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804C12">
        <w:rPr>
          <w:sz w:val="28"/>
          <w:szCs w:val="28"/>
        </w:rPr>
        <w:t>15</w:t>
      </w:r>
      <w:r w:rsidR="00E46BA9">
        <w:rPr>
          <w:sz w:val="28"/>
          <w:szCs w:val="28"/>
        </w:rPr>
        <w:t>»</w:t>
      </w:r>
      <w:r w:rsidR="00E239D8">
        <w:rPr>
          <w:sz w:val="28"/>
          <w:szCs w:val="28"/>
        </w:rPr>
        <w:t xml:space="preserve"> </w:t>
      </w:r>
      <w:r w:rsidR="00804C12">
        <w:rPr>
          <w:sz w:val="28"/>
          <w:szCs w:val="28"/>
        </w:rPr>
        <w:t>сентября</w:t>
      </w:r>
      <w:r w:rsidR="00695D11">
        <w:rPr>
          <w:sz w:val="28"/>
          <w:szCs w:val="28"/>
        </w:rPr>
        <w:t xml:space="preserve"> </w:t>
      </w:r>
      <w:r w:rsidR="009C390F">
        <w:rPr>
          <w:sz w:val="28"/>
          <w:szCs w:val="28"/>
        </w:rPr>
        <w:t>201</w:t>
      </w:r>
      <w:r w:rsidR="00D53C6C">
        <w:rPr>
          <w:sz w:val="28"/>
          <w:szCs w:val="28"/>
        </w:rPr>
        <w:t>7</w:t>
      </w:r>
      <w:r w:rsidR="009C390F">
        <w:rPr>
          <w:sz w:val="28"/>
          <w:szCs w:val="28"/>
        </w:rPr>
        <w:t xml:space="preserve"> года</w:t>
      </w:r>
      <w:r w:rsidR="002A6C2E" w:rsidRPr="00B43B86">
        <w:rPr>
          <w:sz w:val="28"/>
          <w:szCs w:val="28"/>
        </w:rPr>
        <w:t xml:space="preserve"> №</w:t>
      </w:r>
      <w:r w:rsidR="00862DAA">
        <w:rPr>
          <w:sz w:val="28"/>
          <w:szCs w:val="28"/>
        </w:rPr>
        <w:t xml:space="preserve"> </w:t>
      </w:r>
      <w:r w:rsidR="00804C12">
        <w:rPr>
          <w:sz w:val="28"/>
          <w:szCs w:val="28"/>
        </w:rPr>
        <w:t>465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046265" w:rsidRPr="00D53C6C" w:rsidRDefault="00586662" w:rsidP="0004626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3C6C">
        <w:rPr>
          <w:b/>
          <w:sz w:val="28"/>
          <w:szCs w:val="28"/>
        </w:rPr>
        <w:t>«О</w:t>
      </w:r>
      <w:r w:rsidR="00046265" w:rsidRPr="00D53C6C">
        <w:rPr>
          <w:b/>
          <w:sz w:val="28"/>
          <w:szCs w:val="28"/>
        </w:rPr>
        <w:t xml:space="preserve"> </w:t>
      </w:r>
      <w:r w:rsidR="00C22EE5" w:rsidRPr="00D53C6C">
        <w:rPr>
          <w:b/>
          <w:sz w:val="28"/>
          <w:szCs w:val="28"/>
        </w:rPr>
        <w:t>разработке Стратегии</w:t>
      </w:r>
      <w:r w:rsidR="00D53C6C" w:rsidRPr="00D53C6C">
        <w:rPr>
          <w:b/>
          <w:sz w:val="28"/>
          <w:szCs w:val="28"/>
        </w:rPr>
        <w:t xml:space="preserve"> </w:t>
      </w:r>
      <w:r w:rsidR="00D53C6C" w:rsidRPr="00682012">
        <w:rPr>
          <w:b/>
          <w:sz w:val="28"/>
          <w:szCs w:val="28"/>
        </w:rPr>
        <w:t>социально-экономического развития муниципального образования</w:t>
      </w:r>
      <w:r w:rsidR="00D53C6C">
        <w:rPr>
          <w:b/>
          <w:sz w:val="28"/>
          <w:szCs w:val="28"/>
        </w:rPr>
        <w:t xml:space="preserve"> </w:t>
      </w:r>
      <w:r w:rsidR="00D53C6C" w:rsidRPr="00682012">
        <w:rPr>
          <w:b/>
          <w:sz w:val="28"/>
          <w:szCs w:val="28"/>
        </w:rPr>
        <w:t>«Турочакский район» до 2035 года</w:t>
      </w:r>
      <w:r w:rsidR="00046265" w:rsidRPr="00D53C6C">
        <w:rPr>
          <w:b/>
          <w:sz w:val="28"/>
          <w:szCs w:val="28"/>
        </w:rPr>
        <w:t>»</w:t>
      </w:r>
    </w:p>
    <w:p w:rsidR="00706DE3" w:rsidRPr="00D53C6C" w:rsidRDefault="00706DE3" w:rsidP="00706DE3">
      <w:pPr>
        <w:spacing w:line="480" w:lineRule="auto"/>
        <w:jc w:val="both"/>
        <w:rPr>
          <w:b/>
          <w:sz w:val="28"/>
          <w:szCs w:val="28"/>
        </w:rPr>
      </w:pPr>
    </w:p>
    <w:p w:rsidR="00D53C6C" w:rsidRPr="0089041C" w:rsidRDefault="00006BBB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В целях улучшения инвестиционного климата муниципального образования «Турочакский район»</w:t>
      </w:r>
      <w:r w:rsidR="00D53C6C" w:rsidRPr="0089041C">
        <w:rPr>
          <w:rFonts w:ascii="Times New Roman" w:hAnsi="Times New Roman" w:cs="Times New Roman"/>
          <w:sz w:val="24"/>
          <w:szCs w:val="24"/>
        </w:rPr>
        <w:t xml:space="preserve">, в соответствии со статьей 39 Федерального закона от 28 июня 2014 года N 172-ФЗ "О стратегическом планировании в Российской Федерации", п.7 Порядка разработки и корректировки стратегии планирования муниципального образования «Турочакский район», </w:t>
      </w:r>
    </w:p>
    <w:p w:rsidR="00006BBB" w:rsidRPr="0089041C" w:rsidRDefault="00006BBB" w:rsidP="00006BB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06BBB" w:rsidRPr="0089041C" w:rsidRDefault="00006BBB" w:rsidP="00006BBB">
      <w:pPr>
        <w:widowControl w:val="0"/>
        <w:autoSpaceDE w:val="0"/>
        <w:autoSpaceDN w:val="0"/>
        <w:adjustRightInd w:val="0"/>
        <w:ind w:firstLine="709"/>
        <w:jc w:val="both"/>
      </w:pPr>
      <w:r w:rsidRPr="0089041C">
        <w:rPr>
          <w:b/>
        </w:rPr>
        <w:t>ПОСТАНОВЛЯЮ:</w:t>
      </w:r>
    </w:p>
    <w:p w:rsidR="00006BBB" w:rsidRPr="0089041C" w:rsidRDefault="00006BBB" w:rsidP="00006BBB">
      <w:pPr>
        <w:widowControl w:val="0"/>
        <w:autoSpaceDE w:val="0"/>
        <w:autoSpaceDN w:val="0"/>
        <w:adjustRightInd w:val="0"/>
        <w:ind w:firstLine="709"/>
        <w:jc w:val="both"/>
      </w:pPr>
    </w:p>
    <w:p w:rsidR="00D53C6C" w:rsidRPr="0089041C" w:rsidRDefault="00006BBB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color w:val="000000"/>
          <w:sz w:val="24"/>
          <w:szCs w:val="24"/>
        </w:rPr>
        <w:t xml:space="preserve">1. </w:t>
      </w:r>
      <w:r w:rsidR="00D53C6C" w:rsidRPr="0089041C">
        <w:rPr>
          <w:rFonts w:ascii="Times New Roman" w:hAnsi="Times New Roman" w:cs="Times New Roman"/>
          <w:sz w:val="24"/>
          <w:szCs w:val="24"/>
        </w:rPr>
        <w:t xml:space="preserve">Создать рабочую группу по разработке стратегии социально-экономического развития </w:t>
      </w:r>
      <w:r w:rsidR="00C34A3D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</w:t>
      </w:r>
      <w:r w:rsidR="00D53C6C" w:rsidRPr="0089041C">
        <w:rPr>
          <w:rFonts w:ascii="Times New Roman" w:hAnsi="Times New Roman" w:cs="Times New Roman"/>
          <w:sz w:val="24"/>
          <w:szCs w:val="24"/>
        </w:rPr>
        <w:t xml:space="preserve"> район» и плана мероприятий по реализации стратегии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</w:t>
      </w:r>
      <w:r w:rsidR="00D53C6C" w:rsidRPr="0089041C">
        <w:rPr>
          <w:rFonts w:ascii="Times New Roman" w:hAnsi="Times New Roman" w:cs="Times New Roman"/>
          <w:sz w:val="24"/>
          <w:szCs w:val="24"/>
        </w:rPr>
        <w:t xml:space="preserve"> район» (далее - рабочая группа).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5" w:history="1">
        <w:r w:rsidRPr="0089041C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89041C">
        <w:rPr>
          <w:rFonts w:ascii="Times New Roman" w:hAnsi="Times New Roman" w:cs="Times New Roman"/>
          <w:sz w:val="24"/>
          <w:szCs w:val="24"/>
        </w:rPr>
        <w:t xml:space="preserve"> о рабочей группе (Приложение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 №</w:t>
      </w:r>
      <w:r w:rsidRPr="0089041C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3. Утвердить Состав рабочей группы (Приложение 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№ </w:t>
      </w:r>
      <w:r w:rsidRPr="0089041C">
        <w:rPr>
          <w:rFonts w:ascii="Times New Roman" w:hAnsi="Times New Roman" w:cs="Times New Roman"/>
          <w:sz w:val="24"/>
          <w:szCs w:val="24"/>
        </w:rPr>
        <w:t>2).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4. Утвердить План разработки стратегии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</w:t>
      </w:r>
      <w:r w:rsidRPr="0089041C">
        <w:rPr>
          <w:rFonts w:ascii="Times New Roman" w:hAnsi="Times New Roman" w:cs="Times New Roman"/>
          <w:sz w:val="24"/>
          <w:szCs w:val="24"/>
        </w:rPr>
        <w:t xml:space="preserve"> район» (Приложение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 №</w:t>
      </w:r>
      <w:r w:rsidRPr="0089041C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D53C6C" w:rsidRPr="0089041C" w:rsidRDefault="00D53C6C" w:rsidP="00D53C6C">
      <w:pPr>
        <w:ind w:firstLine="540"/>
        <w:jc w:val="both"/>
      </w:pPr>
      <w:r w:rsidRPr="0089041C">
        <w:t>5. Отделу экономики</w:t>
      </w:r>
      <w:r w:rsidR="002E4C40" w:rsidRPr="0089041C">
        <w:t xml:space="preserve"> и имущественных отношений</w:t>
      </w:r>
      <w:r w:rsidRPr="0089041C">
        <w:t xml:space="preserve"> обеспечить разработку стратегии социально-экономического развития в срок до 1 января 201</w:t>
      </w:r>
      <w:r w:rsidR="002E4C40" w:rsidRPr="0089041C">
        <w:t>8</w:t>
      </w:r>
      <w:r w:rsidRPr="0089041C">
        <w:t xml:space="preserve"> года.</w:t>
      </w:r>
    </w:p>
    <w:p w:rsidR="00006BBB" w:rsidRPr="0089041C" w:rsidRDefault="00D53C6C" w:rsidP="002E4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/>
          <w:sz w:val="24"/>
          <w:szCs w:val="24"/>
        </w:rPr>
        <w:t xml:space="preserve">6. </w:t>
      </w:r>
      <w:r w:rsidR="00006BBB" w:rsidRPr="0089041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</w:t>
      </w:r>
      <w:r w:rsidR="00BF1A20" w:rsidRPr="0089041C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006BBB" w:rsidRPr="0089041C">
        <w:rPr>
          <w:rFonts w:ascii="Times New Roman" w:hAnsi="Times New Roman" w:cs="Times New Roman"/>
          <w:color w:val="000000"/>
          <w:sz w:val="24"/>
          <w:szCs w:val="24"/>
        </w:rPr>
        <w:t xml:space="preserve"> возложить на заместителя </w:t>
      </w:r>
      <w:r w:rsidR="00B64E40" w:rsidRPr="0089041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06BBB" w:rsidRPr="0089041C">
        <w:rPr>
          <w:rFonts w:ascii="Times New Roman" w:hAnsi="Times New Roman" w:cs="Times New Roman"/>
          <w:color w:val="000000"/>
          <w:sz w:val="24"/>
          <w:szCs w:val="24"/>
        </w:rPr>
        <w:t>лавы Администрации</w:t>
      </w:r>
      <w:r w:rsidR="00006BBB" w:rsidRPr="0089041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 по экономике, финансам и имущественным отношениям О.М. Подоляк.</w:t>
      </w:r>
    </w:p>
    <w:p w:rsidR="00B8028E" w:rsidRPr="0089041C" w:rsidRDefault="00F71A61" w:rsidP="00B8028E">
      <w:pPr>
        <w:pStyle w:val="ConsPlusNonformat"/>
        <w:tabs>
          <w:tab w:val="left" w:pos="993"/>
          <w:tab w:val="left" w:pos="4678"/>
        </w:tabs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7.</w:t>
      </w:r>
      <w:r w:rsidR="00E83F05" w:rsidRPr="0089041C">
        <w:rPr>
          <w:rFonts w:ascii="Times New Roman" w:hAnsi="Times New Roman" w:cs="Times New Roman"/>
          <w:sz w:val="24"/>
          <w:szCs w:val="24"/>
        </w:rPr>
        <w:t xml:space="preserve"> </w:t>
      </w:r>
      <w:r w:rsidR="00B8028E" w:rsidRPr="0089041C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B8028E" w:rsidRPr="0089041C">
        <w:rPr>
          <w:rFonts w:ascii="Times New Roman" w:hAnsi="Times New Roman" w:cs="Times New Roman"/>
          <w:spacing w:val="-6"/>
          <w:sz w:val="24"/>
          <w:szCs w:val="24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B8028E" w:rsidRPr="0089041C" w:rsidRDefault="00B8028E" w:rsidP="00B8028E">
      <w:pPr>
        <w:pStyle w:val="ConsPlusNonformat"/>
        <w:tabs>
          <w:tab w:val="left" w:pos="993"/>
          <w:tab w:val="left" w:pos="4678"/>
        </w:tabs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041C">
        <w:rPr>
          <w:rFonts w:ascii="Times New Roman" w:hAnsi="Times New Roman" w:cs="Times New Roman"/>
          <w:spacing w:val="-6"/>
          <w:sz w:val="24"/>
          <w:szCs w:val="24"/>
        </w:rPr>
        <w:t>8. МАУ «МКК ЦПП»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сайте муниципального образования «Турочакский район» в сети «Интернет».</w:t>
      </w:r>
    </w:p>
    <w:p w:rsidR="00E83F05" w:rsidRPr="0089041C" w:rsidRDefault="00E83F05" w:rsidP="002E4C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BBB" w:rsidRPr="0089041C" w:rsidRDefault="00006BBB" w:rsidP="00AB4D73">
      <w:pPr>
        <w:pStyle w:val="ac"/>
        <w:spacing w:line="240" w:lineRule="auto"/>
        <w:rPr>
          <w:sz w:val="24"/>
        </w:rPr>
      </w:pPr>
    </w:p>
    <w:p w:rsidR="008C1D7E" w:rsidRPr="0089041C" w:rsidRDefault="008C1D7E" w:rsidP="008B2F6D">
      <w:pPr>
        <w:widowControl w:val="0"/>
        <w:autoSpaceDE w:val="0"/>
        <w:autoSpaceDN w:val="0"/>
        <w:adjustRightInd w:val="0"/>
        <w:ind w:firstLine="708"/>
      </w:pPr>
    </w:p>
    <w:p w:rsidR="00F80323" w:rsidRPr="00F80323" w:rsidRDefault="00F80323" w:rsidP="008B2F6D">
      <w:pPr>
        <w:widowControl w:val="0"/>
        <w:autoSpaceDE w:val="0"/>
        <w:autoSpaceDN w:val="0"/>
        <w:adjustRightInd w:val="0"/>
        <w:ind w:firstLine="708"/>
      </w:pPr>
    </w:p>
    <w:p w:rsidR="00B43B86" w:rsidRPr="00F80323" w:rsidRDefault="00B43B86" w:rsidP="00B43B86">
      <w:pPr>
        <w:widowControl w:val="0"/>
        <w:autoSpaceDE w:val="0"/>
        <w:autoSpaceDN w:val="0"/>
        <w:adjustRightInd w:val="0"/>
      </w:pPr>
    </w:p>
    <w:p w:rsidR="002A6C2E" w:rsidRPr="002E4C4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4C40">
        <w:rPr>
          <w:sz w:val="28"/>
          <w:szCs w:val="28"/>
        </w:rPr>
        <w:t xml:space="preserve">Глава </w:t>
      </w:r>
      <w:r w:rsidR="002A6C2E" w:rsidRPr="002E4C40">
        <w:rPr>
          <w:sz w:val="28"/>
          <w:szCs w:val="28"/>
        </w:rPr>
        <w:t xml:space="preserve">Администрации </w:t>
      </w:r>
      <w:r w:rsidRPr="002E4C40">
        <w:rPr>
          <w:sz w:val="28"/>
          <w:szCs w:val="28"/>
        </w:rPr>
        <w:t xml:space="preserve">муниципального </w:t>
      </w:r>
    </w:p>
    <w:p w:rsidR="00706DE3" w:rsidRPr="002E4C4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E4C40">
        <w:rPr>
          <w:sz w:val="28"/>
          <w:szCs w:val="28"/>
        </w:rPr>
        <w:t>образования «Турочакский район»</w:t>
      </w:r>
      <w:r w:rsidRPr="002E4C40">
        <w:rPr>
          <w:sz w:val="28"/>
          <w:szCs w:val="28"/>
        </w:rPr>
        <w:tab/>
      </w:r>
      <w:r w:rsidRPr="002E4C40">
        <w:rPr>
          <w:sz w:val="28"/>
          <w:szCs w:val="28"/>
        </w:rPr>
        <w:tab/>
      </w:r>
      <w:r w:rsidRPr="002E4C40">
        <w:rPr>
          <w:sz w:val="28"/>
          <w:szCs w:val="28"/>
        </w:rPr>
        <w:tab/>
      </w:r>
      <w:r w:rsidRPr="002E4C40">
        <w:rPr>
          <w:sz w:val="28"/>
          <w:szCs w:val="28"/>
        </w:rPr>
        <w:tab/>
      </w:r>
      <w:r w:rsidRPr="002E4C40">
        <w:rPr>
          <w:sz w:val="28"/>
          <w:szCs w:val="28"/>
        </w:rPr>
        <w:tab/>
      </w:r>
      <w:r w:rsidR="002A6C2E" w:rsidRPr="002E4C40">
        <w:rPr>
          <w:sz w:val="28"/>
          <w:szCs w:val="28"/>
        </w:rPr>
        <w:t xml:space="preserve">     В.В. С</w:t>
      </w:r>
      <w:r w:rsidR="00706DE3" w:rsidRPr="002E4C40">
        <w:rPr>
          <w:sz w:val="28"/>
          <w:szCs w:val="28"/>
        </w:rPr>
        <w:t>арайкин</w:t>
      </w:r>
    </w:p>
    <w:p w:rsidR="0079705C" w:rsidRPr="002E4C40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Pr="002E4C40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C40" w:rsidRPr="00D42A7C" w:rsidRDefault="002E4C40" w:rsidP="002E4C40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apple-converted-space"/>
          <w:color w:val="000000"/>
          <w:sz w:val="26"/>
          <w:szCs w:val="26"/>
        </w:rPr>
        <w:t>№ 1</w:t>
      </w:r>
      <w:r w:rsidRPr="00D42A7C">
        <w:rPr>
          <w:rStyle w:val="apple-converted-space"/>
          <w:color w:val="000000"/>
          <w:sz w:val="26"/>
          <w:szCs w:val="26"/>
        </w:rPr>
        <w:t xml:space="preserve">к постановлению </w:t>
      </w:r>
    </w:p>
    <w:p w:rsidR="002E4C40" w:rsidRDefault="002E4C40" w:rsidP="002E4C40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 xml:space="preserve">№ </w:t>
      </w:r>
      <w:r w:rsidR="00804C12">
        <w:rPr>
          <w:rStyle w:val="apple-converted-space"/>
          <w:color w:val="000000"/>
          <w:sz w:val="26"/>
          <w:szCs w:val="26"/>
        </w:rPr>
        <w:t>465</w:t>
      </w:r>
      <w:r w:rsidRPr="00D42A7C">
        <w:rPr>
          <w:rStyle w:val="apple-converted-space"/>
          <w:color w:val="000000"/>
          <w:sz w:val="26"/>
          <w:szCs w:val="26"/>
        </w:rPr>
        <w:t xml:space="preserve"> от </w:t>
      </w:r>
      <w:r w:rsidR="00804C12">
        <w:rPr>
          <w:rStyle w:val="apple-converted-space"/>
          <w:color w:val="000000"/>
          <w:sz w:val="26"/>
          <w:szCs w:val="26"/>
        </w:rPr>
        <w:t>15сентября</w:t>
      </w:r>
      <w:r w:rsidRPr="00D42A7C">
        <w:rPr>
          <w:rStyle w:val="apple-converted-space"/>
          <w:color w:val="000000"/>
          <w:sz w:val="26"/>
          <w:szCs w:val="26"/>
        </w:rPr>
        <w:t xml:space="preserve"> 201</w:t>
      </w:r>
      <w:r w:rsidR="00A503CD">
        <w:rPr>
          <w:rStyle w:val="apple-converted-space"/>
          <w:color w:val="000000"/>
          <w:sz w:val="26"/>
          <w:szCs w:val="26"/>
        </w:rPr>
        <w:t>7</w:t>
      </w:r>
      <w:r w:rsidRPr="00D42A7C">
        <w:rPr>
          <w:rStyle w:val="apple-converted-space"/>
          <w:color w:val="000000"/>
          <w:sz w:val="26"/>
          <w:szCs w:val="26"/>
        </w:rPr>
        <w:t xml:space="preserve"> года </w:t>
      </w:r>
    </w:p>
    <w:p w:rsidR="002E4C40" w:rsidRPr="002E4C40" w:rsidRDefault="002E4C40" w:rsidP="002E4C40">
      <w:pPr>
        <w:widowControl w:val="0"/>
        <w:autoSpaceDE w:val="0"/>
        <w:autoSpaceDN w:val="0"/>
        <w:adjustRightInd w:val="0"/>
        <w:ind w:left="5103"/>
        <w:jc w:val="center"/>
        <w:rPr>
          <w:vanish/>
        </w:rPr>
      </w:pPr>
      <w:r w:rsidRPr="00D42A7C">
        <w:rPr>
          <w:rStyle w:val="apple-converted-space"/>
          <w:color w:val="000000"/>
          <w:sz w:val="26"/>
          <w:szCs w:val="26"/>
        </w:rPr>
        <w:t>«</w:t>
      </w:r>
      <w:r w:rsidRPr="002E4C40">
        <w:t>О разработке Стратегии социально-экономического развития муниципального образования «Турочакский район» до 2035 года»</w:t>
      </w:r>
    </w:p>
    <w:p w:rsidR="002E4C40" w:rsidRPr="002E4C40" w:rsidRDefault="002E4C40" w:rsidP="002E4C40">
      <w:pPr>
        <w:ind w:left="5103"/>
        <w:jc w:val="center"/>
      </w:pPr>
    </w:p>
    <w:p w:rsidR="00F80323" w:rsidRPr="002E4C40" w:rsidRDefault="00F80323" w:rsidP="00B43B86">
      <w:pPr>
        <w:widowControl w:val="0"/>
        <w:autoSpaceDE w:val="0"/>
        <w:autoSpaceDN w:val="0"/>
        <w:adjustRightInd w:val="0"/>
      </w:pPr>
    </w:p>
    <w:p w:rsidR="00046265" w:rsidRDefault="00046265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3C6C" w:rsidRPr="00DA205B" w:rsidRDefault="00D53C6C" w:rsidP="00D53C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05B">
        <w:rPr>
          <w:rFonts w:ascii="Times New Roman" w:hAnsi="Times New Roman" w:cs="Times New Roman"/>
          <w:sz w:val="28"/>
          <w:szCs w:val="28"/>
        </w:rPr>
        <w:t>ПОЛОЖЕНИЕ</w:t>
      </w:r>
    </w:p>
    <w:p w:rsidR="00D53C6C" w:rsidRPr="00DA205B" w:rsidRDefault="00D53C6C" w:rsidP="00D53C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205B">
        <w:rPr>
          <w:rFonts w:ascii="Times New Roman" w:hAnsi="Times New Roman" w:cs="Times New Roman"/>
          <w:sz w:val="28"/>
          <w:szCs w:val="28"/>
        </w:rPr>
        <w:t xml:space="preserve">о рабочей группе по разработке стратегии социально-экономического развития </w:t>
      </w:r>
      <w:r w:rsidR="002E4C40" w:rsidRPr="00DA205B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</w:t>
      </w:r>
      <w:r w:rsidRPr="00DA205B">
        <w:rPr>
          <w:rFonts w:ascii="Times New Roman" w:hAnsi="Times New Roman" w:cs="Times New Roman"/>
          <w:sz w:val="28"/>
          <w:szCs w:val="28"/>
        </w:rPr>
        <w:t xml:space="preserve">» и плана мероприятий по реализации стратегии социально-экономического развития </w:t>
      </w:r>
      <w:r w:rsidR="002E4C40" w:rsidRPr="00DA20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D53C6C" w:rsidRPr="00DA205B" w:rsidRDefault="00D53C6C" w:rsidP="00D53C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1. Рабочая группа по разработке стратегии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Pr="0089041C">
        <w:rPr>
          <w:rFonts w:ascii="Times New Roman" w:hAnsi="Times New Roman" w:cs="Times New Roman"/>
          <w:sz w:val="24"/>
          <w:szCs w:val="24"/>
        </w:rPr>
        <w:t xml:space="preserve">и плана мероприятий по реализации стратегии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Pr="0089041C">
        <w:rPr>
          <w:rFonts w:ascii="Times New Roman" w:hAnsi="Times New Roman" w:cs="Times New Roman"/>
          <w:sz w:val="24"/>
          <w:szCs w:val="24"/>
        </w:rPr>
        <w:t xml:space="preserve">(далее - рабочая группа) создана в целях разработки стратегии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Pr="0089041C">
        <w:rPr>
          <w:rFonts w:ascii="Times New Roman" w:hAnsi="Times New Roman" w:cs="Times New Roman"/>
          <w:sz w:val="24"/>
          <w:szCs w:val="24"/>
        </w:rPr>
        <w:t xml:space="preserve">(далее - стратегия) и плана мероприятий по реализации стратегии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Pr="0089041C">
        <w:rPr>
          <w:rFonts w:ascii="Times New Roman" w:hAnsi="Times New Roman" w:cs="Times New Roman"/>
          <w:sz w:val="24"/>
          <w:szCs w:val="24"/>
        </w:rPr>
        <w:t>(далее - план мероприятий).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2. Задачами рабочей группы являются: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1) определение приоритетов, целей и задач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 xml:space="preserve">, согласованных с приоритетами и целями социально-экономического развития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>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2) организация согласованных действий по формированию и реализации стратегии и плана мероприятий.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3. Рабочая группа в соответствии с возложенными задачами выполняет следующие функции: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1) координация деятельности структурных подразделений администрации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>, общественных организаций, представляющих интересы граждан, хозяйствующих субъектов, научных общественных и иных организаций по обсуждению и разработке проекта стратегии и проекта плана мероприятий;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2) подготовка предложений и рекомендаций по разработке и реализации на территории 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«Турочакский район» </w:t>
      </w:r>
      <w:r w:rsidRPr="0089041C">
        <w:rPr>
          <w:rFonts w:ascii="Times New Roman" w:hAnsi="Times New Roman" w:cs="Times New Roman"/>
          <w:sz w:val="24"/>
          <w:szCs w:val="24"/>
        </w:rPr>
        <w:t>стратегии и плана мероприятий;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3) утверждение календарного графика работы над стратегией, планом мероприятий и деятельности отраслевых подгрупп по разработке стратегии и плана мероприятий (далее - отраслевые подгруппы);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4) определение целесообразности корректировки стратегии и плана мероприятий в ходе их реализации;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5) иные функции, относящиеся к вопросам деятельности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4. Рабочая группа имеет право: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1) запрашивать у структурных подразделений администрации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муниципальных образований </w:t>
      </w:r>
      <w:r w:rsidR="002E4C40" w:rsidRPr="0089041C">
        <w:rPr>
          <w:rFonts w:ascii="Times New Roman" w:hAnsi="Times New Roman" w:cs="Times New Roman"/>
          <w:sz w:val="24"/>
          <w:szCs w:val="24"/>
        </w:rPr>
        <w:t>Турочакского</w:t>
      </w:r>
      <w:r w:rsidRPr="0089041C">
        <w:rPr>
          <w:rFonts w:ascii="Times New Roman" w:hAnsi="Times New Roman" w:cs="Times New Roman"/>
          <w:sz w:val="24"/>
          <w:szCs w:val="24"/>
        </w:rPr>
        <w:t xml:space="preserve"> района, организаций и граждан необходимую информацию по вопросам деятельности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2) приглашать на свои заседания представителей структурных подразделений администрации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муниципальных образований </w:t>
      </w:r>
      <w:r w:rsidR="002E4C40" w:rsidRPr="0089041C">
        <w:rPr>
          <w:rFonts w:ascii="Times New Roman" w:hAnsi="Times New Roman" w:cs="Times New Roman"/>
          <w:sz w:val="24"/>
          <w:szCs w:val="24"/>
        </w:rPr>
        <w:t>Турочакского</w:t>
      </w:r>
      <w:r w:rsidRPr="0089041C">
        <w:rPr>
          <w:rFonts w:ascii="Times New Roman" w:hAnsi="Times New Roman" w:cs="Times New Roman"/>
          <w:sz w:val="24"/>
          <w:szCs w:val="24"/>
        </w:rPr>
        <w:t xml:space="preserve"> района, научных, общественных и иных организаций;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5. Состав рабочей группы утверждается постановлением </w:t>
      </w:r>
      <w:r w:rsidR="002E4C40" w:rsidRPr="0089041C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9041C">
        <w:rPr>
          <w:rFonts w:ascii="Times New Roman" w:hAnsi="Times New Roman" w:cs="Times New Roman"/>
          <w:sz w:val="24"/>
          <w:szCs w:val="24"/>
        </w:rPr>
        <w:t xml:space="preserve">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>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 xml:space="preserve">В состав рабочей группы входят представители структурных подразделений администрации </w:t>
      </w:r>
      <w:r w:rsidR="002E4C40" w:rsidRPr="0089041C">
        <w:rPr>
          <w:rFonts w:ascii="Times New Roman" w:hAnsi="Times New Roman" w:cs="Times New Roman"/>
          <w:sz w:val="24"/>
          <w:szCs w:val="24"/>
        </w:rPr>
        <w:t>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муниципальных образований </w:t>
      </w:r>
      <w:r w:rsidR="002E4C40" w:rsidRPr="0089041C">
        <w:rPr>
          <w:rFonts w:ascii="Times New Roman" w:hAnsi="Times New Roman" w:cs="Times New Roman"/>
          <w:sz w:val="24"/>
          <w:szCs w:val="24"/>
        </w:rPr>
        <w:t>Турочакского</w:t>
      </w:r>
      <w:r w:rsidRPr="0089041C">
        <w:rPr>
          <w:rFonts w:ascii="Times New Roman" w:hAnsi="Times New Roman" w:cs="Times New Roman"/>
          <w:sz w:val="24"/>
          <w:szCs w:val="24"/>
        </w:rPr>
        <w:t xml:space="preserve"> района, научных, общественных и иных организаций.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lastRenderedPageBreak/>
        <w:t>6. Рабочая группа формируется в составе руководителя рабочей группы, заместителей руководителя рабочей группы, секретаря рабочей группы и иных членов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7. Руководитель рабочей группы: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заседания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2) формирует повестку заседания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3) ведет заседания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4) подписывает протоколы заседаний и решения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6) распределяет обязанности между членами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8. Секретарь рабочей группы: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1) организует подготовку информационно-аналитических материалов, проектов решений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2) информирует членов рабочей группы о дате, времени, месте проведения, повестке заседаний рабочей группы;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3) оформляет протоколы заседаний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9. Рабочая группа осуществляет свою деятельность в соответствии с планом разработки стратегии.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10. Заседания рабочей группы проводятся руководителем рабочей группы, а в его отсутствие или по его поручению – одним из заместителей руководителя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11. Заседания рабочей группы проводятся по мере необходимости, но не реже одного раза в полугодие и считаются правомочными при присутствии на них не менее половины лиц, входящих в состав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12. 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руководителем рабочей группы либо лицом, председательствующим на заседании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рабочей группы.</w:t>
      </w:r>
    </w:p>
    <w:p w:rsidR="00D53C6C" w:rsidRPr="0089041C" w:rsidRDefault="00D53C6C" w:rsidP="00D53C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41C">
        <w:rPr>
          <w:rFonts w:ascii="Times New Roman" w:hAnsi="Times New Roman" w:cs="Times New Roman"/>
          <w:sz w:val="24"/>
          <w:szCs w:val="24"/>
        </w:rPr>
        <w:t>13. Организационно-техническое обеспечение деятельности рабочей группы</w:t>
      </w:r>
      <w:r w:rsidRPr="00DA205B">
        <w:rPr>
          <w:rFonts w:ascii="Times New Roman" w:hAnsi="Times New Roman" w:cs="Times New Roman"/>
          <w:sz w:val="28"/>
          <w:szCs w:val="28"/>
        </w:rPr>
        <w:t xml:space="preserve"> </w:t>
      </w:r>
      <w:r w:rsidRPr="0089041C">
        <w:rPr>
          <w:rFonts w:ascii="Times New Roman" w:hAnsi="Times New Roman" w:cs="Times New Roman"/>
          <w:sz w:val="24"/>
          <w:szCs w:val="24"/>
        </w:rPr>
        <w:t>осуществляет отдел экономики</w:t>
      </w:r>
      <w:r w:rsidR="002E4C40" w:rsidRPr="0089041C">
        <w:rPr>
          <w:rFonts w:ascii="Times New Roman" w:hAnsi="Times New Roman" w:cs="Times New Roman"/>
          <w:sz w:val="24"/>
          <w:szCs w:val="24"/>
        </w:rPr>
        <w:t xml:space="preserve"> и имущественных отношений Администрации муниципального образования «Турочакский район»</w:t>
      </w:r>
      <w:r w:rsidRPr="0089041C">
        <w:rPr>
          <w:rFonts w:ascii="Times New Roman" w:hAnsi="Times New Roman" w:cs="Times New Roman"/>
          <w:sz w:val="24"/>
          <w:szCs w:val="24"/>
        </w:rPr>
        <w:t>.</w:t>
      </w:r>
    </w:p>
    <w:p w:rsidR="0089041C" w:rsidRDefault="0089041C">
      <w:pPr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br w:type="page"/>
      </w:r>
    </w:p>
    <w:p w:rsidR="00DA205B" w:rsidRPr="00D42A7C" w:rsidRDefault="00DA205B" w:rsidP="00DA205B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lastRenderedPageBreak/>
        <w:t xml:space="preserve">Приложение </w:t>
      </w:r>
      <w:r>
        <w:rPr>
          <w:rStyle w:val="apple-converted-space"/>
          <w:color w:val="000000"/>
          <w:sz w:val="26"/>
          <w:szCs w:val="26"/>
        </w:rPr>
        <w:t xml:space="preserve">№ 2 </w:t>
      </w:r>
      <w:r w:rsidRPr="00D42A7C">
        <w:rPr>
          <w:rStyle w:val="apple-converted-space"/>
          <w:color w:val="000000"/>
          <w:sz w:val="26"/>
          <w:szCs w:val="26"/>
        </w:rPr>
        <w:t xml:space="preserve">к постановлению </w:t>
      </w:r>
    </w:p>
    <w:p w:rsidR="00DA205B" w:rsidRDefault="00DA205B" w:rsidP="00DA205B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 xml:space="preserve">№ </w:t>
      </w:r>
      <w:r w:rsidR="00804C12">
        <w:rPr>
          <w:rStyle w:val="apple-converted-space"/>
          <w:color w:val="000000"/>
          <w:sz w:val="26"/>
          <w:szCs w:val="26"/>
        </w:rPr>
        <w:t>465</w:t>
      </w:r>
      <w:r w:rsidRPr="00D42A7C">
        <w:rPr>
          <w:rStyle w:val="apple-converted-space"/>
          <w:color w:val="000000"/>
          <w:sz w:val="26"/>
          <w:szCs w:val="26"/>
        </w:rPr>
        <w:t xml:space="preserve"> от </w:t>
      </w:r>
      <w:r w:rsidR="00804C12">
        <w:rPr>
          <w:rStyle w:val="apple-converted-space"/>
          <w:color w:val="000000"/>
          <w:sz w:val="26"/>
          <w:szCs w:val="26"/>
        </w:rPr>
        <w:t>15 сентября</w:t>
      </w:r>
      <w:r w:rsidRPr="00D42A7C">
        <w:rPr>
          <w:rStyle w:val="apple-converted-space"/>
          <w:color w:val="000000"/>
          <w:sz w:val="26"/>
          <w:szCs w:val="26"/>
        </w:rPr>
        <w:t xml:space="preserve"> 201</w:t>
      </w:r>
      <w:r w:rsidR="00A503CD">
        <w:rPr>
          <w:rStyle w:val="apple-converted-space"/>
          <w:color w:val="000000"/>
          <w:sz w:val="26"/>
          <w:szCs w:val="26"/>
        </w:rPr>
        <w:t>7</w:t>
      </w:r>
      <w:r w:rsidRPr="00D42A7C">
        <w:rPr>
          <w:rStyle w:val="apple-converted-space"/>
          <w:color w:val="000000"/>
          <w:sz w:val="26"/>
          <w:szCs w:val="26"/>
        </w:rPr>
        <w:t xml:space="preserve"> года </w:t>
      </w:r>
    </w:p>
    <w:p w:rsidR="00DA205B" w:rsidRPr="002E4C40" w:rsidRDefault="00DA205B" w:rsidP="00DA205B">
      <w:pPr>
        <w:widowControl w:val="0"/>
        <w:autoSpaceDE w:val="0"/>
        <w:autoSpaceDN w:val="0"/>
        <w:adjustRightInd w:val="0"/>
        <w:ind w:left="5103"/>
        <w:jc w:val="center"/>
        <w:rPr>
          <w:vanish/>
        </w:rPr>
      </w:pPr>
      <w:r w:rsidRPr="00D42A7C">
        <w:rPr>
          <w:rStyle w:val="apple-converted-space"/>
          <w:color w:val="000000"/>
          <w:sz w:val="26"/>
          <w:szCs w:val="26"/>
        </w:rPr>
        <w:t>«</w:t>
      </w:r>
      <w:r w:rsidRPr="002E4C40">
        <w:t>О разработке Стратегии социально-экономического развития муниципального образования «Турочакский район» до 2035 года»</w:t>
      </w:r>
    </w:p>
    <w:p w:rsidR="00DA205B" w:rsidRPr="002E4C40" w:rsidRDefault="00DA205B" w:rsidP="00DA205B">
      <w:pPr>
        <w:ind w:left="5103"/>
        <w:jc w:val="center"/>
      </w:pPr>
    </w:p>
    <w:p w:rsidR="00D53C6C" w:rsidRPr="00DA205B" w:rsidRDefault="00D53C6C" w:rsidP="00D53C6C">
      <w:pPr>
        <w:rPr>
          <w:sz w:val="28"/>
          <w:szCs w:val="28"/>
        </w:rPr>
      </w:pPr>
    </w:p>
    <w:p w:rsidR="00996280" w:rsidRDefault="00996280" w:rsidP="00C22EE5"/>
    <w:p w:rsidR="00D53C6C" w:rsidRDefault="00D53C6C" w:rsidP="00C22EE5"/>
    <w:p w:rsidR="00D53C6C" w:rsidRPr="00DA205B" w:rsidRDefault="00D53C6C" w:rsidP="00DA205B">
      <w:pPr>
        <w:jc w:val="center"/>
        <w:rPr>
          <w:b/>
          <w:sz w:val="28"/>
          <w:szCs w:val="28"/>
        </w:rPr>
      </w:pPr>
      <w:r w:rsidRPr="00DA205B">
        <w:rPr>
          <w:b/>
          <w:sz w:val="28"/>
          <w:szCs w:val="28"/>
        </w:rPr>
        <w:t>Состав рабочей группы</w:t>
      </w:r>
    </w:p>
    <w:p w:rsidR="00D53C6C" w:rsidRPr="00DA205B" w:rsidRDefault="00D53C6C" w:rsidP="00DA205B">
      <w:pPr>
        <w:jc w:val="center"/>
        <w:rPr>
          <w:b/>
          <w:sz w:val="28"/>
          <w:szCs w:val="28"/>
        </w:rPr>
      </w:pPr>
      <w:r w:rsidRPr="00DA205B">
        <w:rPr>
          <w:b/>
          <w:sz w:val="28"/>
          <w:szCs w:val="28"/>
        </w:rPr>
        <w:t xml:space="preserve">по разработке стратегии социально-экономического развития </w:t>
      </w:r>
      <w:r w:rsidR="00DA205B" w:rsidRPr="00DA205B">
        <w:rPr>
          <w:b/>
          <w:sz w:val="28"/>
          <w:szCs w:val="28"/>
        </w:rPr>
        <w:t>муниципального образования «Турочакский</w:t>
      </w:r>
      <w:r w:rsidRPr="00DA205B">
        <w:rPr>
          <w:b/>
          <w:sz w:val="28"/>
          <w:szCs w:val="28"/>
        </w:rPr>
        <w:t xml:space="preserve"> район» и плана мероприятий по реализации стратегии социально-экономического развития </w:t>
      </w:r>
      <w:r w:rsidR="00DA205B" w:rsidRPr="00DA205B">
        <w:rPr>
          <w:b/>
          <w:sz w:val="28"/>
          <w:szCs w:val="28"/>
        </w:rPr>
        <w:t>муниципального образования «Турочакский</w:t>
      </w:r>
      <w:r w:rsidRPr="00DA205B">
        <w:rPr>
          <w:b/>
          <w:sz w:val="28"/>
          <w:szCs w:val="28"/>
        </w:rPr>
        <w:t xml:space="preserve"> район</w:t>
      </w:r>
      <w:r w:rsidR="00DA205B" w:rsidRPr="00DA205B">
        <w:rPr>
          <w:b/>
          <w:sz w:val="28"/>
          <w:szCs w:val="28"/>
        </w:rPr>
        <w:t>»</w:t>
      </w:r>
    </w:p>
    <w:p w:rsidR="00D53C6C" w:rsidRPr="00DA205B" w:rsidRDefault="00D53C6C" w:rsidP="00DA205B">
      <w:pPr>
        <w:jc w:val="center"/>
        <w:rPr>
          <w:b/>
          <w:sz w:val="28"/>
          <w:szCs w:val="28"/>
        </w:rPr>
      </w:pPr>
    </w:p>
    <w:p w:rsidR="00D53C6C" w:rsidRDefault="00D53C6C" w:rsidP="00D53C6C"/>
    <w:p w:rsidR="00D53C6C" w:rsidRDefault="00D53C6C" w:rsidP="00D53C6C"/>
    <w:p w:rsidR="00445022" w:rsidRDefault="00445022" w:rsidP="00D53C6C"/>
    <w:p w:rsidR="00445022" w:rsidRDefault="00445022" w:rsidP="00D53C6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5954"/>
      </w:tblGrid>
      <w:tr w:rsidR="00445022" w:rsidRPr="00445022" w:rsidTr="00445022">
        <w:tc>
          <w:tcPr>
            <w:tcW w:w="3369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proofErr w:type="spellStart"/>
            <w:r w:rsidRPr="00445022">
              <w:rPr>
                <w:sz w:val="28"/>
                <w:szCs w:val="28"/>
              </w:rPr>
              <w:t>Сарайкин</w:t>
            </w:r>
            <w:proofErr w:type="spellEnd"/>
            <w:r w:rsidRPr="004450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445022" w:rsidRPr="00445022" w:rsidRDefault="00445022" w:rsidP="00445022">
            <w:pPr>
              <w:jc w:val="center"/>
              <w:rPr>
                <w:sz w:val="28"/>
                <w:szCs w:val="28"/>
              </w:rPr>
            </w:pPr>
            <w:r w:rsidRPr="00445022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 w:rsidRPr="00445022">
              <w:rPr>
                <w:sz w:val="28"/>
                <w:szCs w:val="28"/>
              </w:rPr>
              <w:t>Глава Администрации муниципального образования «Турочакский район»</w:t>
            </w:r>
            <w:r>
              <w:rPr>
                <w:sz w:val="28"/>
                <w:szCs w:val="28"/>
              </w:rPr>
              <w:t>, руководитель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О.И.</w:t>
            </w:r>
          </w:p>
        </w:tc>
        <w:tc>
          <w:tcPr>
            <w:tcW w:w="850" w:type="dxa"/>
          </w:tcPr>
          <w:p w:rsidR="00445022" w:rsidRP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заместитель руководителя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Default="00445022" w:rsidP="00D53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Барбачакова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</w:tcPr>
          <w:p w:rsid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 и имущественных отношений, секретарь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Глазова В.Г.</w:t>
            </w:r>
          </w:p>
        </w:tc>
        <w:tc>
          <w:tcPr>
            <w:tcW w:w="850" w:type="dxa"/>
          </w:tcPr>
          <w:p w:rsidR="00445022" w:rsidRP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член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Default="00445022" w:rsidP="00D53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Харавлев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850" w:type="dxa"/>
          </w:tcPr>
          <w:p w:rsid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член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850" w:type="dxa"/>
          </w:tcPr>
          <w:p w:rsidR="00445022" w:rsidRP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имущественных отношений, член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Бурмакина С.А.</w:t>
            </w:r>
          </w:p>
        </w:tc>
        <w:tc>
          <w:tcPr>
            <w:tcW w:w="850" w:type="dxa"/>
          </w:tcPr>
          <w:p w:rsidR="00445022" w:rsidRP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отдела, член группы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Pr="00445022" w:rsidRDefault="00445022" w:rsidP="00D53C6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Ялбакпашев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850" w:type="dxa"/>
          </w:tcPr>
          <w:p w:rsidR="00445022" w:rsidRP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Pr="00445022" w:rsidRDefault="00445022" w:rsidP="0044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Pr="00445022">
              <w:rPr>
                <w:sz w:val="28"/>
                <w:szCs w:val="28"/>
              </w:rPr>
              <w:t>жилищно-коммунального хозяйства, строительства земельных отношений, экологического и лесного контроля</w:t>
            </w:r>
          </w:p>
        </w:tc>
      </w:tr>
      <w:tr w:rsidR="00445022" w:rsidRPr="00445022" w:rsidTr="00445022">
        <w:tc>
          <w:tcPr>
            <w:tcW w:w="3369" w:type="dxa"/>
          </w:tcPr>
          <w:p w:rsidR="00445022" w:rsidRDefault="00445022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М.Д.</w:t>
            </w:r>
          </w:p>
        </w:tc>
        <w:tc>
          <w:tcPr>
            <w:tcW w:w="850" w:type="dxa"/>
          </w:tcPr>
          <w:p w:rsidR="00445022" w:rsidRDefault="00445022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45022" w:rsidRDefault="00445022" w:rsidP="0044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 и имущественных отношений, член группы</w:t>
            </w:r>
          </w:p>
        </w:tc>
      </w:tr>
      <w:tr w:rsidR="001855D5" w:rsidRPr="00445022" w:rsidTr="00445022">
        <w:tc>
          <w:tcPr>
            <w:tcW w:w="3369" w:type="dxa"/>
          </w:tcPr>
          <w:p w:rsidR="001855D5" w:rsidRDefault="001855D5" w:rsidP="00D53C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850" w:type="dxa"/>
          </w:tcPr>
          <w:p w:rsidR="001855D5" w:rsidRDefault="001855D5" w:rsidP="00445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55D5" w:rsidRDefault="001855D5" w:rsidP="00445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члены группы</w:t>
            </w:r>
          </w:p>
        </w:tc>
      </w:tr>
    </w:tbl>
    <w:p w:rsidR="00445022" w:rsidRDefault="00445022" w:rsidP="00D53C6C"/>
    <w:p w:rsidR="00445022" w:rsidRDefault="00445022" w:rsidP="00D53C6C"/>
    <w:p w:rsidR="00445022" w:rsidRDefault="00445022" w:rsidP="00D53C6C"/>
    <w:p w:rsidR="00445022" w:rsidRDefault="00445022" w:rsidP="00D53C6C"/>
    <w:p w:rsidR="001855D5" w:rsidRDefault="001855D5" w:rsidP="00D53C6C"/>
    <w:p w:rsidR="001855D5" w:rsidRDefault="001855D5" w:rsidP="00D53C6C"/>
    <w:p w:rsidR="001855D5" w:rsidRDefault="001855D5" w:rsidP="00D53C6C"/>
    <w:p w:rsidR="001855D5" w:rsidRDefault="001855D5" w:rsidP="00D53C6C"/>
    <w:p w:rsidR="001855D5" w:rsidRDefault="001855D5" w:rsidP="00D53C6C"/>
    <w:p w:rsidR="001855D5" w:rsidRDefault="001855D5" w:rsidP="00D53C6C"/>
    <w:p w:rsidR="001855D5" w:rsidRDefault="001855D5" w:rsidP="00D53C6C"/>
    <w:p w:rsidR="001855D5" w:rsidRPr="00D42A7C" w:rsidRDefault="001855D5" w:rsidP="001855D5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 xml:space="preserve">Приложение </w:t>
      </w:r>
      <w:r>
        <w:rPr>
          <w:rStyle w:val="apple-converted-space"/>
          <w:color w:val="000000"/>
          <w:sz w:val="26"/>
          <w:szCs w:val="26"/>
        </w:rPr>
        <w:t xml:space="preserve">№ 3 </w:t>
      </w:r>
      <w:r w:rsidRPr="00D42A7C">
        <w:rPr>
          <w:rStyle w:val="apple-converted-space"/>
          <w:color w:val="000000"/>
          <w:sz w:val="26"/>
          <w:szCs w:val="26"/>
        </w:rPr>
        <w:t xml:space="preserve">к постановлению </w:t>
      </w:r>
    </w:p>
    <w:p w:rsidR="001855D5" w:rsidRDefault="001855D5" w:rsidP="001855D5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 xml:space="preserve">№ </w:t>
      </w:r>
      <w:r w:rsidR="00804C12">
        <w:rPr>
          <w:rStyle w:val="apple-converted-space"/>
          <w:color w:val="000000"/>
          <w:sz w:val="26"/>
          <w:szCs w:val="26"/>
        </w:rPr>
        <w:t>465</w:t>
      </w:r>
      <w:r w:rsidRPr="00D42A7C">
        <w:rPr>
          <w:rStyle w:val="apple-converted-space"/>
          <w:color w:val="000000"/>
          <w:sz w:val="26"/>
          <w:szCs w:val="26"/>
        </w:rPr>
        <w:t xml:space="preserve"> от </w:t>
      </w:r>
      <w:r w:rsidR="00804C12">
        <w:rPr>
          <w:rStyle w:val="apple-converted-space"/>
          <w:color w:val="000000"/>
          <w:sz w:val="26"/>
          <w:szCs w:val="26"/>
        </w:rPr>
        <w:t>15 сентября</w:t>
      </w:r>
      <w:bookmarkStart w:id="0" w:name="_GoBack"/>
      <w:bookmarkEnd w:id="0"/>
      <w:r w:rsidRPr="00D42A7C">
        <w:rPr>
          <w:rStyle w:val="apple-converted-space"/>
          <w:color w:val="000000"/>
          <w:sz w:val="26"/>
          <w:szCs w:val="26"/>
        </w:rPr>
        <w:t xml:space="preserve"> 201</w:t>
      </w:r>
      <w:r w:rsidR="00A503CD">
        <w:rPr>
          <w:rStyle w:val="apple-converted-space"/>
          <w:color w:val="000000"/>
          <w:sz w:val="26"/>
          <w:szCs w:val="26"/>
        </w:rPr>
        <w:t>7</w:t>
      </w:r>
      <w:r w:rsidRPr="00D42A7C">
        <w:rPr>
          <w:rStyle w:val="apple-converted-space"/>
          <w:color w:val="000000"/>
          <w:sz w:val="26"/>
          <w:szCs w:val="26"/>
        </w:rPr>
        <w:t xml:space="preserve"> года </w:t>
      </w:r>
    </w:p>
    <w:p w:rsidR="001855D5" w:rsidRPr="002E4C40" w:rsidRDefault="001855D5" w:rsidP="001855D5">
      <w:pPr>
        <w:widowControl w:val="0"/>
        <w:autoSpaceDE w:val="0"/>
        <w:autoSpaceDN w:val="0"/>
        <w:adjustRightInd w:val="0"/>
        <w:ind w:left="5103"/>
        <w:jc w:val="center"/>
        <w:rPr>
          <w:vanish/>
        </w:rPr>
      </w:pPr>
      <w:r w:rsidRPr="00D42A7C">
        <w:rPr>
          <w:rStyle w:val="apple-converted-space"/>
          <w:color w:val="000000"/>
          <w:sz w:val="26"/>
          <w:szCs w:val="26"/>
        </w:rPr>
        <w:t>«</w:t>
      </w:r>
      <w:r w:rsidRPr="002E4C40">
        <w:t>О разработке Стратегии социально-экономического развития муниципального образования «Турочакский район» до 2035 года»</w:t>
      </w:r>
    </w:p>
    <w:p w:rsidR="001855D5" w:rsidRDefault="001855D5" w:rsidP="00D53C6C"/>
    <w:p w:rsidR="001855D5" w:rsidRDefault="001855D5" w:rsidP="00D53C6C"/>
    <w:p w:rsidR="001855D5" w:rsidRDefault="001855D5" w:rsidP="00D53C6C"/>
    <w:p w:rsidR="00D53C6C" w:rsidRDefault="00D53C6C" w:rsidP="00D53C6C"/>
    <w:p w:rsidR="00D53C6C" w:rsidRPr="00672349" w:rsidRDefault="00D53C6C" w:rsidP="00D53C6C">
      <w:pPr>
        <w:suppressAutoHyphens/>
        <w:jc w:val="center"/>
        <w:rPr>
          <w:b/>
          <w:sz w:val="28"/>
          <w:szCs w:val="28"/>
        </w:rPr>
      </w:pPr>
      <w:r w:rsidRPr="00672349">
        <w:rPr>
          <w:b/>
          <w:sz w:val="28"/>
          <w:szCs w:val="28"/>
        </w:rPr>
        <w:t xml:space="preserve">ПЛАН </w:t>
      </w:r>
    </w:p>
    <w:p w:rsidR="00D53C6C" w:rsidRPr="00672349" w:rsidRDefault="00D53C6C" w:rsidP="00D53C6C">
      <w:pPr>
        <w:suppressAutoHyphens/>
        <w:jc w:val="center"/>
        <w:rPr>
          <w:b/>
          <w:sz w:val="28"/>
          <w:szCs w:val="28"/>
        </w:rPr>
      </w:pPr>
      <w:r w:rsidRPr="00672349">
        <w:rPr>
          <w:b/>
          <w:sz w:val="28"/>
          <w:szCs w:val="28"/>
        </w:rPr>
        <w:t xml:space="preserve">разработки стратегии социально-экономического развития </w:t>
      </w:r>
    </w:p>
    <w:p w:rsidR="00D53C6C" w:rsidRDefault="00672349" w:rsidP="00D53C6C">
      <w:pPr>
        <w:suppressAutoHyphens/>
        <w:jc w:val="center"/>
        <w:rPr>
          <w:b/>
          <w:sz w:val="28"/>
          <w:szCs w:val="28"/>
        </w:rPr>
      </w:pPr>
      <w:r w:rsidRPr="00672349">
        <w:rPr>
          <w:b/>
          <w:sz w:val="28"/>
          <w:szCs w:val="28"/>
        </w:rPr>
        <w:t xml:space="preserve">муниципального </w:t>
      </w:r>
      <w:r w:rsidR="008F380F">
        <w:rPr>
          <w:b/>
          <w:sz w:val="28"/>
          <w:szCs w:val="28"/>
        </w:rPr>
        <w:t>о</w:t>
      </w:r>
      <w:r w:rsidRPr="00672349">
        <w:rPr>
          <w:b/>
          <w:sz w:val="28"/>
          <w:szCs w:val="28"/>
        </w:rPr>
        <w:t>бразования «Турочакский</w:t>
      </w:r>
      <w:r w:rsidR="00D53C6C" w:rsidRPr="00672349">
        <w:rPr>
          <w:b/>
          <w:sz w:val="28"/>
          <w:szCs w:val="28"/>
        </w:rPr>
        <w:t xml:space="preserve"> район»</w:t>
      </w:r>
    </w:p>
    <w:p w:rsidR="00672349" w:rsidRPr="00672349" w:rsidRDefault="00672349" w:rsidP="00D53C6C">
      <w:pPr>
        <w:suppressAutoHyphens/>
        <w:jc w:val="center"/>
        <w:rPr>
          <w:b/>
          <w:sz w:val="28"/>
          <w:szCs w:val="28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410"/>
        <w:gridCol w:w="3544"/>
      </w:tblGrid>
      <w:tr w:rsidR="008F380F" w:rsidRPr="00672349" w:rsidTr="008F380F">
        <w:tc>
          <w:tcPr>
            <w:tcW w:w="675" w:type="dxa"/>
            <w:vMerge w:val="restart"/>
          </w:tcPr>
          <w:p w:rsidR="008F380F" w:rsidRPr="00672349" w:rsidRDefault="008F380F" w:rsidP="005C097B">
            <w:pPr>
              <w:jc w:val="both"/>
            </w:pPr>
            <w:r w:rsidRPr="00672349">
              <w:t>№ п/п</w:t>
            </w:r>
          </w:p>
        </w:tc>
        <w:tc>
          <w:tcPr>
            <w:tcW w:w="3544" w:type="dxa"/>
            <w:vMerge w:val="restart"/>
          </w:tcPr>
          <w:p w:rsidR="008F380F" w:rsidRPr="00672349" w:rsidRDefault="008F380F" w:rsidP="005C097B">
            <w:pPr>
              <w:jc w:val="both"/>
            </w:pPr>
            <w:r w:rsidRPr="00672349">
              <w:t>Наименование работ</w:t>
            </w:r>
          </w:p>
        </w:tc>
        <w:tc>
          <w:tcPr>
            <w:tcW w:w="2410" w:type="dxa"/>
            <w:vMerge w:val="restart"/>
          </w:tcPr>
          <w:p w:rsidR="008F380F" w:rsidRPr="00672349" w:rsidRDefault="008F380F" w:rsidP="005C097B">
            <w:pPr>
              <w:jc w:val="both"/>
            </w:pPr>
            <w:r w:rsidRPr="00672349">
              <w:t>Планируемая дата выполнения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>Ответственный исполнитель</w:t>
            </w:r>
          </w:p>
        </w:tc>
      </w:tr>
      <w:tr w:rsidR="008F380F" w:rsidRPr="00672349" w:rsidTr="008F380F">
        <w:tc>
          <w:tcPr>
            <w:tcW w:w="675" w:type="dxa"/>
            <w:vMerge/>
          </w:tcPr>
          <w:p w:rsidR="008F380F" w:rsidRPr="00672349" w:rsidRDefault="008F380F" w:rsidP="005C097B">
            <w:pPr>
              <w:jc w:val="both"/>
            </w:pPr>
          </w:p>
        </w:tc>
        <w:tc>
          <w:tcPr>
            <w:tcW w:w="3544" w:type="dxa"/>
            <w:vMerge/>
          </w:tcPr>
          <w:p w:rsidR="008F380F" w:rsidRPr="00672349" w:rsidRDefault="008F380F" w:rsidP="005C097B">
            <w:pPr>
              <w:jc w:val="both"/>
              <w:rPr>
                <w:rFonts w:eastAsiaTheme="majorEastAsia"/>
                <w:iCs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8F380F" w:rsidRPr="00672349" w:rsidRDefault="008F380F" w:rsidP="005C097B">
            <w:pPr>
              <w:jc w:val="both"/>
            </w:pP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1.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rPr>
                <w:rFonts w:eastAsiaTheme="majorEastAsia"/>
                <w:iCs/>
                <w:color w:val="000000" w:themeColor="text1"/>
              </w:rPr>
              <w:t>Принятие решения о разработке Стратегии и объявление в средствах массовой информации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01 октября 2017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proofErr w:type="spellStart"/>
            <w:r w:rsidRPr="00672349">
              <w:t>Баканова</w:t>
            </w:r>
            <w:proofErr w:type="spellEnd"/>
            <w:r w:rsidRPr="00672349">
              <w:t xml:space="preserve"> Н.И.</w:t>
            </w:r>
          </w:p>
          <w:p w:rsidR="008F380F" w:rsidRPr="00672349" w:rsidRDefault="008F380F" w:rsidP="005C097B">
            <w:pPr>
              <w:jc w:val="both"/>
            </w:pPr>
            <w:r w:rsidRPr="00672349">
              <w:t xml:space="preserve">Начальник отдела экономики и имущественных отношений </w:t>
            </w: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2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rPr>
                <w:rFonts w:eastAsiaTheme="majorEastAsia"/>
                <w:iCs/>
                <w:color w:val="000000" w:themeColor="text1"/>
              </w:rPr>
              <w:t>Сбор предложений от структурных подразделений администрации МО, организаций, хозяйствующих субъектов, населения, их обсуждение на круглых столах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01 ноября 2017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proofErr w:type="spellStart"/>
            <w:r w:rsidRPr="00672349">
              <w:t>Баканова</w:t>
            </w:r>
            <w:proofErr w:type="spellEnd"/>
            <w:r w:rsidRPr="00672349">
              <w:t xml:space="preserve"> Н.И.</w:t>
            </w:r>
          </w:p>
          <w:p w:rsidR="008F380F" w:rsidRPr="00672349" w:rsidRDefault="008F380F" w:rsidP="005C097B">
            <w:pPr>
              <w:jc w:val="both"/>
            </w:pPr>
            <w:r w:rsidRPr="00672349">
              <w:t>Начальник отдела экономики и имущественных отношений</w:t>
            </w:r>
          </w:p>
        </w:tc>
      </w:tr>
      <w:tr w:rsidR="008F380F" w:rsidRPr="00672349" w:rsidTr="008F380F">
        <w:trPr>
          <w:trHeight w:val="2247"/>
        </w:trPr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3.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  <w:rPr>
                <w:rFonts w:eastAsiaTheme="majorEastAsia"/>
                <w:iCs/>
                <w:color w:val="000000" w:themeColor="text1"/>
              </w:rPr>
            </w:pPr>
            <w:r w:rsidRPr="00672349">
              <w:rPr>
                <w:rFonts w:eastAsiaTheme="majorEastAsia"/>
                <w:iCs/>
                <w:color w:val="000000" w:themeColor="text1"/>
              </w:rPr>
              <w:t>Формирование рабочей группы, определение состава исполнителей и распределение между ними обязанностей по подготовке проекта Стратегии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01 октября 2017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proofErr w:type="spellStart"/>
            <w:r w:rsidRPr="00672349">
              <w:t>Баканова</w:t>
            </w:r>
            <w:proofErr w:type="spellEnd"/>
            <w:r w:rsidRPr="00672349">
              <w:t xml:space="preserve"> Н.И.</w:t>
            </w:r>
          </w:p>
          <w:p w:rsidR="008F380F" w:rsidRPr="00672349" w:rsidRDefault="008F380F" w:rsidP="005C097B">
            <w:pPr>
              <w:jc w:val="both"/>
            </w:pPr>
            <w:r w:rsidRPr="00672349">
              <w:t>Начальник отдела экономики и имущественных отношений</w:t>
            </w: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4.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rPr>
                <w:rFonts w:eastAsiaTheme="majorEastAsia"/>
                <w:iCs/>
                <w:color w:val="000000" w:themeColor="text1"/>
              </w:rPr>
              <w:t>Комплексный анализ социально-экономического развития МО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01 ноября 2017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proofErr w:type="spellStart"/>
            <w:r w:rsidRPr="00672349">
              <w:t>Баканова</w:t>
            </w:r>
            <w:proofErr w:type="spellEnd"/>
            <w:r w:rsidRPr="00672349">
              <w:t xml:space="preserve"> Н.И.</w:t>
            </w:r>
          </w:p>
          <w:p w:rsidR="008F380F" w:rsidRPr="00672349" w:rsidRDefault="008F380F" w:rsidP="005C097B">
            <w:pPr>
              <w:jc w:val="both"/>
            </w:pPr>
            <w:r w:rsidRPr="00672349">
              <w:t>Начальник отдела экономики и имущественных отношений</w:t>
            </w: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5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 xml:space="preserve"> Формирование и подготовка проекта стратегии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20 декабря</w:t>
            </w:r>
          </w:p>
          <w:p w:rsidR="008F380F" w:rsidRPr="00672349" w:rsidRDefault="008F380F" w:rsidP="008F380F">
            <w:pPr>
              <w:jc w:val="center"/>
            </w:pPr>
            <w:r w:rsidRPr="00672349">
              <w:t>2017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>Рабочая группа</w:t>
            </w: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6.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 xml:space="preserve"> Обсуждение проекта стратегии на заседании рабочей группы, общественных слушаниях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</w:t>
            </w:r>
          </w:p>
          <w:p w:rsidR="008F380F" w:rsidRPr="00672349" w:rsidRDefault="008F380F" w:rsidP="008F380F">
            <w:pPr>
              <w:jc w:val="center"/>
            </w:pPr>
            <w:r w:rsidRPr="00672349">
              <w:t>01 января 2018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 xml:space="preserve">Подоляк О.М. </w:t>
            </w:r>
          </w:p>
          <w:p w:rsidR="008F380F" w:rsidRPr="00672349" w:rsidRDefault="008F380F" w:rsidP="005C097B">
            <w:pPr>
              <w:jc w:val="both"/>
            </w:pPr>
            <w:r w:rsidRPr="00672349">
              <w:t>Заместитель главы администрации</w:t>
            </w: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6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 xml:space="preserve"> Согласование проекта стратегии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01 февраля 2018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 xml:space="preserve">Подоляк О.М. </w:t>
            </w:r>
          </w:p>
          <w:p w:rsidR="008F380F" w:rsidRPr="00672349" w:rsidRDefault="008F380F" w:rsidP="005C097B">
            <w:pPr>
              <w:jc w:val="both"/>
            </w:pPr>
            <w:r w:rsidRPr="00672349">
              <w:t>Заместитель главы администрации</w:t>
            </w:r>
          </w:p>
        </w:tc>
      </w:tr>
      <w:tr w:rsidR="008F380F" w:rsidRPr="00672349" w:rsidTr="008F380F">
        <w:tc>
          <w:tcPr>
            <w:tcW w:w="675" w:type="dxa"/>
          </w:tcPr>
          <w:p w:rsidR="008F380F" w:rsidRPr="00672349" w:rsidRDefault="008F380F" w:rsidP="005C097B">
            <w:pPr>
              <w:jc w:val="both"/>
            </w:pPr>
            <w:r w:rsidRPr="00672349">
              <w:t>7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r w:rsidRPr="00672349">
              <w:t>Утверждение Стратегии социально – экономического развития муниципального образования «Турочакский район» до 2035 года</w:t>
            </w:r>
          </w:p>
        </w:tc>
        <w:tc>
          <w:tcPr>
            <w:tcW w:w="2410" w:type="dxa"/>
          </w:tcPr>
          <w:p w:rsidR="008F380F" w:rsidRPr="00672349" w:rsidRDefault="008F380F" w:rsidP="008F380F">
            <w:pPr>
              <w:jc w:val="center"/>
            </w:pPr>
            <w:r w:rsidRPr="00672349">
              <w:t>до 01 марта 2018 года</w:t>
            </w:r>
          </w:p>
        </w:tc>
        <w:tc>
          <w:tcPr>
            <w:tcW w:w="3544" w:type="dxa"/>
          </w:tcPr>
          <w:p w:rsidR="008F380F" w:rsidRPr="00672349" w:rsidRDefault="008F380F" w:rsidP="005C097B">
            <w:pPr>
              <w:jc w:val="both"/>
            </w:pPr>
            <w:proofErr w:type="spellStart"/>
            <w:r w:rsidRPr="00672349">
              <w:t>Сарайкин</w:t>
            </w:r>
            <w:proofErr w:type="spellEnd"/>
            <w:r w:rsidRPr="00672349">
              <w:t xml:space="preserve"> В.В. </w:t>
            </w:r>
          </w:p>
          <w:p w:rsidR="008F380F" w:rsidRPr="00672349" w:rsidRDefault="008F380F" w:rsidP="005C097B">
            <w:pPr>
              <w:jc w:val="both"/>
            </w:pPr>
            <w:r w:rsidRPr="00672349">
              <w:t>Глава Администрации муниципального образования «Турочакский район»</w:t>
            </w:r>
          </w:p>
        </w:tc>
      </w:tr>
    </w:tbl>
    <w:p w:rsidR="00D53C6C" w:rsidRPr="008C1180" w:rsidRDefault="00D53C6C" w:rsidP="00D53C6C"/>
    <w:sectPr w:rsidR="00D53C6C" w:rsidRPr="008C1180" w:rsidSect="004B714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EA"/>
    <w:multiLevelType w:val="hybridMultilevel"/>
    <w:tmpl w:val="A8EAB9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643954"/>
    <w:multiLevelType w:val="hybridMultilevel"/>
    <w:tmpl w:val="F7B8FE14"/>
    <w:lvl w:ilvl="0" w:tplc="BD80480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10FD3"/>
    <w:multiLevelType w:val="hybridMultilevel"/>
    <w:tmpl w:val="0E5C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574F9B"/>
    <w:multiLevelType w:val="multilevel"/>
    <w:tmpl w:val="8E2475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F3E40"/>
    <w:multiLevelType w:val="hybridMultilevel"/>
    <w:tmpl w:val="953A50EA"/>
    <w:lvl w:ilvl="0" w:tplc="464AF6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4E03"/>
    <w:rsid w:val="00005F2F"/>
    <w:rsid w:val="00006BBB"/>
    <w:rsid w:val="00012876"/>
    <w:rsid w:val="000244C1"/>
    <w:rsid w:val="000314DF"/>
    <w:rsid w:val="000324B4"/>
    <w:rsid w:val="00046265"/>
    <w:rsid w:val="00047C0C"/>
    <w:rsid w:val="00050FD4"/>
    <w:rsid w:val="00061776"/>
    <w:rsid w:val="00074B4B"/>
    <w:rsid w:val="00083259"/>
    <w:rsid w:val="00084485"/>
    <w:rsid w:val="000A2268"/>
    <w:rsid w:val="000A4862"/>
    <w:rsid w:val="000B6088"/>
    <w:rsid w:val="000C6A28"/>
    <w:rsid w:val="000D5DCA"/>
    <w:rsid w:val="000E245E"/>
    <w:rsid w:val="000E46B4"/>
    <w:rsid w:val="00116CB5"/>
    <w:rsid w:val="00117922"/>
    <w:rsid w:val="00121AF9"/>
    <w:rsid w:val="00124629"/>
    <w:rsid w:val="001254B3"/>
    <w:rsid w:val="001855D5"/>
    <w:rsid w:val="0019525E"/>
    <w:rsid w:val="001A2BE8"/>
    <w:rsid w:val="001C59A9"/>
    <w:rsid w:val="001F0C40"/>
    <w:rsid w:val="002346D0"/>
    <w:rsid w:val="002416CE"/>
    <w:rsid w:val="0025682F"/>
    <w:rsid w:val="00291A8A"/>
    <w:rsid w:val="002A2EE1"/>
    <w:rsid w:val="002A43E8"/>
    <w:rsid w:val="002A6C2E"/>
    <w:rsid w:val="002B24CB"/>
    <w:rsid w:val="002C2D50"/>
    <w:rsid w:val="002E4C40"/>
    <w:rsid w:val="00340C26"/>
    <w:rsid w:val="00346970"/>
    <w:rsid w:val="00353CFE"/>
    <w:rsid w:val="00365719"/>
    <w:rsid w:val="003930CF"/>
    <w:rsid w:val="003D28A0"/>
    <w:rsid w:val="003E539B"/>
    <w:rsid w:val="004119B8"/>
    <w:rsid w:val="004219CE"/>
    <w:rsid w:val="00441579"/>
    <w:rsid w:val="00445022"/>
    <w:rsid w:val="00445259"/>
    <w:rsid w:val="00451FB1"/>
    <w:rsid w:val="004A738E"/>
    <w:rsid w:val="004B3829"/>
    <w:rsid w:val="004B7149"/>
    <w:rsid w:val="004D0E93"/>
    <w:rsid w:val="004E0844"/>
    <w:rsid w:val="0050260E"/>
    <w:rsid w:val="005333CF"/>
    <w:rsid w:val="00536834"/>
    <w:rsid w:val="00543981"/>
    <w:rsid w:val="005448A8"/>
    <w:rsid w:val="00567DD6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2349"/>
    <w:rsid w:val="00676D22"/>
    <w:rsid w:val="00676D41"/>
    <w:rsid w:val="00695D11"/>
    <w:rsid w:val="006A145C"/>
    <w:rsid w:val="006B0F21"/>
    <w:rsid w:val="006C05FD"/>
    <w:rsid w:val="006D5907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A31D1"/>
    <w:rsid w:val="007C58D5"/>
    <w:rsid w:val="007D1E7D"/>
    <w:rsid w:val="007D2592"/>
    <w:rsid w:val="007D5CA9"/>
    <w:rsid w:val="007F586F"/>
    <w:rsid w:val="00804C12"/>
    <w:rsid w:val="00807699"/>
    <w:rsid w:val="00830AF5"/>
    <w:rsid w:val="00836FF5"/>
    <w:rsid w:val="00854915"/>
    <w:rsid w:val="00855D05"/>
    <w:rsid w:val="00862DAA"/>
    <w:rsid w:val="00876950"/>
    <w:rsid w:val="00884330"/>
    <w:rsid w:val="00886AFC"/>
    <w:rsid w:val="0088726E"/>
    <w:rsid w:val="0089041C"/>
    <w:rsid w:val="008A358A"/>
    <w:rsid w:val="008B2F6D"/>
    <w:rsid w:val="008C1D7E"/>
    <w:rsid w:val="008E41ED"/>
    <w:rsid w:val="008F34EE"/>
    <w:rsid w:val="008F380F"/>
    <w:rsid w:val="00907C91"/>
    <w:rsid w:val="009258B9"/>
    <w:rsid w:val="00931A0B"/>
    <w:rsid w:val="00932684"/>
    <w:rsid w:val="009346AE"/>
    <w:rsid w:val="009401D0"/>
    <w:rsid w:val="00952DB0"/>
    <w:rsid w:val="00957216"/>
    <w:rsid w:val="00996280"/>
    <w:rsid w:val="009C390F"/>
    <w:rsid w:val="009C77D7"/>
    <w:rsid w:val="00A07715"/>
    <w:rsid w:val="00A11A3B"/>
    <w:rsid w:val="00A1369C"/>
    <w:rsid w:val="00A22121"/>
    <w:rsid w:val="00A26BCB"/>
    <w:rsid w:val="00A3704A"/>
    <w:rsid w:val="00A503CD"/>
    <w:rsid w:val="00A72D2F"/>
    <w:rsid w:val="00A75D1D"/>
    <w:rsid w:val="00A82606"/>
    <w:rsid w:val="00A91E01"/>
    <w:rsid w:val="00AB4D73"/>
    <w:rsid w:val="00AB75DA"/>
    <w:rsid w:val="00AD7CF4"/>
    <w:rsid w:val="00B02452"/>
    <w:rsid w:val="00B06358"/>
    <w:rsid w:val="00B14D69"/>
    <w:rsid w:val="00B1762A"/>
    <w:rsid w:val="00B34048"/>
    <w:rsid w:val="00B40566"/>
    <w:rsid w:val="00B43B86"/>
    <w:rsid w:val="00B64E40"/>
    <w:rsid w:val="00B6524C"/>
    <w:rsid w:val="00B72426"/>
    <w:rsid w:val="00B74A07"/>
    <w:rsid w:val="00B8028E"/>
    <w:rsid w:val="00B825CB"/>
    <w:rsid w:val="00B93CA7"/>
    <w:rsid w:val="00BA0303"/>
    <w:rsid w:val="00BA7DFF"/>
    <w:rsid w:val="00BB48E5"/>
    <w:rsid w:val="00BC18C0"/>
    <w:rsid w:val="00BF1A20"/>
    <w:rsid w:val="00C0742F"/>
    <w:rsid w:val="00C22EE5"/>
    <w:rsid w:val="00C34A3D"/>
    <w:rsid w:val="00C432B1"/>
    <w:rsid w:val="00C45C49"/>
    <w:rsid w:val="00C624E6"/>
    <w:rsid w:val="00C63D45"/>
    <w:rsid w:val="00C87DD0"/>
    <w:rsid w:val="00CC2863"/>
    <w:rsid w:val="00CC5788"/>
    <w:rsid w:val="00CD24AF"/>
    <w:rsid w:val="00CE4EDB"/>
    <w:rsid w:val="00CE6740"/>
    <w:rsid w:val="00CE6A2F"/>
    <w:rsid w:val="00D11001"/>
    <w:rsid w:val="00D14177"/>
    <w:rsid w:val="00D30537"/>
    <w:rsid w:val="00D45000"/>
    <w:rsid w:val="00D53C6C"/>
    <w:rsid w:val="00DA205B"/>
    <w:rsid w:val="00DC1FEC"/>
    <w:rsid w:val="00DD3839"/>
    <w:rsid w:val="00DD3EB8"/>
    <w:rsid w:val="00DF3A27"/>
    <w:rsid w:val="00E239D8"/>
    <w:rsid w:val="00E40AE1"/>
    <w:rsid w:val="00E4358B"/>
    <w:rsid w:val="00E44A2A"/>
    <w:rsid w:val="00E46108"/>
    <w:rsid w:val="00E46BA9"/>
    <w:rsid w:val="00E71904"/>
    <w:rsid w:val="00E83F05"/>
    <w:rsid w:val="00EB1677"/>
    <w:rsid w:val="00EC1F19"/>
    <w:rsid w:val="00EC71D0"/>
    <w:rsid w:val="00EF16CF"/>
    <w:rsid w:val="00EF48B3"/>
    <w:rsid w:val="00F108D3"/>
    <w:rsid w:val="00F1711B"/>
    <w:rsid w:val="00F2079B"/>
    <w:rsid w:val="00F21226"/>
    <w:rsid w:val="00F61AFA"/>
    <w:rsid w:val="00F71A61"/>
    <w:rsid w:val="00F80323"/>
    <w:rsid w:val="00F974AC"/>
    <w:rsid w:val="00FA2A5D"/>
    <w:rsid w:val="00FA420E"/>
    <w:rsid w:val="00FB1D0B"/>
    <w:rsid w:val="00FD079D"/>
    <w:rsid w:val="00FD5E34"/>
    <w:rsid w:val="00FD75DA"/>
    <w:rsid w:val="00FE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F8753"/>
  <w15:docId w15:val="{766F4CE9-9287-4F6E-8BF3-04DC276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  <w:style w:type="character" w:customStyle="1" w:styleId="13">
    <w:name w:val="Заголовок №1_"/>
    <w:link w:val="14"/>
    <w:rsid w:val="00074B4B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074B4B"/>
    <w:pPr>
      <w:shd w:val="clear" w:color="auto" w:fill="FFFFFF"/>
      <w:spacing w:after="180" w:line="274" w:lineRule="exact"/>
      <w:jc w:val="right"/>
      <w:outlineLvl w:val="0"/>
    </w:pPr>
    <w:rPr>
      <w:sz w:val="23"/>
      <w:szCs w:val="23"/>
    </w:rPr>
  </w:style>
  <w:style w:type="paragraph" w:customStyle="1" w:styleId="ac">
    <w:name w:val="Стандарт"/>
    <w:basedOn w:val="a"/>
    <w:rsid w:val="00006BBB"/>
    <w:pPr>
      <w:suppressAutoHyphens/>
      <w:spacing w:line="288" w:lineRule="auto"/>
      <w:ind w:firstLine="709"/>
      <w:jc w:val="both"/>
    </w:pPr>
    <w:rPr>
      <w:sz w:val="28"/>
      <w:lang w:eastAsia="ar-SA"/>
    </w:rPr>
  </w:style>
  <w:style w:type="paragraph" w:customStyle="1" w:styleId="ConsPlusTitle">
    <w:name w:val="ConsPlusTitle"/>
    <w:rsid w:val="00D53C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B80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285A-8BB3-4FED-8C92-A0EA686C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637</TotalTime>
  <Pages>5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105</cp:revision>
  <cp:lastPrinted>2017-10-31T04:10:00Z</cp:lastPrinted>
  <dcterms:created xsi:type="dcterms:W3CDTF">2015-07-23T09:04:00Z</dcterms:created>
  <dcterms:modified xsi:type="dcterms:W3CDTF">2017-10-31T04:22:00Z</dcterms:modified>
</cp:coreProperties>
</file>