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1"/>
        <w:gridCol w:w="6074"/>
      </w:tblGrid>
      <w:tr w:rsidR="00EA3080" w:rsidTr="00EA3080">
        <w:trPr>
          <w:trHeight w:val="1925"/>
        </w:trPr>
        <w:tc>
          <w:tcPr>
            <w:tcW w:w="3402" w:type="dxa"/>
          </w:tcPr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6237" w:type="dxa"/>
          </w:tcPr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К постановлению Главы администрации</w:t>
            </w:r>
          </w:p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муниципального образования «Турочакский район»</w:t>
            </w:r>
          </w:p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9A6501">
              <w:rPr>
                <w:szCs w:val="28"/>
                <w:u w:val="single"/>
              </w:rPr>
              <w:t>«1» июня 2015</w:t>
            </w:r>
            <w:bookmarkStart w:id="0" w:name="_GoBack"/>
            <w:bookmarkEnd w:id="0"/>
            <w:r>
              <w:rPr>
                <w:szCs w:val="28"/>
                <w:u w:val="single"/>
              </w:rPr>
              <w:t xml:space="preserve"> г</w:t>
            </w:r>
            <w:r>
              <w:rPr>
                <w:szCs w:val="28"/>
              </w:rPr>
              <w:t xml:space="preserve"> № </w:t>
            </w:r>
            <w:r>
              <w:rPr>
                <w:szCs w:val="28"/>
                <w:u w:val="single"/>
              </w:rPr>
              <w:t>80</w:t>
            </w:r>
          </w:p>
          <w:p w:rsidR="00EA3080" w:rsidRDefault="00EA308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EA3080" w:rsidRDefault="00EA3080" w:rsidP="00EA30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.</w:t>
      </w:r>
    </w:p>
    <w:p w:rsidR="00EA3080" w:rsidRDefault="00EA3080" w:rsidP="00EA308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3080" w:rsidRDefault="00EA3080" w:rsidP="00EA30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межведомственной комиссии по признанию помещения, а также многоквартирного дома, муниципального жилищного фонда и частной собственности, расположенных на территории Турочакского района, жилым помещением, пригодным (непригодным) для проживания граждан, а дома – аварийным и подлежащим сносу или реконструкции</w:t>
      </w:r>
    </w:p>
    <w:p w:rsidR="00EA3080" w:rsidRDefault="00EA3080" w:rsidP="00EA30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57"/>
      </w:tblGrid>
      <w:tr w:rsidR="00EA3080" w:rsidTr="00EA3080">
        <w:trPr>
          <w:trHeight w:val="330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комиссии:</w:t>
            </w:r>
          </w:p>
        </w:tc>
        <w:tc>
          <w:tcPr>
            <w:tcW w:w="4787" w:type="dxa"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EA3080" w:rsidTr="00EA3080">
        <w:trPr>
          <w:trHeight w:val="632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МО «Турочакский район»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Глазова Виктория Геннадиевна</w:t>
            </w:r>
          </w:p>
        </w:tc>
      </w:tr>
      <w:tr w:rsidR="00EA3080" w:rsidTr="00EA3080">
        <w:trPr>
          <w:trHeight w:val="604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комиссии: </w:t>
            </w:r>
          </w:p>
        </w:tc>
        <w:tc>
          <w:tcPr>
            <w:tcW w:w="4787" w:type="dxa"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</w:p>
        </w:tc>
      </w:tr>
      <w:tr w:rsidR="00EA3080" w:rsidTr="00EA3080">
        <w:trPr>
          <w:trHeight w:val="604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ЖКХ, строительства, земельных отношений, экологического и лесного контроля администрации МО «Турочакский район»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Ялбакпашев Николай Павлович</w:t>
            </w:r>
          </w:p>
        </w:tc>
      </w:tr>
      <w:tr w:rsidR="00EA3080" w:rsidTr="00EA3080">
        <w:trPr>
          <w:trHeight w:val="1607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Главный архитектор отдела ЖКХ, строительства, земельных отношений, экологического и лесного контроля администрации МО «Турочакский район»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Колосов Егор Александрович</w:t>
            </w:r>
          </w:p>
        </w:tc>
      </w:tr>
      <w:tr w:rsidR="00EA3080" w:rsidTr="00EA3080">
        <w:trPr>
          <w:trHeight w:val="431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Инженер по жилищным вопросам администрации МО «Турочакский район»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Менькушева</w:t>
            </w:r>
            <w:proofErr w:type="spellEnd"/>
            <w:r>
              <w:rPr>
                <w:szCs w:val="28"/>
              </w:rPr>
              <w:t xml:space="preserve"> Татьяна Петровна</w:t>
            </w:r>
          </w:p>
        </w:tc>
      </w:tr>
      <w:tr w:rsidR="00EA3080" w:rsidTr="00EA3080">
        <w:trPr>
          <w:trHeight w:val="431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территориального Управления Роспотребназдора по Республике Алтай в Турочакском, </w:t>
            </w:r>
            <w:proofErr w:type="spellStart"/>
            <w:r>
              <w:rPr>
                <w:szCs w:val="28"/>
              </w:rPr>
              <w:t>Чойском</w:t>
            </w:r>
            <w:proofErr w:type="spellEnd"/>
            <w:r>
              <w:rPr>
                <w:szCs w:val="28"/>
              </w:rPr>
              <w:t xml:space="preserve"> районах (по согласованию)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Фролов Сергей Александрович</w:t>
            </w:r>
          </w:p>
        </w:tc>
      </w:tr>
      <w:tr w:rsidR="00EA3080" w:rsidTr="00EA3080">
        <w:trPr>
          <w:trHeight w:val="431"/>
        </w:trPr>
        <w:tc>
          <w:tcPr>
            <w:tcW w:w="4815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Дознаватель территориального отдела надзорной деятельности и профилактической работы ГУ МЧС России по Турочакскому и Чойскому районам лейтенант внутренней службы (по согласованию)</w:t>
            </w:r>
          </w:p>
        </w:tc>
        <w:tc>
          <w:tcPr>
            <w:tcW w:w="4787" w:type="dxa"/>
            <w:hideMark/>
          </w:tcPr>
          <w:p w:rsidR="00EA3080" w:rsidRDefault="00EA308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Тетерина Анастасия Александровна</w:t>
            </w:r>
          </w:p>
        </w:tc>
      </w:tr>
    </w:tbl>
    <w:p w:rsidR="00EA3080" w:rsidRDefault="00EA3080" w:rsidP="00EA308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182D82" w:rsidRDefault="00182D82"/>
    <w:sectPr w:rsidR="0018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B"/>
    <w:rsid w:val="00182D82"/>
    <w:rsid w:val="009A6501"/>
    <w:rsid w:val="00DC662B"/>
    <w:rsid w:val="00EA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A269"/>
  <w15:chartTrackingRefBased/>
  <w15:docId w15:val="{DF5DA6BB-DBD7-4B93-9BEA-1BC82ED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80"/>
    <w:pPr>
      <w:ind w:left="720"/>
      <w:contextualSpacing/>
    </w:pPr>
  </w:style>
  <w:style w:type="table" w:styleId="a4">
    <w:name w:val="Table Grid"/>
    <w:basedOn w:val="a1"/>
    <w:rsid w:val="00EA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2018-05-21T07:14:00Z</dcterms:created>
  <dcterms:modified xsi:type="dcterms:W3CDTF">2018-05-21T07:16:00Z</dcterms:modified>
</cp:coreProperties>
</file>