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6E" w:rsidRPr="0025366E" w:rsidRDefault="0025366E" w:rsidP="0025366E">
      <w:pPr>
        <w:jc w:val="center"/>
      </w:pPr>
      <w:r>
        <w:t xml:space="preserve">                                                                           </w:t>
      </w:r>
      <w:r w:rsidRPr="0025366E">
        <w:t xml:space="preserve">Приложение № 1 </w:t>
      </w:r>
    </w:p>
    <w:p w:rsidR="0025366E" w:rsidRPr="0025366E" w:rsidRDefault="0025366E" w:rsidP="0025366E">
      <w:pPr>
        <w:jc w:val="center"/>
      </w:pPr>
      <w:r w:rsidRPr="0025366E">
        <w:t xml:space="preserve">                                                                         к постановлению ВРИО главы Администрации               </w:t>
      </w:r>
    </w:p>
    <w:p w:rsidR="0025366E" w:rsidRPr="0025366E" w:rsidRDefault="0025366E" w:rsidP="0025366E">
      <w:pPr>
        <w:jc w:val="center"/>
      </w:pPr>
      <w:r w:rsidRPr="0025366E">
        <w:t xml:space="preserve">                                                                            муниципального образования «</w:t>
      </w:r>
      <w:proofErr w:type="spellStart"/>
      <w:r w:rsidRPr="0025366E">
        <w:t>Турочакский</w:t>
      </w:r>
      <w:proofErr w:type="spellEnd"/>
      <w:r w:rsidRPr="0025366E">
        <w:t xml:space="preserve"> район»     </w:t>
      </w:r>
    </w:p>
    <w:p w:rsidR="0025366E" w:rsidRPr="0025366E" w:rsidRDefault="0025366E" w:rsidP="0025366E">
      <w:pPr>
        <w:jc w:val="center"/>
      </w:pPr>
      <w:r w:rsidRPr="0025366E">
        <w:t xml:space="preserve">                                                                     </w:t>
      </w:r>
      <w:r>
        <w:t xml:space="preserve">    </w:t>
      </w:r>
      <w:r w:rsidRPr="0025366E">
        <w:t xml:space="preserve">от </w:t>
      </w:r>
      <w:r w:rsidR="00AE2B20">
        <w:t xml:space="preserve">01 </w:t>
      </w:r>
      <w:r w:rsidRPr="0025366E">
        <w:t>сентября 2017 г. №</w:t>
      </w:r>
      <w:r w:rsidR="00AE2B20">
        <w:t xml:space="preserve"> 440</w:t>
      </w:r>
    </w:p>
    <w:p w:rsidR="0025366E" w:rsidRPr="0025366E" w:rsidRDefault="0025366E" w:rsidP="0025366E">
      <w:pPr>
        <w:rPr>
          <w:b/>
        </w:rPr>
      </w:pPr>
    </w:p>
    <w:p w:rsidR="0025366E" w:rsidRPr="0025366E" w:rsidRDefault="0025366E" w:rsidP="0025366E">
      <w:pPr>
        <w:jc w:val="center"/>
        <w:rPr>
          <w:b/>
        </w:rPr>
      </w:pPr>
      <w:r w:rsidRPr="0025366E">
        <w:rPr>
          <w:b/>
        </w:rPr>
        <w:t>Извещение о проведении аукциона на право заключения договоров аренды земельных участков</w:t>
      </w:r>
    </w:p>
    <w:p w:rsidR="0025366E" w:rsidRPr="0025366E" w:rsidRDefault="0025366E" w:rsidP="0025366E">
      <w:pPr>
        <w:jc w:val="center"/>
        <w:rPr>
          <w:b/>
        </w:rPr>
      </w:pPr>
    </w:p>
    <w:p w:rsidR="0025366E" w:rsidRPr="0025366E" w:rsidRDefault="0025366E" w:rsidP="0025366E">
      <w:pPr>
        <w:jc w:val="both"/>
      </w:pPr>
      <w:r w:rsidRPr="0025366E">
        <w:rPr>
          <w:b/>
        </w:rPr>
        <w:t xml:space="preserve">       Организатор аукциона: </w:t>
      </w:r>
      <w:r w:rsidRPr="0025366E">
        <w:t>Администрация муниципального образования «</w:t>
      </w:r>
      <w:proofErr w:type="spellStart"/>
      <w:r w:rsidRPr="0025366E">
        <w:t>Турочакский</w:t>
      </w:r>
      <w:proofErr w:type="spellEnd"/>
      <w:r w:rsidRPr="0025366E">
        <w:t xml:space="preserve"> район».</w:t>
      </w:r>
    </w:p>
    <w:p w:rsidR="0025366E" w:rsidRPr="0025366E" w:rsidRDefault="0025366E" w:rsidP="0025366E">
      <w:pPr>
        <w:jc w:val="both"/>
      </w:pPr>
      <w:r w:rsidRPr="0025366E">
        <w:rPr>
          <w:b/>
        </w:rPr>
        <w:t xml:space="preserve">       Решение о проведении аукциона</w:t>
      </w:r>
      <w:r w:rsidRPr="0025366E">
        <w:t>: постановление ВРИО главы Администрации муниципального обра</w:t>
      </w:r>
      <w:r w:rsidR="00AE2B20">
        <w:t>зования «</w:t>
      </w:r>
      <w:proofErr w:type="spellStart"/>
      <w:r w:rsidR="00AE2B20">
        <w:t>Турочакский</w:t>
      </w:r>
      <w:proofErr w:type="spellEnd"/>
      <w:r w:rsidR="00AE2B20">
        <w:t xml:space="preserve"> район» от 01</w:t>
      </w:r>
      <w:r w:rsidRPr="0025366E">
        <w:t xml:space="preserve"> сентября 2017 г. № </w:t>
      </w:r>
      <w:r w:rsidR="00AE2B20">
        <w:t>440</w:t>
      </w:r>
      <w:r w:rsidRPr="0025366E">
        <w:t xml:space="preserve"> «О проведении аукциона на право заключения договоров аренды земельных участков».</w:t>
      </w:r>
    </w:p>
    <w:p w:rsidR="0025366E" w:rsidRPr="0025366E" w:rsidRDefault="0025366E" w:rsidP="0025366E">
      <w:pPr>
        <w:jc w:val="both"/>
      </w:pPr>
      <w:r w:rsidRPr="0025366E">
        <w:rPr>
          <w:b/>
        </w:rPr>
        <w:t xml:space="preserve">      Форма аукциона</w:t>
      </w:r>
      <w:r w:rsidRPr="0025366E">
        <w:t xml:space="preserve">: открытый аукцион. </w:t>
      </w:r>
    </w:p>
    <w:p w:rsidR="0025366E" w:rsidRPr="0025366E" w:rsidRDefault="0025366E" w:rsidP="0025366E">
      <w:pPr>
        <w:jc w:val="both"/>
      </w:pPr>
      <w:r w:rsidRPr="0025366E">
        <w:rPr>
          <w:b/>
        </w:rPr>
        <w:t xml:space="preserve">      Порядок внесения задатка:</w:t>
      </w:r>
      <w:r w:rsidRPr="0025366E">
        <w:t xml:space="preserve"> задаток вносится единым платежом на счет, указанный организатором торгов. Представление документов, подтверждающих внесение задатка, признается заключением соглашения о задатке.</w:t>
      </w:r>
    </w:p>
    <w:p w:rsidR="0025366E" w:rsidRPr="0025366E" w:rsidRDefault="0025366E" w:rsidP="0025366E">
      <w:pPr>
        <w:jc w:val="both"/>
      </w:pPr>
      <w:r w:rsidRPr="0025366E">
        <w:rPr>
          <w:b/>
        </w:rPr>
        <w:t xml:space="preserve">      Реквизиты для перечисления задатка</w:t>
      </w:r>
      <w:r w:rsidRPr="0025366E">
        <w:t>: ИНН 0407005789, ОКТМО 84625475, Счет № 403 02 810 8 000 030 0 0011, БАНК отделение – НБ Республика Алтай г. Горно-Алтайск, БИК 048405001, КПП 041101001, л/с 05773002140.</w:t>
      </w:r>
    </w:p>
    <w:p w:rsidR="0025366E" w:rsidRPr="0025366E" w:rsidRDefault="0025366E" w:rsidP="0025366E">
      <w:pPr>
        <w:jc w:val="both"/>
      </w:pPr>
      <w:r w:rsidRPr="0025366E">
        <w:rPr>
          <w:b/>
        </w:rPr>
        <w:t xml:space="preserve">      Порядок возврата задатка: </w:t>
      </w:r>
      <w:r w:rsidRPr="0025366E">
        <w:t>Задаток подлежит возврату:</w:t>
      </w:r>
    </w:p>
    <w:p w:rsidR="0025366E" w:rsidRPr="0025366E" w:rsidRDefault="0025366E" w:rsidP="0025366E">
      <w:pPr>
        <w:ind w:firstLine="426"/>
        <w:jc w:val="both"/>
      </w:pPr>
      <w:r w:rsidRPr="0025366E">
        <w:t>-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w:t>
      </w:r>
    </w:p>
    <w:p w:rsidR="0025366E" w:rsidRPr="0025366E" w:rsidRDefault="0025366E" w:rsidP="0025366E">
      <w:pPr>
        <w:ind w:firstLine="426"/>
        <w:jc w:val="both"/>
      </w:pPr>
      <w:r w:rsidRPr="0025366E">
        <w:t xml:space="preserve">- заявителю, не допущенному к участию в аукционе – в течение 3 рабочих дней со дня оформления протокола приема заявок на участие в аукционе </w:t>
      </w:r>
    </w:p>
    <w:p w:rsidR="0025366E" w:rsidRPr="0025366E" w:rsidRDefault="0025366E" w:rsidP="0025366E">
      <w:pPr>
        <w:ind w:firstLine="426"/>
        <w:jc w:val="both"/>
      </w:pPr>
      <w:r w:rsidRPr="0025366E">
        <w:t>- в случае отзыва заявки по истечении срока приема заявок (но до проведения аукциона), а также лицам, участвовавшим в аукционе, но не победившим в нем - в течение 3 рабочих дней со дня подписания протокола о результатах аукциона.</w:t>
      </w:r>
    </w:p>
    <w:p w:rsidR="0025366E" w:rsidRPr="0025366E" w:rsidRDefault="0025366E" w:rsidP="0025366E">
      <w:pPr>
        <w:jc w:val="both"/>
      </w:pPr>
      <w:r w:rsidRPr="0025366E">
        <w:rPr>
          <w:b/>
        </w:rPr>
        <w:t xml:space="preserve">      Форма заявки на участие в аукционе</w:t>
      </w:r>
      <w:r w:rsidRPr="0025366E">
        <w:t>: приложение № 1 к настоящему извещению.</w:t>
      </w:r>
    </w:p>
    <w:p w:rsidR="0025366E" w:rsidRPr="0025366E" w:rsidRDefault="0025366E" w:rsidP="0025366E">
      <w:pPr>
        <w:jc w:val="both"/>
      </w:pPr>
      <w:r w:rsidRPr="0025366E">
        <w:rPr>
          <w:b/>
        </w:rPr>
        <w:t xml:space="preserve">      Порядок приема заявок на участие в аукционе: </w:t>
      </w:r>
      <w:r w:rsidRPr="0025366E">
        <w:t xml:space="preserve">заявки на участие в аукционе принимается в письменной форме по адресу: Республика Алтай, </w:t>
      </w:r>
      <w:proofErr w:type="spellStart"/>
      <w:r w:rsidRPr="0025366E">
        <w:t>Турочакский</w:t>
      </w:r>
      <w:proofErr w:type="spellEnd"/>
      <w:r w:rsidRPr="0025366E">
        <w:t xml:space="preserve"> район, с. Турочак, ул. Советская, 77, </w:t>
      </w:r>
      <w:proofErr w:type="spellStart"/>
      <w:r w:rsidRPr="0025366E">
        <w:t>каб</w:t>
      </w:r>
      <w:proofErr w:type="spellEnd"/>
      <w:r w:rsidRPr="0025366E">
        <w:t>. 13, Администрация муниципального образования «</w:t>
      </w:r>
      <w:proofErr w:type="spellStart"/>
      <w:r w:rsidRPr="0025366E">
        <w:t>Турочакский</w:t>
      </w:r>
      <w:proofErr w:type="spellEnd"/>
      <w:r w:rsidRPr="0025366E">
        <w:t xml:space="preserve"> район», контактное лицо – Аникина Татьяна</w:t>
      </w:r>
      <w:r w:rsidR="00DF4BD2">
        <w:t>,</w:t>
      </w:r>
      <w:r w:rsidRPr="0025366E">
        <w:rPr>
          <w:color w:val="FF0000"/>
        </w:rPr>
        <w:t xml:space="preserve"> </w:t>
      </w:r>
      <w:r w:rsidRPr="0025366E">
        <w:t>тел.: 8-388-43-22-5-12, ежедневно в рабочие дни с 07.09.2017 г. до 02.10.2017 г.  с 08 00 ч. до 16 00 ч. по местному времени;</w:t>
      </w:r>
    </w:p>
    <w:p w:rsidR="0025366E" w:rsidRPr="0025366E" w:rsidRDefault="0025366E" w:rsidP="0025366E">
      <w:pPr>
        <w:jc w:val="both"/>
      </w:pPr>
      <w:r w:rsidRPr="0025366E">
        <w:t xml:space="preserve">      К заявке на участие в аукционе прилагаются следующие документы:</w:t>
      </w:r>
    </w:p>
    <w:p w:rsidR="0025366E" w:rsidRPr="0025366E" w:rsidRDefault="0025366E" w:rsidP="0025366E">
      <w:pPr>
        <w:ind w:firstLine="426"/>
        <w:jc w:val="both"/>
      </w:pPr>
      <w:r w:rsidRPr="0025366E">
        <w:t>- копии документов, удостоверяющих личность заявителя (для граждан);</w:t>
      </w:r>
    </w:p>
    <w:p w:rsidR="0025366E" w:rsidRPr="0025366E" w:rsidRDefault="0025366E" w:rsidP="0025366E">
      <w:pPr>
        <w:ind w:firstLine="426"/>
        <w:jc w:val="both"/>
      </w:pPr>
      <w:r w:rsidRPr="0025366E">
        <w:t xml:space="preserve">- </w:t>
      </w:r>
      <w:proofErr w:type="gramStart"/>
      <w:r w:rsidRPr="0025366E">
        <w:t>надлежащим образом</w:t>
      </w:r>
      <w:proofErr w:type="gramEnd"/>
      <w:r w:rsidRPr="0025366E">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366E" w:rsidRPr="0025366E" w:rsidRDefault="0025366E" w:rsidP="0025366E">
      <w:pPr>
        <w:ind w:firstLine="426"/>
        <w:jc w:val="both"/>
      </w:pPr>
      <w:r w:rsidRPr="0025366E">
        <w:t>-документы, подтверждающие внесение задатка.</w:t>
      </w:r>
    </w:p>
    <w:p w:rsidR="0025366E" w:rsidRPr="0025366E" w:rsidRDefault="0025366E" w:rsidP="0025366E">
      <w:pPr>
        <w:jc w:val="both"/>
      </w:pPr>
      <w:r w:rsidRPr="0025366E">
        <w:rPr>
          <w:b/>
        </w:rPr>
        <w:t xml:space="preserve">      Дата, время и место рассмотрения заявок на участие в аукционе: </w:t>
      </w:r>
      <w:r w:rsidRPr="0025366E">
        <w:t xml:space="preserve">05.10.2017 г. 10 ч. 00 мин., Республика Алтай, </w:t>
      </w:r>
      <w:proofErr w:type="spellStart"/>
      <w:r w:rsidRPr="0025366E">
        <w:t>Турочакский</w:t>
      </w:r>
      <w:proofErr w:type="spellEnd"/>
      <w:r w:rsidRPr="0025366E">
        <w:t xml:space="preserve"> район, с. Турочак, ул. Советская, 77, Администрация муниципального образования «</w:t>
      </w:r>
      <w:proofErr w:type="spellStart"/>
      <w:r w:rsidRPr="0025366E">
        <w:t>Турочакский</w:t>
      </w:r>
      <w:proofErr w:type="spellEnd"/>
      <w:r w:rsidRPr="0025366E">
        <w:t xml:space="preserve"> район».</w:t>
      </w:r>
    </w:p>
    <w:p w:rsidR="0025366E" w:rsidRPr="0025366E" w:rsidRDefault="0025366E" w:rsidP="0025366E">
      <w:pPr>
        <w:jc w:val="both"/>
      </w:pPr>
      <w:r w:rsidRPr="0025366E">
        <w:rPr>
          <w:b/>
        </w:rPr>
        <w:t xml:space="preserve">     Дата, время и место проведения аукциона</w:t>
      </w:r>
      <w:r w:rsidRPr="0025366E">
        <w:t xml:space="preserve">: 10.10.2017 г. 10 ч. 00 мин., Республика Алтай, </w:t>
      </w:r>
      <w:proofErr w:type="spellStart"/>
      <w:r w:rsidRPr="0025366E">
        <w:t>Турочакский</w:t>
      </w:r>
      <w:proofErr w:type="spellEnd"/>
      <w:r w:rsidRPr="0025366E">
        <w:t xml:space="preserve"> район, с. Турочак, Советская, 77, Администрация муниципального образования «</w:t>
      </w:r>
      <w:proofErr w:type="spellStart"/>
      <w:r w:rsidRPr="0025366E">
        <w:t>Турочакский</w:t>
      </w:r>
      <w:proofErr w:type="spellEnd"/>
      <w:r w:rsidRPr="0025366E">
        <w:t xml:space="preserve"> район».</w:t>
      </w:r>
    </w:p>
    <w:p w:rsidR="0025366E" w:rsidRPr="0025366E" w:rsidRDefault="0025366E" w:rsidP="0025366E">
      <w:pPr>
        <w:jc w:val="both"/>
        <w:rPr>
          <w:b/>
        </w:rPr>
      </w:pPr>
      <w:r w:rsidRPr="0025366E">
        <w:rPr>
          <w:b/>
        </w:rPr>
        <w:t xml:space="preserve">      Порядок проведения аукциона: </w:t>
      </w:r>
    </w:p>
    <w:p w:rsidR="0025366E" w:rsidRPr="0025366E" w:rsidRDefault="0025366E" w:rsidP="0025366E">
      <w:pPr>
        <w:ind w:firstLine="426"/>
        <w:jc w:val="both"/>
      </w:pPr>
      <w:r w:rsidRPr="0025366E">
        <w:t>- аукцион ведет аукционист;</w:t>
      </w:r>
    </w:p>
    <w:p w:rsidR="0025366E" w:rsidRPr="0025366E" w:rsidRDefault="0025366E" w:rsidP="0025366E">
      <w:pPr>
        <w:ind w:firstLine="426"/>
        <w:jc w:val="both"/>
      </w:pPr>
      <w:r w:rsidRPr="0025366E">
        <w:t>-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25366E" w:rsidRPr="0025366E" w:rsidRDefault="0025366E" w:rsidP="0025366E">
      <w:pPr>
        <w:ind w:firstLine="426"/>
        <w:jc w:val="both"/>
      </w:pPr>
      <w:r w:rsidRPr="0025366E">
        <w:t>- участникам аукциона выдаются пронумерованные билеты, которые они поднимают после оглашения аукционистом начальной цены и каждой очередной цены, если готовы заключить договор аренды земельного участка в соответствии с этой ценой;</w:t>
      </w:r>
    </w:p>
    <w:p w:rsidR="0025366E" w:rsidRPr="0025366E" w:rsidRDefault="0025366E" w:rsidP="0025366E">
      <w:pPr>
        <w:ind w:firstLine="426"/>
        <w:jc w:val="both"/>
      </w:pPr>
      <w:r w:rsidRPr="0025366E">
        <w:t xml:space="preserve">- каждую последующую цену аукционист назначает путем увеличения текущей цены на </w:t>
      </w:r>
      <w:r w:rsidRPr="0025366E">
        <w:lastRenderedPageBreak/>
        <w:t>"шаг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5366E" w:rsidRPr="0025366E" w:rsidRDefault="0025366E" w:rsidP="0025366E">
      <w:pPr>
        <w:ind w:firstLine="426"/>
        <w:jc w:val="both"/>
      </w:pPr>
      <w:r w:rsidRPr="0025366E">
        <w:t>- при отсутствии участников аукциона, готовых заключить договор аренды земельного участка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5366E" w:rsidRPr="0025366E" w:rsidRDefault="0025366E" w:rsidP="0025366E">
      <w:pPr>
        <w:ind w:firstLine="426"/>
        <w:jc w:val="both"/>
      </w:pPr>
      <w:r w:rsidRPr="0025366E">
        <w:t>- по завершении аукциона аукционист объявляет о заключении договора аренды земельного участка, называет размер ежегодной арендной платы за земельный участок, номер билета победителя аукциона;</w:t>
      </w:r>
    </w:p>
    <w:p w:rsidR="0025366E" w:rsidRPr="0025366E" w:rsidRDefault="0025366E" w:rsidP="0025366E">
      <w:pPr>
        <w:ind w:firstLine="426"/>
        <w:jc w:val="both"/>
      </w:pPr>
      <w:r w:rsidRPr="0025366E">
        <w:t>- победителем аукциона признается участник аукциона, предложивший наибольший размер ежегодной арендной платы за земельный участок;</w:t>
      </w:r>
    </w:p>
    <w:p w:rsidR="0025366E" w:rsidRPr="0025366E" w:rsidRDefault="0025366E" w:rsidP="0025366E">
      <w:pPr>
        <w:ind w:firstLine="426"/>
        <w:jc w:val="both"/>
      </w:pPr>
      <w:r w:rsidRPr="0025366E">
        <w:t>- аукцион, в котором участвовало менее двух участников, признается несостоявшимся, договор аренды земельного участка заключается с единственным участником аукциона по начальной цене предмета аукциона.</w:t>
      </w:r>
    </w:p>
    <w:p w:rsidR="0025366E" w:rsidRPr="0025366E" w:rsidRDefault="0025366E" w:rsidP="0025366E">
      <w:pPr>
        <w:jc w:val="both"/>
      </w:pPr>
    </w:p>
    <w:p w:rsidR="0025366E" w:rsidRPr="0025366E" w:rsidRDefault="0025366E" w:rsidP="0025366E">
      <w:pPr>
        <w:jc w:val="center"/>
        <w:rPr>
          <w:b/>
        </w:rPr>
      </w:pPr>
      <w:r w:rsidRPr="0025366E">
        <w:rPr>
          <w:b/>
        </w:rPr>
        <w:t>ЛОТ № 1</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Турочак, ул. Цветочная,2 кадастровый номер: 04:03:030501:83, площадь 1034 </w:t>
      </w:r>
      <w:proofErr w:type="spellStart"/>
      <w:r w:rsidRPr="0025366E">
        <w:t>кв.м</w:t>
      </w:r>
      <w:proofErr w:type="spellEnd"/>
      <w:r w:rsidRPr="0025366E">
        <w:t xml:space="preserve">., категория земель – земли населенных пунктов, разрешенное использование – для индивидуального жилищного строительства, государственная собственность не разграничена, ограничения и обременения права отсутствуют, земельный участок частично располагается в зоне с особыми условиями использования территории "Охранная зона линии электропередач ВЛ-10 </w:t>
      </w:r>
      <w:proofErr w:type="spellStart"/>
      <w:r w:rsidRPr="0025366E">
        <w:t>кВ.</w:t>
      </w:r>
      <w:proofErr w:type="spellEnd"/>
      <w:r w:rsidRPr="0025366E">
        <w:t xml:space="preserve"> Л-18-8 ОАО «МРСК Сибири».</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4141 (четыре тысячи сто сорок один) рубль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124 (сто двадцать четыре) рублей 23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4141 (четыре тысячи сто сорок один) рубль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Турочакского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жилых зон:</w:t>
      </w:r>
    </w:p>
    <w:p w:rsidR="0025366E" w:rsidRPr="0025366E" w:rsidRDefault="0025366E" w:rsidP="0025366E">
      <w:pPr>
        <w:tabs>
          <w:tab w:val="left" w:pos="0"/>
        </w:tabs>
        <w:jc w:val="both"/>
      </w:pPr>
      <w:r w:rsidRPr="0025366E">
        <w:t xml:space="preserve">        Предельные размеры земельных участков, предоставляемых гражданам в собственность из земель, находящихся на территории </w:t>
      </w:r>
      <w:proofErr w:type="spellStart"/>
      <w:r w:rsidRPr="0025366E">
        <w:t>Турочакского</w:t>
      </w:r>
      <w:proofErr w:type="spellEnd"/>
      <w:r w:rsidRPr="0025366E">
        <w:t xml:space="preserve"> сельского поселения для индивидуального жилищного строительства: минимальный размер – 600 м2, максимальный размер – 3000 м2.</w:t>
      </w:r>
    </w:p>
    <w:p w:rsidR="0025366E" w:rsidRPr="0025366E" w:rsidRDefault="0025366E" w:rsidP="0025366E">
      <w:pPr>
        <w:tabs>
          <w:tab w:val="left" w:pos="0"/>
        </w:tabs>
        <w:ind w:firstLine="284"/>
        <w:jc w:val="both"/>
      </w:pPr>
      <w:r w:rsidRPr="0025366E">
        <w:t>– минимальная общая площадь жилого дома – 36 м2;</w:t>
      </w:r>
    </w:p>
    <w:p w:rsidR="0025366E" w:rsidRPr="0025366E" w:rsidRDefault="0025366E" w:rsidP="0025366E">
      <w:pPr>
        <w:tabs>
          <w:tab w:val="left" w:pos="0"/>
        </w:tabs>
        <w:ind w:firstLine="284"/>
        <w:jc w:val="both"/>
      </w:pPr>
      <w:r w:rsidRPr="0025366E">
        <w:t>– минимальная ширина вновь отводимых земельных участков вдоль фронта улицы (проезда) – 20 м;</w:t>
      </w:r>
    </w:p>
    <w:p w:rsidR="0025366E" w:rsidRPr="0025366E" w:rsidRDefault="0025366E" w:rsidP="0025366E">
      <w:pPr>
        <w:tabs>
          <w:tab w:val="left" w:pos="0"/>
        </w:tabs>
        <w:ind w:firstLine="284"/>
        <w:jc w:val="both"/>
      </w:pPr>
      <w:r w:rsidRPr="0025366E">
        <w:t>– максимальный процент застройки земельного участка – 60%;</w:t>
      </w:r>
    </w:p>
    <w:p w:rsidR="0025366E" w:rsidRPr="0025366E" w:rsidRDefault="0025366E" w:rsidP="0025366E">
      <w:pPr>
        <w:tabs>
          <w:tab w:val="left" w:pos="0"/>
        </w:tabs>
        <w:ind w:firstLine="284"/>
        <w:jc w:val="both"/>
      </w:pPr>
      <w:r w:rsidRPr="0025366E">
        <w:t>–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25366E" w:rsidRPr="0025366E" w:rsidRDefault="0025366E" w:rsidP="0025366E">
      <w:pPr>
        <w:tabs>
          <w:tab w:val="left" w:pos="0"/>
        </w:tabs>
        <w:ind w:firstLine="284"/>
        <w:jc w:val="both"/>
      </w:pPr>
      <w:r w:rsidRPr="0025366E">
        <w:t>- минимальный отступ от красной линии улиц до индивидуальных гаражей -1,5 м;</w:t>
      </w:r>
    </w:p>
    <w:p w:rsidR="0025366E" w:rsidRPr="0025366E" w:rsidRDefault="0025366E" w:rsidP="0025366E">
      <w:pPr>
        <w:tabs>
          <w:tab w:val="left" w:pos="0"/>
        </w:tabs>
        <w:ind w:firstLine="284"/>
        <w:jc w:val="both"/>
      </w:pPr>
      <w:r w:rsidRPr="0025366E">
        <w:t>– минимальное расстояние здания общеобразовательного учреждения от красной линии не менее 25 м;</w:t>
      </w:r>
    </w:p>
    <w:p w:rsidR="0025366E" w:rsidRPr="0025366E" w:rsidRDefault="0025366E" w:rsidP="0025366E">
      <w:pPr>
        <w:tabs>
          <w:tab w:val="left" w:pos="0"/>
        </w:tabs>
        <w:ind w:firstLine="284"/>
        <w:jc w:val="both"/>
      </w:pPr>
      <w:r w:rsidRPr="0025366E">
        <w:t xml:space="preserve">– минимальный отступ вспомогательных строений от боковых границ участка – 1,5 м, для </w:t>
      </w:r>
      <w:r w:rsidRPr="0025366E">
        <w:lastRenderedPageBreak/>
        <w:t>жилых домов – 3 м;</w:t>
      </w:r>
    </w:p>
    <w:p w:rsidR="0025366E" w:rsidRPr="0025366E" w:rsidRDefault="0025366E" w:rsidP="0025366E">
      <w:pPr>
        <w:tabs>
          <w:tab w:val="left" w:pos="0"/>
        </w:tabs>
        <w:ind w:firstLine="284"/>
        <w:jc w:val="both"/>
      </w:pPr>
      <w:r w:rsidRPr="0025366E">
        <w:t>– минимальный отступ вспомогательных строений от задней границы участка- 1 м;</w:t>
      </w:r>
    </w:p>
    <w:p w:rsidR="0025366E" w:rsidRPr="0025366E" w:rsidRDefault="0025366E" w:rsidP="0025366E">
      <w:pPr>
        <w:tabs>
          <w:tab w:val="left" w:pos="0"/>
        </w:tabs>
        <w:ind w:firstLine="284"/>
        <w:jc w:val="both"/>
      </w:pPr>
      <w:r w:rsidRPr="0025366E">
        <w:t xml:space="preserve">– до границы соседнего участка минимальные расстояния: от дома – 3 м; от постройки для содержания домашних животных – 4 м; от других построек (бани, гаражи и др.) – 1,0 </w:t>
      </w:r>
      <w:proofErr w:type="gramStart"/>
      <w:r w:rsidRPr="0025366E">
        <w:t>м;  от</w:t>
      </w:r>
      <w:proofErr w:type="gramEnd"/>
      <w:r w:rsidRPr="0025366E">
        <w:t xml:space="preserve"> стволов высокорослых деревьев – 2 м; от кустарников – 1 м; от изолированного входа в строение для содержания мелких домашних животных до входа в дом – 7 м;</w:t>
      </w:r>
    </w:p>
    <w:p w:rsidR="0025366E" w:rsidRPr="0025366E" w:rsidRDefault="0025366E" w:rsidP="0025366E">
      <w:pPr>
        <w:tabs>
          <w:tab w:val="left" w:pos="0"/>
        </w:tabs>
        <w:ind w:firstLine="284"/>
        <w:jc w:val="both"/>
      </w:pPr>
      <w:r w:rsidRPr="0025366E">
        <w:t>– минимальное расстояние от хозяйственных построек до окон жилого дома, расположенного на соседнем земельном участке – 6 м;</w:t>
      </w:r>
    </w:p>
    <w:p w:rsidR="0025366E" w:rsidRPr="0025366E" w:rsidRDefault="0025366E" w:rsidP="0025366E">
      <w:pPr>
        <w:tabs>
          <w:tab w:val="left" w:pos="0"/>
        </w:tabs>
        <w:ind w:firstLine="284"/>
        <w:jc w:val="both"/>
      </w:pPr>
      <w:r w:rsidRPr="0025366E">
        <w:t xml:space="preserve">– размещение хозяйственных, одиночных или двойных построек для скота и птицы на расстоянии от окон жилых помещений дома – не менее 15 м;  </w:t>
      </w:r>
    </w:p>
    <w:p w:rsidR="0025366E" w:rsidRPr="0025366E" w:rsidRDefault="0025366E" w:rsidP="0025366E">
      <w:pPr>
        <w:tabs>
          <w:tab w:val="left" w:pos="0"/>
        </w:tabs>
        <w:ind w:firstLine="284"/>
        <w:jc w:val="both"/>
      </w:pPr>
      <w:r w:rsidRPr="0025366E">
        <w:t xml:space="preserve">– расстояние от помещений (сооружений) для содержания   животных до объектов жилой </w:t>
      </w:r>
      <w:proofErr w:type="gramStart"/>
      <w:r w:rsidRPr="0025366E">
        <w:t>застройки :</w:t>
      </w:r>
      <w:proofErr w:type="gramEnd"/>
      <w:r w:rsidRPr="0025366E">
        <w:t xml:space="preserve"> от 10 м до 40 м в соответствии с Нормативами градостроительного проектирования Республики Алтай;</w:t>
      </w:r>
    </w:p>
    <w:p w:rsidR="0025366E" w:rsidRPr="0025366E" w:rsidRDefault="0025366E" w:rsidP="0025366E">
      <w:pPr>
        <w:tabs>
          <w:tab w:val="left" w:pos="0"/>
        </w:tabs>
        <w:ind w:firstLine="284"/>
        <w:jc w:val="both"/>
      </w:pPr>
      <w:r w:rsidRPr="0025366E">
        <w:t>– расстояние от мусоросборников, дворовых туалетов от границ участка домовладения – не менее 4 м;</w:t>
      </w:r>
    </w:p>
    <w:p w:rsidR="0025366E" w:rsidRPr="0025366E" w:rsidRDefault="0025366E" w:rsidP="0025366E">
      <w:pPr>
        <w:tabs>
          <w:tab w:val="left" w:pos="0"/>
        </w:tabs>
        <w:ind w:firstLine="284"/>
        <w:jc w:val="both"/>
      </w:pPr>
      <w:r w:rsidRPr="0025366E">
        <w:t>– размещение дворовых туалетов от окон жилых помещений дома – 8 м;</w:t>
      </w:r>
    </w:p>
    <w:p w:rsidR="0025366E" w:rsidRPr="0025366E" w:rsidRDefault="0025366E" w:rsidP="0025366E">
      <w:pPr>
        <w:tabs>
          <w:tab w:val="left" w:pos="0"/>
        </w:tabs>
        <w:ind w:firstLine="284"/>
        <w:jc w:val="both"/>
      </w:pPr>
      <w:r w:rsidRPr="0025366E">
        <w:t>– этажность основных строений не выше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tabs>
          <w:tab w:val="left" w:pos="0"/>
        </w:tabs>
        <w:ind w:firstLine="284"/>
        <w:jc w:val="both"/>
      </w:pPr>
      <w:r w:rsidRPr="0025366E">
        <w:t>–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tabs>
          <w:tab w:val="left" w:pos="0"/>
        </w:tabs>
        <w:ind w:firstLine="284"/>
        <w:jc w:val="both"/>
      </w:pPr>
      <w:r w:rsidRPr="0025366E">
        <w:t>–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tabs>
          <w:tab w:val="left" w:pos="0"/>
        </w:tabs>
        <w:ind w:firstLine="284"/>
        <w:jc w:val="both"/>
      </w:pPr>
      <w:r w:rsidRPr="0025366E">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tabs>
          <w:tab w:val="left" w:pos="0"/>
        </w:tabs>
        <w:ind w:firstLine="284"/>
        <w:jc w:val="both"/>
      </w:pPr>
      <w:r w:rsidRPr="0025366E">
        <w:t xml:space="preserve">–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25366E" w:rsidRPr="0025366E" w:rsidRDefault="0025366E" w:rsidP="0025366E">
      <w:pPr>
        <w:tabs>
          <w:tab w:val="left" w:pos="0"/>
        </w:tabs>
        <w:ind w:firstLine="284"/>
        <w:jc w:val="both"/>
      </w:pPr>
      <w:r w:rsidRPr="0025366E">
        <w:t xml:space="preserve">– высота ограждения земельных участков должна быть не более 2 метров; </w:t>
      </w:r>
    </w:p>
    <w:p w:rsidR="0025366E" w:rsidRPr="0025366E" w:rsidRDefault="0025366E" w:rsidP="0025366E">
      <w:pPr>
        <w:tabs>
          <w:tab w:val="left" w:pos="0"/>
        </w:tabs>
        <w:ind w:firstLine="284"/>
        <w:jc w:val="both"/>
      </w:pPr>
      <w:r w:rsidRPr="0025366E">
        <w:t>-устанавливать ограждения между смежными участками обязаны оба собственника или пользователи земельных участков в соотношении 50% на 50%;</w:t>
      </w:r>
    </w:p>
    <w:p w:rsidR="0025366E" w:rsidRPr="0025366E" w:rsidRDefault="0025366E" w:rsidP="0025366E">
      <w:pPr>
        <w:tabs>
          <w:tab w:val="left" w:pos="0"/>
        </w:tabs>
        <w:ind w:firstLine="284"/>
        <w:jc w:val="both"/>
      </w:pPr>
      <w:r w:rsidRPr="0025366E">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tabs>
          <w:tab w:val="left" w:pos="0"/>
        </w:tabs>
        <w:ind w:firstLine="284"/>
        <w:jc w:val="both"/>
      </w:pPr>
      <w:r w:rsidRPr="0025366E">
        <w:t>– обеспечение подъезда пожарной техники к жилым домам хозяйственным постройкам на расстояние не менее 5 м;</w:t>
      </w:r>
    </w:p>
    <w:p w:rsidR="0025366E" w:rsidRPr="0025366E" w:rsidRDefault="0025366E" w:rsidP="0025366E">
      <w:pPr>
        <w:tabs>
          <w:tab w:val="left" w:pos="0"/>
        </w:tabs>
        <w:ind w:firstLine="284"/>
        <w:jc w:val="both"/>
      </w:pPr>
      <w:r w:rsidRPr="0025366E">
        <w:t>– максимальная торговая площадь магазинов повседневного спроса – 20 м2;</w:t>
      </w:r>
    </w:p>
    <w:p w:rsidR="0025366E" w:rsidRPr="0025366E" w:rsidRDefault="0025366E" w:rsidP="0025366E">
      <w:pPr>
        <w:tabs>
          <w:tab w:val="left" w:pos="0"/>
        </w:tabs>
        <w:ind w:firstLine="284"/>
        <w:jc w:val="both"/>
      </w:pPr>
      <w:r w:rsidRPr="0025366E">
        <w:t>– минимальное расстояние от площадки с контейнером для сбора мусора до жилых домов - 25 м;</w:t>
      </w:r>
    </w:p>
    <w:p w:rsidR="0025366E" w:rsidRPr="0025366E" w:rsidRDefault="0025366E" w:rsidP="0025366E">
      <w:pPr>
        <w:tabs>
          <w:tab w:val="left" w:pos="0"/>
        </w:tabs>
        <w:ind w:firstLine="284"/>
        <w:jc w:val="both"/>
      </w:pPr>
      <w:r w:rsidRPr="0025366E">
        <w:t>– максимальная высота кустарников, высаженных вдоль ограждения на 1 линии собственного земельного участка – 1,5 м;</w:t>
      </w:r>
    </w:p>
    <w:p w:rsidR="0025366E" w:rsidRPr="0025366E" w:rsidRDefault="0025366E" w:rsidP="0025366E">
      <w:pPr>
        <w:tabs>
          <w:tab w:val="left" w:pos="0"/>
        </w:tabs>
        <w:ind w:firstLine="284"/>
        <w:jc w:val="both"/>
      </w:pPr>
      <w:r w:rsidRPr="0025366E">
        <w:t>– минимальное расстояние между стволами деревьев на землях общего пользования - 6 м;</w:t>
      </w:r>
    </w:p>
    <w:p w:rsidR="0025366E" w:rsidRPr="0025366E" w:rsidRDefault="0025366E" w:rsidP="0025366E">
      <w:pPr>
        <w:tabs>
          <w:tab w:val="left" w:pos="0"/>
        </w:tabs>
        <w:ind w:firstLine="284"/>
        <w:jc w:val="both"/>
      </w:pPr>
      <w:r w:rsidRPr="0025366E">
        <w:t xml:space="preserve">– максимальная высота деревьев вдоль тротуара на землях общего пользования – 6 м.       </w:t>
      </w:r>
    </w:p>
    <w:p w:rsidR="0025366E" w:rsidRPr="0025366E" w:rsidRDefault="0025366E" w:rsidP="0025366E">
      <w:pPr>
        <w:tabs>
          <w:tab w:val="left" w:pos="0"/>
        </w:tabs>
        <w:ind w:firstLine="284"/>
        <w:jc w:val="both"/>
      </w:pPr>
      <w:r w:rsidRPr="0025366E">
        <w:t>В границах зон застройки индивидуальными жилыми домами не допускается:</w:t>
      </w:r>
    </w:p>
    <w:p w:rsidR="0025366E" w:rsidRPr="0025366E" w:rsidRDefault="0025366E" w:rsidP="0025366E">
      <w:pPr>
        <w:tabs>
          <w:tab w:val="left" w:pos="426"/>
        </w:tabs>
        <w:ind w:firstLine="284"/>
        <w:jc w:val="both"/>
      </w:pPr>
      <w:r w:rsidRPr="0025366E">
        <w:t>-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5366E" w:rsidRPr="0025366E" w:rsidRDefault="0025366E" w:rsidP="0025366E">
      <w:pPr>
        <w:tabs>
          <w:tab w:val="left" w:pos="426"/>
        </w:tabs>
        <w:ind w:firstLine="284"/>
        <w:jc w:val="both"/>
      </w:pPr>
      <w:r w:rsidRPr="0025366E">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5366E" w:rsidRPr="0025366E" w:rsidRDefault="0025366E" w:rsidP="0025366E">
      <w:pPr>
        <w:tabs>
          <w:tab w:val="left" w:pos="426"/>
        </w:tabs>
        <w:ind w:firstLine="284"/>
        <w:jc w:val="both"/>
        <w:rPr>
          <w:b/>
        </w:rPr>
      </w:pPr>
      <w:r w:rsidRPr="0025366E">
        <w:t>- размещение со стороны улиц вспомогательных строений, за исключением гаражей.</w:t>
      </w:r>
      <w:r w:rsidRPr="0025366E">
        <w:rPr>
          <w:b/>
        </w:rPr>
        <w:t xml:space="preserve">           </w:t>
      </w:r>
    </w:p>
    <w:p w:rsidR="0025366E" w:rsidRPr="0025366E" w:rsidRDefault="0025366E" w:rsidP="0025366E">
      <w:pPr>
        <w:tabs>
          <w:tab w:val="left" w:pos="426"/>
        </w:tabs>
        <w:jc w:val="both"/>
      </w:pPr>
      <w:r w:rsidRPr="0025366E">
        <w:rPr>
          <w:b/>
        </w:rPr>
        <w:lastRenderedPageBreak/>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jc w:val="center"/>
        <w:rPr>
          <w:b/>
        </w:rPr>
      </w:pPr>
    </w:p>
    <w:p w:rsidR="0025366E" w:rsidRPr="0025366E" w:rsidRDefault="0025366E" w:rsidP="0025366E">
      <w:pPr>
        <w:jc w:val="center"/>
        <w:rPr>
          <w:b/>
        </w:rPr>
      </w:pPr>
      <w:r w:rsidRPr="0025366E">
        <w:rPr>
          <w:b/>
        </w:rPr>
        <w:t>ЛОТ № 2</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Турочак, ул. Победы, 23, кадастровый номер: 04:03:030102:431, площадь 1050 </w:t>
      </w:r>
      <w:proofErr w:type="spellStart"/>
      <w:r w:rsidRPr="0025366E">
        <w:t>кв.м</w:t>
      </w:r>
      <w:proofErr w:type="spellEnd"/>
      <w:r w:rsidRPr="0025366E">
        <w:t>., категория земель – земли населенных пунктов, разрешенное использование – для индивидуального жилищного строительства, собственность муниципального образования «</w:t>
      </w:r>
      <w:proofErr w:type="spellStart"/>
      <w:r w:rsidRPr="0025366E">
        <w:t>Турочакский</w:t>
      </w:r>
      <w:proofErr w:type="spellEnd"/>
      <w:r w:rsidRPr="0025366E">
        <w:t xml:space="preserve"> район»,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4205 (четыре тысячи двести пять) рублей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126 (сто двадцать шесть) рублей 15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4205 (четыре тысячи двести пять) рублей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Турочакского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жилых зон:</w:t>
      </w:r>
    </w:p>
    <w:p w:rsidR="0025366E" w:rsidRPr="0025366E" w:rsidRDefault="0025366E" w:rsidP="0025366E">
      <w:pPr>
        <w:tabs>
          <w:tab w:val="left" w:pos="0"/>
        </w:tabs>
        <w:jc w:val="both"/>
      </w:pPr>
      <w:r w:rsidRPr="0025366E">
        <w:t xml:space="preserve">        Предельные размеры земельных участков, предоставляемых гражданам в собственность из земель, находящихся на территории </w:t>
      </w:r>
      <w:proofErr w:type="spellStart"/>
      <w:r w:rsidRPr="0025366E">
        <w:t>Турочакского</w:t>
      </w:r>
      <w:proofErr w:type="spellEnd"/>
      <w:r w:rsidRPr="0025366E">
        <w:t xml:space="preserve"> сельского поселения для индивидуального жилищного строительства: минимальный размер – 600 м2, максимальный размер – 3000 м2.</w:t>
      </w:r>
    </w:p>
    <w:p w:rsidR="0025366E" w:rsidRPr="0025366E" w:rsidRDefault="0025366E" w:rsidP="0025366E">
      <w:pPr>
        <w:tabs>
          <w:tab w:val="left" w:pos="0"/>
        </w:tabs>
        <w:ind w:firstLine="284"/>
        <w:jc w:val="both"/>
      </w:pPr>
      <w:r w:rsidRPr="0025366E">
        <w:t>– минимальная общая площадь жилого дома – 36 м2;</w:t>
      </w:r>
    </w:p>
    <w:p w:rsidR="0025366E" w:rsidRPr="0025366E" w:rsidRDefault="0025366E" w:rsidP="0025366E">
      <w:pPr>
        <w:tabs>
          <w:tab w:val="left" w:pos="0"/>
        </w:tabs>
        <w:ind w:firstLine="284"/>
        <w:jc w:val="both"/>
      </w:pPr>
      <w:r w:rsidRPr="0025366E">
        <w:t>– минимальная ширина вновь отводимых земельных участков вдоль фронта улицы (проезда) – 20 м;</w:t>
      </w:r>
    </w:p>
    <w:p w:rsidR="0025366E" w:rsidRPr="0025366E" w:rsidRDefault="0025366E" w:rsidP="0025366E">
      <w:pPr>
        <w:tabs>
          <w:tab w:val="left" w:pos="0"/>
        </w:tabs>
        <w:ind w:firstLine="284"/>
        <w:jc w:val="both"/>
      </w:pPr>
      <w:r w:rsidRPr="0025366E">
        <w:t xml:space="preserve">– максимальный процент </w:t>
      </w:r>
      <w:proofErr w:type="gramStart"/>
      <w:r w:rsidRPr="0025366E">
        <w:t>застройки  земельного</w:t>
      </w:r>
      <w:proofErr w:type="gramEnd"/>
      <w:r w:rsidRPr="0025366E">
        <w:t xml:space="preserve"> участка – 60%;</w:t>
      </w:r>
    </w:p>
    <w:p w:rsidR="0025366E" w:rsidRPr="0025366E" w:rsidRDefault="0025366E" w:rsidP="0025366E">
      <w:pPr>
        <w:tabs>
          <w:tab w:val="left" w:pos="0"/>
        </w:tabs>
        <w:ind w:firstLine="284"/>
        <w:jc w:val="both"/>
      </w:pPr>
      <w:r w:rsidRPr="0025366E">
        <w:t>–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25366E" w:rsidRPr="0025366E" w:rsidRDefault="0025366E" w:rsidP="0025366E">
      <w:pPr>
        <w:tabs>
          <w:tab w:val="left" w:pos="0"/>
        </w:tabs>
        <w:ind w:firstLine="284"/>
        <w:jc w:val="both"/>
      </w:pPr>
      <w:r w:rsidRPr="0025366E">
        <w:t>- минимальный отступ от красной линии улиц до индивидуальных гаражей -1,5 м;</w:t>
      </w:r>
    </w:p>
    <w:p w:rsidR="0025366E" w:rsidRPr="0025366E" w:rsidRDefault="0025366E" w:rsidP="0025366E">
      <w:pPr>
        <w:tabs>
          <w:tab w:val="left" w:pos="0"/>
        </w:tabs>
        <w:ind w:firstLine="284"/>
        <w:jc w:val="both"/>
      </w:pPr>
      <w:r w:rsidRPr="0025366E">
        <w:t xml:space="preserve">– минимальное расстояние </w:t>
      </w:r>
      <w:proofErr w:type="gramStart"/>
      <w:r w:rsidRPr="0025366E">
        <w:t>здания  общеобразовательного</w:t>
      </w:r>
      <w:proofErr w:type="gramEnd"/>
      <w:r w:rsidRPr="0025366E">
        <w:t xml:space="preserve"> учреждения от красной линии не менее 25 м;</w:t>
      </w:r>
    </w:p>
    <w:p w:rsidR="0025366E" w:rsidRPr="0025366E" w:rsidRDefault="0025366E" w:rsidP="0025366E">
      <w:pPr>
        <w:tabs>
          <w:tab w:val="left" w:pos="0"/>
        </w:tabs>
        <w:ind w:firstLine="284"/>
        <w:jc w:val="both"/>
      </w:pPr>
      <w:r w:rsidRPr="0025366E">
        <w:t>– минимальный отступ вспомогательных строений от боковых границ участка – 1,5 м, для жилых домов – 3 м;</w:t>
      </w:r>
    </w:p>
    <w:p w:rsidR="0025366E" w:rsidRPr="0025366E" w:rsidRDefault="0025366E" w:rsidP="0025366E">
      <w:pPr>
        <w:tabs>
          <w:tab w:val="left" w:pos="0"/>
        </w:tabs>
        <w:ind w:firstLine="284"/>
        <w:jc w:val="both"/>
      </w:pPr>
      <w:r w:rsidRPr="0025366E">
        <w:t>– минимальный отступ вспомогательных строений от задней границы участка- 1 м;</w:t>
      </w:r>
    </w:p>
    <w:p w:rsidR="0025366E" w:rsidRPr="0025366E" w:rsidRDefault="0025366E" w:rsidP="0025366E">
      <w:pPr>
        <w:tabs>
          <w:tab w:val="left" w:pos="0"/>
        </w:tabs>
        <w:ind w:firstLine="284"/>
        <w:jc w:val="both"/>
      </w:pPr>
      <w:r w:rsidRPr="0025366E">
        <w:t xml:space="preserve">– до границы соседнего участка минимальные расстояния: от дома – 3 м; от постройки для содержания домашних животных – 4 м; от других построек (бани, гаражи и др.) – 1,0 </w:t>
      </w:r>
      <w:proofErr w:type="gramStart"/>
      <w:r w:rsidRPr="0025366E">
        <w:t>м;  от</w:t>
      </w:r>
      <w:proofErr w:type="gramEnd"/>
      <w:r w:rsidRPr="0025366E">
        <w:t xml:space="preserve"> стволов высокорослых деревьев – 2 м; от кустарников – 1 м; от изолированного входа в строение для содержания мелких домашних животных до входа в дом – 7 м;</w:t>
      </w:r>
    </w:p>
    <w:p w:rsidR="0025366E" w:rsidRPr="0025366E" w:rsidRDefault="0025366E" w:rsidP="0025366E">
      <w:pPr>
        <w:tabs>
          <w:tab w:val="left" w:pos="0"/>
        </w:tabs>
        <w:ind w:firstLine="284"/>
        <w:jc w:val="both"/>
      </w:pPr>
      <w:r w:rsidRPr="0025366E">
        <w:t>– минимальное расстояние от хозяйственных построек до окон жилого дома, расположенного на соседнем земельном участке – 6 м;</w:t>
      </w:r>
    </w:p>
    <w:p w:rsidR="0025366E" w:rsidRPr="0025366E" w:rsidRDefault="0025366E" w:rsidP="0025366E">
      <w:pPr>
        <w:tabs>
          <w:tab w:val="left" w:pos="0"/>
        </w:tabs>
        <w:ind w:firstLine="284"/>
        <w:jc w:val="both"/>
      </w:pPr>
      <w:r w:rsidRPr="0025366E">
        <w:t xml:space="preserve">– размещение хозяйственных, одиночных или двойных построек для скота и птицы на расстоянии от окон жилых помещений дома – не менее 15 м;  </w:t>
      </w:r>
    </w:p>
    <w:p w:rsidR="0025366E" w:rsidRPr="0025366E" w:rsidRDefault="0025366E" w:rsidP="0025366E">
      <w:pPr>
        <w:tabs>
          <w:tab w:val="left" w:pos="0"/>
        </w:tabs>
        <w:ind w:firstLine="284"/>
        <w:jc w:val="both"/>
      </w:pPr>
      <w:r w:rsidRPr="0025366E">
        <w:t xml:space="preserve">– расстояние от помещений (сооружений) для содержания   животных до объектов жилой </w:t>
      </w:r>
      <w:proofErr w:type="gramStart"/>
      <w:r w:rsidRPr="0025366E">
        <w:lastRenderedPageBreak/>
        <w:t>застройки :</w:t>
      </w:r>
      <w:proofErr w:type="gramEnd"/>
      <w:r w:rsidRPr="0025366E">
        <w:t xml:space="preserve"> от 10 м до 40 м в соответствии с Нормативами градостроительного проектирования Республики Алтай;</w:t>
      </w:r>
    </w:p>
    <w:p w:rsidR="0025366E" w:rsidRPr="0025366E" w:rsidRDefault="0025366E" w:rsidP="0025366E">
      <w:pPr>
        <w:tabs>
          <w:tab w:val="left" w:pos="0"/>
        </w:tabs>
        <w:ind w:firstLine="284"/>
        <w:jc w:val="both"/>
      </w:pPr>
      <w:r w:rsidRPr="0025366E">
        <w:t>– расстояние от мусоросборников, дворовых туалетов от границ участка домовладения – не менее 4 м;</w:t>
      </w:r>
    </w:p>
    <w:p w:rsidR="0025366E" w:rsidRPr="0025366E" w:rsidRDefault="0025366E" w:rsidP="0025366E">
      <w:pPr>
        <w:tabs>
          <w:tab w:val="left" w:pos="0"/>
        </w:tabs>
        <w:ind w:firstLine="284"/>
        <w:jc w:val="both"/>
      </w:pPr>
      <w:r w:rsidRPr="0025366E">
        <w:t>– размещение дворовых туалетов от окон жилых помещений дома – 8 м;</w:t>
      </w:r>
    </w:p>
    <w:p w:rsidR="0025366E" w:rsidRPr="0025366E" w:rsidRDefault="0025366E" w:rsidP="0025366E">
      <w:pPr>
        <w:tabs>
          <w:tab w:val="left" w:pos="0"/>
        </w:tabs>
        <w:ind w:firstLine="284"/>
        <w:jc w:val="both"/>
      </w:pPr>
      <w:r w:rsidRPr="0025366E">
        <w:t>– этажность основных строений не выше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tabs>
          <w:tab w:val="left" w:pos="0"/>
        </w:tabs>
        <w:ind w:firstLine="284"/>
        <w:jc w:val="both"/>
      </w:pPr>
      <w:r w:rsidRPr="0025366E">
        <w:t>–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tabs>
          <w:tab w:val="left" w:pos="0"/>
        </w:tabs>
        <w:ind w:firstLine="284"/>
        <w:jc w:val="both"/>
      </w:pPr>
      <w:r w:rsidRPr="0025366E">
        <w:t>–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tabs>
          <w:tab w:val="left" w:pos="0"/>
        </w:tabs>
        <w:ind w:firstLine="284"/>
        <w:jc w:val="both"/>
      </w:pPr>
      <w:r w:rsidRPr="0025366E">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tabs>
          <w:tab w:val="left" w:pos="0"/>
        </w:tabs>
        <w:ind w:firstLine="284"/>
        <w:jc w:val="both"/>
      </w:pPr>
      <w:r w:rsidRPr="0025366E">
        <w:t xml:space="preserve">–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25366E" w:rsidRPr="0025366E" w:rsidRDefault="0025366E" w:rsidP="0025366E">
      <w:pPr>
        <w:tabs>
          <w:tab w:val="left" w:pos="0"/>
        </w:tabs>
        <w:ind w:firstLine="284"/>
        <w:jc w:val="both"/>
      </w:pPr>
      <w:r w:rsidRPr="0025366E">
        <w:t xml:space="preserve">– высота ограждения земельных участков должна быть не более 2 метров; </w:t>
      </w:r>
    </w:p>
    <w:p w:rsidR="0025366E" w:rsidRPr="0025366E" w:rsidRDefault="0025366E" w:rsidP="0025366E">
      <w:pPr>
        <w:tabs>
          <w:tab w:val="left" w:pos="0"/>
        </w:tabs>
        <w:ind w:firstLine="284"/>
        <w:jc w:val="both"/>
      </w:pPr>
      <w:r w:rsidRPr="0025366E">
        <w:t>-устанавливать ограждения между смежными участками обязаны оба собственника или пользователи земельных участков в соотношении 50% на 50%;</w:t>
      </w:r>
    </w:p>
    <w:p w:rsidR="0025366E" w:rsidRPr="0025366E" w:rsidRDefault="0025366E" w:rsidP="0025366E">
      <w:pPr>
        <w:tabs>
          <w:tab w:val="left" w:pos="0"/>
        </w:tabs>
        <w:ind w:firstLine="284"/>
        <w:jc w:val="both"/>
      </w:pPr>
      <w:r w:rsidRPr="0025366E">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tabs>
          <w:tab w:val="left" w:pos="0"/>
        </w:tabs>
        <w:ind w:firstLine="284"/>
        <w:jc w:val="both"/>
      </w:pPr>
      <w:r w:rsidRPr="0025366E">
        <w:t>– обеспечение подъезда пожарной техники к жилым домам хозяйственным постройкам на расстояние не менее 5 м;</w:t>
      </w:r>
    </w:p>
    <w:p w:rsidR="0025366E" w:rsidRPr="0025366E" w:rsidRDefault="0025366E" w:rsidP="0025366E">
      <w:pPr>
        <w:tabs>
          <w:tab w:val="left" w:pos="0"/>
        </w:tabs>
        <w:ind w:firstLine="284"/>
        <w:jc w:val="both"/>
      </w:pPr>
      <w:r w:rsidRPr="0025366E">
        <w:t>– максимальная торговая площадь магазинов повседневного спроса – 20 м2;</w:t>
      </w:r>
    </w:p>
    <w:p w:rsidR="0025366E" w:rsidRPr="0025366E" w:rsidRDefault="0025366E" w:rsidP="0025366E">
      <w:pPr>
        <w:tabs>
          <w:tab w:val="left" w:pos="0"/>
        </w:tabs>
        <w:ind w:firstLine="284"/>
        <w:jc w:val="both"/>
      </w:pPr>
      <w:r w:rsidRPr="0025366E">
        <w:t>– минимальное расстояние от площадки с контейнером для сбора мусора до жилых домов - 25 м;</w:t>
      </w:r>
    </w:p>
    <w:p w:rsidR="0025366E" w:rsidRPr="0025366E" w:rsidRDefault="0025366E" w:rsidP="0025366E">
      <w:pPr>
        <w:tabs>
          <w:tab w:val="left" w:pos="0"/>
        </w:tabs>
        <w:ind w:firstLine="284"/>
        <w:jc w:val="both"/>
      </w:pPr>
      <w:r w:rsidRPr="0025366E">
        <w:t>– максимальная высота кустарников, высаженных вдоль ограждения на 1 линии собственного земельного участка – 1,5 м;</w:t>
      </w:r>
    </w:p>
    <w:p w:rsidR="0025366E" w:rsidRPr="0025366E" w:rsidRDefault="0025366E" w:rsidP="0025366E">
      <w:pPr>
        <w:tabs>
          <w:tab w:val="left" w:pos="0"/>
        </w:tabs>
        <w:ind w:firstLine="284"/>
        <w:jc w:val="both"/>
      </w:pPr>
      <w:r w:rsidRPr="0025366E">
        <w:t>– минимальное расстояние между стволами деревьев на землях общего пользования - 6 м;</w:t>
      </w:r>
    </w:p>
    <w:p w:rsidR="0025366E" w:rsidRPr="0025366E" w:rsidRDefault="0025366E" w:rsidP="0025366E">
      <w:pPr>
        <w:tabs>
          <w:tab w:val="left" w:pos="0"/>
        </w:tabs>
        <w:ind w:firstLine="284"/>
        <w:jc w:val="both"/>
      </w:pPr>
      <w:r w:rsidRPr="0025366E">
        <w:t xml:space="preserve">– максимальная высота деревьев вдоль тротуара на землях общего пользования – 6 м.       </w:t>
      </w:r>
    </w:p>
    <w:p w:rsidR="0025366E" w:rsidRPr="0025366E" w:rsidRDefault="0025366E" w:rsidP="0025366E">
      <w:pPr>
        <w:tabs>
          <w:tab w:val="left" w:pos="0"/>
        </w:tabs>
        <w:ind w:firstLine="284"/>
        <w:jc w:val="both"/>
      </w:pPr>
      <w:r w:rsidRPr="0025366E">
        <w:t>В границах зон застройки индивидуальными жилыми домами не допускается:</w:t>
      </w:r>
    </w:p>
    <w:p w:rsidR="0025366E" w:rsidRPr="0025366E" w:rsidRDefault="0025366E" w:rsidP="0025366E">
      <w:pPr>
        <w:tabs>
          <w:tab w:val="left" w:pos="426"/>
        </w:tabs>
        <w:ind w:firstLine="284"/>
        <w:jc w:val="both"/>
      </w:pPr>
      <w:r w:rsidRPr="0025366E">
        <w:t>-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5366E" w:rsidRPr="0025366E" w:rsidRDefault="0025366E" w:rsidP="0025366E">
      <w:pPr>
        <w:tabs>
          <w:tab w:val="left" w:pos="426"/>
        </w:tabs>
        <w:ind w:firstLine="284"/>
        <w:jc w:val="both"/>
      </w:pPr>
      <w:r w:rsidRPr="0025366E">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5366E" w:rsidRPr="0025366E" w:rsidRDefault="0025366E" w:rsidP="0025366E">
      <w:pPr>
        <w:tabs>
          <w:tab w:val="left" w:pos="426"/>
        </w:tabs>
        <w:ind w:firstLine="284"/>
        <w:jc w:val="both"/>
        <w:rPr>
          <w:b/>
        </w:rPr>
      </w:pPr>
      <w:r w:rsidRPr="0025366E">
        <w:t>- размещение со стороны улиц вспомогательных строений, за исключением гаражей.</w:t>
      </w:r>
      <w:r w:rsidRPr="0025366E">
        <w:rPr>
          <w:b/>
        </w:rPr>
        <w:t xml:space="preserve">           </w:t>
      </w:r>
    </w:p>
    <w:p w:rsidR="0025366E" w:rsidRPr="0025366E" w:rsidRDefault="0025366E" w:rsidP="0025366E">
      <w:pPr>
        <w:tabs>
          <w:tab w:val="left" w:pos="426"/>
        </w:tabs>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jc w:val="both"/>
      </w:pPr>
    </w:p>
    <w:p w:rsidR="0025366E" w:rsidRPr="0025366E" w:rsidRDefault="0025366E" w:rsidP="0025366E">
      <w:pPr>
        <w:jc w:val="center"/>
        <w:rPr>
          <w:b/>
        </w:rPr>
      </w:pPr>
      <w:r w:rsidRPr="0025366E">
        <w:rPr>
          <w:b/>
        </w:rPr>
        <w:t>ЛОТ № 3</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Турочак, ул. Советская, </w:t>
      </w:r>
      <w:r w:rsidRPr="0025366E">
        <w:lastRenderedPageBreak/>
        <w:t xml:space="preserve">179Д/2, кадастровый номер: 04:03:030501:155, площадь 600 </w:t>
      </w:r>
      <w:proofErr w:type="spellStart"/>
      <w:r w:rsidRPr="0025366E">
        <w:t>кв.м</w:t>
      </w:r>
      <w:proofErr w:type="spellEnd"/>
      <w:r w:rsidRPr="0025366E">
        <w:t>., категория земель – земли населенных пунктов, разрешенное использование – склады, государственная собственность не разграничена,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5 % от кадастровой стоимости земельного участка, являющегося предметом аукциона и составляет 7252 (семь тысяч двести пятьдесят два) рубля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217 (двести семнадцать) рублей 56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7252 (семь тысяч двести пятьдесят два) рубля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Турочакского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производственных зон:</w:t>
      </w:r>
    </w:p>
    <w:p w:rsidR="0025366E" w:rsidRPr="0025366E" w:rsidRDefault="0025366E" w:rsidP="0025366E">
      <w:pPr>
        <w:jc w:val="both"/>
      </w:pPr>
      <w:r w:rsidRPr="0025366E">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w:t>
      </w:r>
    </w:p>
    <w:p w:rsidR="0025366E" w:rsidRPr="0025366E" w:rsidRDefault="0025366E" w:rsidP="0025366E">
      <w:pPr>
        <w:jc w:val="both"/>
      </w:pPr>
      <w:r w:rsidRPr="0025366E">
        <w:t xml:space="preserve">       – минимальная площадь земельного участка – 1 м2</w:t>
      </w:r>
    </w:p>
    <w:p w:rsidR="0025366E" w:rsidRPr="0025366E" w:rsidRDefault="0025366E" w:rsidP="0025366E">
      <w:pPr>
        <w:jc w:val="both"/>
      </w:pPr>
      <w:r w:rsidRPr="0025366E">
        <w:t xml:space="preserve">       – максимальная площадь земельного участка – 50000 м2;  </w:t>
      </w:r>
    </w:p>
    <w:p w:rsidR="0025366E" w:rsidRPr="0025366E" w:rsidRDefault="0025366E" w:rsidP="0025366E">
      <w:pPr>
        <w:jc w:val="both"/>
      </w:pPr>
      <w:r w:rsidRPr="0025366E">
        <w:t xml:space="preserve">       – максимальный процент застройки земельного участка 75 %;</w:t>
      </w:r>
    </w:p>
    <w:p w:rsidR="0025366E" w:rsidRPr="0025366E" w:rsidRDefault="0025366E" w:rsidP="0025366E">
      <w:pPr>
        <w:jc w:val="both"/>
      </w:pPr>
      <w:r w:rsidRPr="0025366E">
        <w:t xml:space="preserve">      - минимальные отступы от границ земельного участка в целях определения места допустимого строительства – 1 м;</w:t>
      </w:r>
    </w:p>
    <w:p w:rsidR="0025366E" w:rsidRPr="0025366E" w:rsidRDefault="0025366E" w:rsidP="0025366E">
      <w:pPr>
        <w:jc w:val="both"/>
      </w:pPr>
      <w:r w:rsidRPr="0025366E">
        <w:t xml:space="preserve">       Предельная высота зданий, строений, сооружений не устанавливается.</w:t>
      </w:r>
    </w:p>
    <w:p w:rsidR="0025366E" w:rsidRPr="0025366E" w:rsidRDefault="0025366E" w:rsidP="0025366E">
      <w:pPr>
        <w:jc w:val="both"/>
      </w:pPr>
      <w:r w:rsidRPr="0025366E">
        <w:t xml:space="preserve">       Участки </w:t>
      </w:r>
      <w:proofErr w:type="spellStart"/>
      <w:r w:rsidRPr="0025366E">
        <w:t>санитарно</w:t>
      </w:r>
      <w:proofErr w:type="spellEnd"/>
      <w:r w:rsidRPr="0025366E">
        <w:t xml:space="preserve">–защитных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25366E" w:rsidRPr="0025366E" w:rsidRDefault="0025366E" w:rsidP="0025366E">
      <w:pPr>
        <w:jc w:val="both"/>
      </w:pPr>
      <w:r w:rsidRPr="0025366E">
        <w:t xml:space="preserve">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25366E" w:rsidRPr="0025366E" w:rsidRDefault="0025366E" w:rsidP="0025366E">
      <w:pPr>
        <w:jc w:val="both"/>
      </w:pPr>
      <w:r w:rsidRPr="0025366E">
        <w:t xml:space="preserve">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25366E" w:rsidRPr="0025366E" w:rsidRDefault="0025366E" w:rsidP="0025366E">
      <w:pPr>
        <w:jc w:val="both"/>
      </w:pPr>
      <w:r w:rsidRPr="0025366E">
        <w:t xml:space="preserve">      </w:t>
      </w:r>
      <w:r w:rsidRPr="0025366E">
        <w:rPr>
          <w:b/>
        </w:rPr>
        <w:t>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rPr>
          <w:sz w:val="28"/>
          <w:szCs w:val="28"/>
        </w:rPr>
      </w:pPr>
      <w:r w:rsidRPr="0025366E">
        <w:rPr>
          <w:b/>
        </w:rPr>
        <w:t xml:space="preserve">        Срок аренды земельного участка:</w:t>
      </w:r>
      <w:r w:rsidRPr="0025366E">
        <w:t xml:space="preserve"> 18 месяцев (определен в соответствии с приказом Минстроя России от 27.02.2015 N 137/</w:t>
      </w:r>
      <w:proofErr w:type="spellStart"/>
      <w:r w:rsidRPr="0025366E">
        <w:t>пр</w:t>
      </w:r>
      <w:proofErr w:type="spellEnd"/>
      <w:r w:rsidRPr="0025366E">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пунктами 8 и 9 статьи 39.8 Земельного кодекса РФ).</w:t>
      </w:r>
    </w:p>
    <w:p w:rsidR="0025366E" w:rsidRPr="0025366E" w:rsidRDefault="0025366E" w:rsidP="0025366E">
      <w:pPr>
        <w:jc w:val="both"/>
      </w:pPr>
    </w:p>
    <w:p w:rsidR="0025366E" w:rsidRPr="0025366E" w:rsidRDefault="0025366E" w:rsidP="0025366E">
      <w:pPr>
        <w:jc w:val="center"/>
        <w:rPr>
          <w:b/>
        </w:rPr>
      </w:pPr>
      <w:r w:rsidRPr="0025366E">
        <w:rPr>
          <w:b/>
        </w:rPr>
        <w:t>ЛОТ № 4</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Озеро-</w:t>
      </w:r>
      <w:proofErr w:type="spellStart"/>
      <w:r w:rsidRPr="0025366E">
        <w:t>Куреево</w:t>
      </w:r>
      <w:proofErr w:type="spellEnd"/>
      <w:r w:rsidRPr="0025366E">
        <w:t xml:space="preserve">, ул. Центральная, 1 Г, кадастровый номер: 04:03:010301:213, площадь 2166 </w:t>
      </w:r>
      <w:proofErr w:type="spellStart"/>
      <w:r w:rsidRPr="0025366E">
        <w:t>кв.м</w:t>
      </w:r>
      <w:proofErr w:type="spellEnd"/>
      <w:r w:rsidRPr="0025366E">
        <w:t xml:space="preserve">., категория земель – земли населенных пунктов, разрешенное использование – для индивидуального жилищного </w:t>
      </w:r>
      <w:r w:rsidRPr="0025366E">
        <w:lastRenderedPageBreak/>
        <w:t>строительства, государственная собственность не разграничена,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2671 (две тысячи шестьсот семьдесят один) рубль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80 (восемьдесят) рублей 13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2671 (две тысячи шестьсот семьдесят один) рубль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в соответствии с Правилами землепользования и застройки Озеро-</w:t>
      </w:r>
      <w:proofErr w:type="spellStart"/>
      <w:r w:rsidRPr="0025366E">
        <w:t>Куреевского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жилых зон:</w:t>
      </w:r>
    </w:p>
    <w:p w:rsidR="0025366E" w:rsidRPr="0025366E" w:rsidRDefault="0025366E" w:rsidP="0025366E">
      <w:pPr>
        <w:tabs>
          <w:tab w:val="left" w:pos="0"/>
        </w:tabs>
        <w:snapToGrid w:val="0"/>
        <w:jc w:val="both"/>
      </w:pPr>
      <w:r w:rsidRPr="0025366E">
        <w:t xml:space="preserve">       Предельные размеры земельных участков, предоставляемых гражданам в собственность из находящихся в муниципальной собственности земель </w:t>
      </w:r>
      <w:proofErr w:type="spellStart"/>
      <w:r w:rsidRPr="0025366E">
        <w:t>Турочакского</w:t>
      </w:r>
      <w:proofErr w:type="spellEnd"/>
      <w:r w:rsidRPr="0025366E">
        <w:t xml:space="preserve"> района:</w:t>
      </w:r>
    </w:p>
    <w:p w:rsidR="0025366E" w:rsidRPr="0025366E" w:rsidRDefault="0025366E" w:rsidP="0025366E">
      <w:pPr>
        <w:tabs>
          <w:tab w:val="left" w:pos="0"/>
          <w:tab w:val="left" w:pos="709"/>
        </w:tabs>
        <w:snapToGrid w:val="0"/>
        <w:jc w:val="both"/>
      </w:pPr>
      <w:r w:rsidRPr="0025366E">
        <w:t xml:space="preserve">      – для индивидуального жилищного строительства: минимальный размер – 600 м</w:t>
      </w:r>
      <w:r w:rsidRPr="0025366E">
        <w:rPr>
          <w:vertAlign w:val="superscript"/>
        </w:rPr>
        <w:t>2</w:t>
      </w:r>
      <w:r w:rsidRPr="0025366E">
        <w:t>; максимальный размер – 3000 м</w:t>
      </w:r>
      <w:r w:rsidRPr="0025366E">
        <w:rPr>
          <w:vertAlign w:val="superscript"/>
        </w:rPr>
        <w:t>2</w:t>
      </w:r>
      <w:r w:rsidRPr="0025366E">
        <w:t>.</w:t>
      </w:r>
    </w:p>
    <w:p w:rsidR="0025366E" w:rsidRPr="0025366E" w:rsidRDefault="0025366E" w:rsidP="0025366E">
      <w:pPr>
        <w:tabs>
          <w:tab w:val="left" w:pos="0"/>
        </w:tabs>
        <w:snapToGrid w:val="0"/>
        <w:jc w:val="both"/>
        <w:rPr>
          <w:color w:val="000000"/>
        </w:rPr>
      </w:pPr>
      <w:r w:rsidRPr="0025366E">
        <w:rPr>
          <w:color w:val="000000"/>
        </w:rPr>
        <w:t xml:space="preserve">       - минимальная ширина вновь отводимых земельных участков вдоль фронта улицы (проезда) – 20 м;</w:t>
      </w:r>
    </w:p>
    <w:p w:rsidR="0025366E" w:rsidRPr="0025366E" w:rsidRDefault="0025366E" w:rsidP="0025366E">
      <w:pPr>
        <w:tabs>
          <w:tab w:val="left" w:pos="0"/>
        </w:tabs>
        <w:snapToGrid w:val="0"/>
        <w:jc w:val="both"/>
        <w:rPr>
          <w:color w:val="000000"/>
        </w:rPr>
      </w:pPr>
      <w:r w:rsidRPr="0025366E">
        <w:rPr>
          <w:color w:val="000000"/>
        </w:rPr>
        <w:t xml:space="preserve">      – максимальный процент </w:t>
      </w:r>
      <w:proofErr w:type="gramStart"/>
      <w:r w:rsidRPr="0025366E">
        <w:rPr>
          <w:color w:val="000000"/>
        </w:rPr>
        <w:t>застройки  земельного</w:t>
      </w:r>
      <w:proofErr w:type="gramEnd"/>
      <w:r w:rsidRPr="0025366E">
        <w:rPr>
          <w:color w:val="000000"/>
        </w:rPr>
        <w:t xml:space="preserve"> участка – 60%;</w:t>
      </w:r>
    </w:p>
    <w:p w:rsidR="0025366E" w:rsidRPr="0025366E" w:rsidRDefault="0025366E" w:rsidP="0025366E">
      <w:pPr>
        <w:tabs>
          <w:tab w:val="left" w:pos="0"/>
        </w:tabs>
        <w:snapToGrid w:val="0"/>
        <w:jc w:val="both"/>
        <w:rPr>
          <w:color w:val="000000"/>
        </w:rPr>
      </w:pPr>
      <w:r w:rsidRPr="0025366E">
        <w:rPr>
          <w:color w:val="000000"/>
        </w:rPr>
        <w:t xml:space="preserve">      –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25366E" w:rsidRPr="0025366E" w:rsidRDefault="0025366E" w:rsidP="0025366E">
      <w:pPr>
        <w:widowControl/>
        <w:tabs>
          <w:tab w:val="left" w:pos="720"/>
        </w:tabs>
        <w:suppressAutoHyphens w:val="0"/>
        <w:jc w:val="both"/>
      </w:pPr>
      <w:r w:rsidRPr="0025366E">
        <w:t xml:space="preserve">     – минимальное расстояние </w:t>
      </w:r>
      <w:proofErr w:type="gramStart"/>
      <w:r w:rsidRPr="0025366E">
        <w:t>здания  общеобразовательного</w:t>
      </w:r>
      <w:proofErr w:type="gramEnd"/>
      <w:r w:rsidRPr="0025366E">
        <w:t xml:space="preserve"> учреждения от красной линии не менее 25 м;</w:t>
      </w:r>
    </w:p>
    <w:p w:rsidR="0025366E" w:rsidRPr="0025366E" w:rsidRDefault="0025366E" w:rsidP="0025366E">
      <w:pPr>
        <w:tabs>
          <w:tab w:val="left" w:pos="0"/>
        </w:tabs>
        <w:snapToGrid w:val="0"/>
        <w:jc w:val="both"/>
        <w:rPr>
          <w:color w:val="000000"/>
        </w:rPr>
      </w:pPr>
      <w:r w:rsidRPr="0025366E">
        <w:rPr>
          <w:color w:val="000000"/>
        </w:rPr>
        <w:t xml:space="preserve">      – минимальный отступ вспомогательных строений от боковых границ участка – 1,5 м, для жилых домов – 3 м;</w:t>
      </w:r>
    </w:p>
    <w:p w:rsidR="0025366E" w:rsidRPr="0025366E" w:rsidRDefault="0025366E" w:rsidP="0025366E">
      <w:pPr>
        <w:tabs>
          <w:tab w:val="left" w:pos="0"/>
        </w:tabs>
        <w:snapToGrid w:val="0"/>
        <w:jc w:val="both"/>
      </w:pPr>
      <w:r w:rsidRPr="0025366E">
        <w:rPr>
          <w:color w:val="000000"/>
        </w:rPr>
        <w:t xml:space="preserve">      – минимальный отступ вспомогательных</w:t>
      </w:r>
      <w:r w:rsidRPr="0025366E">
        <w:t xml:space="preserve"> строений от задней границы участка- 1 м;</w:t>
      </w:r>
    </w:p>
    <w:p w:rsidR="0025366E" w:rsidRPr="0025366E" w:rsidRDefault="0025366E" w:rsidP="0025366E">
      <w:pPr>
        <w:tabs>
          <w:tab w:val="left" w:pos="0"/>
        </w:tabs>
        <w:snapToGrid w:val="0"/>
        <w:jc w:val="both"/>
      </w:pPr>
      <w:r w:rsidRPr="0025366E">
        <w:t xml:space="preserve">      – до границы </w:t>
      </w:r>
      <w:proofErr w:type="gramStart"/>
      <w:r w:rsidRPr="0025366E">
        <w:t>соседнего  участка</w:t>
      </w:r>
      <w:proofErr w:type="gramEnd"/>
      <w:r w:rsidRPr="0025366E">
        <w:t xml:space="preserve"> минимальные расстояния: от дома – 3 м; от постройки для содержания домашних животных – 4 м; от других построек (бани, гаражи и др.) – 1,0 м;  от стволов высокорослых деревьев – 2 м; от кустарников – 1 м; от изолированного входа в строение для содержания мелких домашних животных до входа в дом – 7 м;</w:t>
      </w:r>
    </w:p>
    <w:p w:rsidR="0025366E" w:rsidRPr="0025366E" w:rsidRDefault="0025366E" w:rsidP="0025366E">
      <w:pPr>
        <w:tabs>
          <w:tab w:val="left" w:pos="0"/>
        </w:tabs>
        <w:snapToGrid w:val="0"/>
        <w:jc w:val="both"/>
      </w:pPr>
      <w:r w:rsidRPr="0025366E">
        <w:t xml:space="preserve">      – минимальное расстояние от хозяйственных построек до окон жилого дома, расположенного на соседнем земельном участке – 6 м;</w:t>
      </w:r>
    </w:p>
    <w:p w:rsidR="0025366E" w:rsidRPr="0025366E" w:rsidRDefault="0025366E" w:rsidP="0025366E">
      <w:pPr>
        <w:tabs>
          <w:tab w:val="left" w:pos="0"/>
        </w:tabs>
        <w:snapToGrid w:val="0"/>
        <w:jc w:val="both"/>
      </w:pPr>
      <w:r w:rsidRPr="0025366E">
        <w:t xml:space="preserve">      – размещение хозяйственных, одиночных или двойных построек для скота и птицы на расстоянии от окон жилых помещений дома – не менее 15 м;  </w:t>
      </w:r>
    </w:p>
    <w:p w:rsidR="0025366E" w:rsidRPr="0025366E" w:rsidRDefault="0025366E" w:rsidP="0025366E">
      <w:pPr>
        <w:tabs>
          <w:tab w:val="left" w:pos="0"/>
        </w:tabs>
        <w:snapToGrid w:val="0"/>
        <w:jc w:val="both"/>
      </w:pPr>
      <w:r w:rsidRPr="0025366E">
        <w:t xml:space="preserve">      – расстояние от помещений (сооружений) для содержания   животных до объектов жилой застройки: от 10 м до 40 м в соответствии с Нормативами градостроительного проектирования Республики Алтай;</w:t>
      </w:r>
    </w:p>
    <w:p w:rsidR="0025366E" w:rsidRPr="0025366E" w:rsidRDefault="0025366E" w:rsidP="0025366E">
      <w:pPr>
        <w:tabs>
          <w:tab w:val="left" w:pos="0"/>
        </w:tabs>
        <w:snapToGrid w:val="0"/>
        <w:jc w:val="both"/>
      </w:pPr>
      <w:r w:rsidRPr="0025366E">
        <w:t xml:space="preserve">      – расстояние от мусоросборников, дворовых туалетов от границ участка домовладения – не менее 4 м;</w:t>
      </w:r>
    </w:p>
    <w:p w:rsidR="0025366E" w:rsidRPr="0025366E" w:rsidRDefault="0025366E" w:rsidP="0025366E">
      <w:pPr>
        <w:tabs>
          <w:tab w:val="left" w:pos="0"/>
        </w:tabs>
        <w:snapToGrid w:val="0"/>
        <w:jc w:val="both"/>
      </w:pPr>
      <w:r w:rsidRPr="0025366E">
        <w:t xml:space="preserve">      – размещение дворовых туалетов от окон жилых помещений дома – 8 м;</w:t>
      </w:r>
    </w:p>
    <w:p w:rsidR="0025366E" w:rsidRPr="0025366E" w:rsidRDefault="0025366E" w:rsidP="0025366E">
      <w:pPr>
        <w:tabs>
          <w:tab w:val="left" w:pos="0"/>
        </w:tabs>
        <w:snapToGrid w:val="0"/>
        <w:jc w:val="both"/>
      </w:pPr>
      <w:r w:rsidRPr="0025366E">
        <w:t xml:space="preserve">      – этажность основных строений до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tabs>
          <w:tab w:val="left" w:pos="0"/>
        </w:tabs>
        <w:snapToGrid w:val="0"/>
        <w:jc w:val="both"/>
      </w:pPr>
      <w:r w:rsidRPr="0025366E">
        <w:t xml:space="preserve">      –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tabs>
          <w:tab w:val="left" w:pos="0"/>
        </w:tabs>
        <w:snapToGrid w:val="0"/>
        <w:jc w:val="both"/>
      </w:pPr>
      <w:r w:rsidRPr="0025366E">
        <w:t xml:space="preserve">      –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tabs>
          <w:tab w:val="left" w:pos="0"/>
        </w:tabs>
        <w:snapToGrid w:val="0"/>
        <w:jc w:val="both"/>
      </w:pPr>
      <w:r w:rsidRPr="0025366E">
        <w:t xml:space="preserve">      – допускается блокирование хозяйственных построек на смежных приусадебных участках </w:t>
      </w:r>
      <w:r w:rsidRPr="0025366E">
        <w:lastRenderedPageBreak/>
        <w:t>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tabs>
          <w:tab w:val="left" w:pos="0"/>
        </w:tabs>
        <w:snapToGrid w:val="0"/>
        <w:jc w:val="both"/>
      </w:pPr>
      <w:r w:rsidRPr="0025366E">
        <w:t xml:space="preserve">     –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25366E" w:rsidRPr="0025366E" w:rsidRDefault="0025366E" w:rsidP="0025366E">
      <w:pPr>
        <w:jc w:val="both"/>
      </w:pPr>
      <w:r w:rsidRPr="0025366E">
        <w:t xml:space="preserve">     – высота ограждения земельных участков должна быть не более 2 метров; </w:t>
      </w:r>
    </w:p>
    <w:p w:rsidR="0025366E" w:rsidRPr="0025366E" w:rsidRDefault="0025366E" w:rsidP="0025366E">
      <w:pPr>
        <w:tabs>
          <w:tab w:val="left" w:pos="0"/>
        </w:tabs>
        <w:snapToGrid w:val="0"/>
        <w:jc w:val="both"/>
      </w:pPr>
      <w:r w:rsidRPr="0025366E">
        <w:t xml:space="preserve">     –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tabs>
          <w:tab w:val="left" w:pos="0"/>
        </w:tabs>
        <w:snapToGrid w:val="0"/>
        <w:jc w:val="both"/>
      </w:pPr>
      <w:r w:rsidRPr="0025366E">
        <w:t xml:space="preserve">     – обеспечение подъезда пожарной техники к жилым домам хозяйственным постройкам на расстояние не менее 5 м;</w:t>
      </w:r>
    </w:p>
    <w:p w:rsidR="0025366E" w:rsidRPr="0025366E" w:rsidRDefault="0025366E" w:rsidP="0025366E">
      <w:pPr>
        <w:tabs>
          <w:tab w:val="left" w:pos="0"/>
        </w:tabs>
        <w:snapToGrid w:val="0"/>
        <w:jc w:val="both"/>
      </w:pPr>
      <w:r w:rsidRPr="0025366E">
        <w:t xml:space="preserve">      – максимальная торговая площадь магазинов повседневного спроса – 20 м</w:t>
      </w:r>
      <w:r w:rsidRPr="0025366E">
        <w:rPr>
          <w:vertAlign w:val="superscript"/>
        </w:rPr>
        <w:t>2</w:t>
      </w:r>
      <w:r w:rsidRPr="0025366E">
        <w:t>;</w:t>
      </w:r>
    </w:p>
    <w:p w:rsidR="0025366E" w:rsidRPr="0025366E" w:rsidRDefault="0025366E" w:rsidP="0025366E">
      <w:pPr>
        <w:tabs>
          <w:tab w:val="left" w:pos="0"/>
        </w:tabs>
        <w:snapToGrid w:val="0"/>
        <w:jc w:val="both"/>
      </w:pPr>
      <w:r w:rsidRPr="0025366E">
        <w:t xml:space="preserve">      – минимальное расстояние от площадки с контейнером для сбора мусора до жилых домов - 25 </w:t>
      </w:r>
      <w:r w:rsidRPr="0025366E">
        <w:rPr>
          <w:color w:val="000000"/>
        </w:rPr>
        <w:t>м;</w:t>
      </w:r>
    </w:p>
    <w:p w:rsidR="0025366E" w:rsidRPr="0025366E" w:rsidRDefault="0025366E" w:rsidP="0025366E">
      <w:pPr>
        <w:tabs>
          <w:tab w:val="left" w:pos="0"/>
        </w:tabs>
        <w:snapToGrid w:val="0"/>
        <w:jc w:val="both"/>
      </w:pPr>
      <w:r w:rsidRPr="0025366E">
        <w:t xml:space="preserve">      – максимальная высота кустарников, высаженных вдоль ограждения на 1 линии собственного земельного участка – 1,5 м;</w:t>
      </w:r>
    </w:p>
    <w:p w:rsidR="0025366E" w:rsidRPr="0025366E" w:rsidRDefault="0025366E" w:rsidP="0025366E">
      <w:pPr>
        <w:tabs>
          <w:tab w:val="left" w:pos="0"/>
        </w:tabs>
        <w:snapToGrid w:val="0"/>
        <w:jc w:val="both"/>
      </w:pPr>
      <w:r w:rsidRPr="0025366E">
        <w:t xml:space="preserve">     – минимальное расстояние между стволами деревьев на землях общего пользования - 6 м;</w:t>
      </w:r>
    </w:p>
    <w:p w:rsidR="0025366E" w:rsidRPr="0025366E" w:rsidRDefault="0025366E" w:rsidP="0025366E">
      <w:pPr>
        <w:tabs>
          <w:tab w:val="left" w:pos="0"/>
        </w:tabs>
        <w:snapToGrid w:val="0"/>
        <w:jc w:val="both"/>
      </w:pPr>
      <w:r w:rsidRPr="0025366E">
        <w:t xml:space="preserve">     – максимальная высота деревьев вдоль тротуара на землях общего пользования – 6 м.</w:t>
      </w:r>
    </w:p>
    <w:p w:rsidR="0025366E" w:rsidRPr="0025366E" w:rsidRDefault="0025366E" w:rsidP="0025366E">
      <w:pPr>
        <w:tabs>
          <w:tab w:val="left" w:pos="0"/>
        </w:tabs>
        <w:snapToGrid w:val="0"/>
        <w:jc w:val="both"/>
      </w:pPr>
      <w:r w:rsidRPr="0025366E">
        <w:t xml:space="preserve">     В границах зон </w:t>
      </w:r>
      <w:r w:rsidRPr="0025366E">
        <w:rPr>
          <w:bCs/>
        </w:rPr>
        <w:t xml:space="preserve">застройки индивидуальными жилыми </w:t>
      </w:r>
      <w:proofErr w:type="gramStart"/>
      <w:r w:rsidRPr="0025366E">
        <w:rPr>
          <w:bCs/>
        </w:rPr>
        <w:t>домами  не</w:t>
      </w:r>
      <w:proofErr w:type="gramEnd"/>
      <w:r w:rsidRPr="0025366E">
        <w:rPr>
          <w:bCs/>
        </w:rPr>
        <w:t xml:space="preserve"> допускается:</w:t>
      </w:r>
    </w:p>
    <w:p w:rsidR="0025366E" w:rsidRPr="0025366E" w:rsidRDefault="0025366E" w:rsidP="0025366E">
      <w:pPr>
        <w:snapToGrid w:val="0"/>
        <w:jc w:val="both"/>
      </w:pPr>
      <w:r w:rsidRPr="0025366E">
        <w:rPr>
          <w:bCs/>
        </w:rPr>
        <w:t xml:space="preserve">     - размещение в</w:t>
      </w:r>
      <w:r w:rsidRPr="0025366E">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5366E" w:rsidRPr="0025366E" w:rsidRDefault="0025366E" w:rsidP="0025366E">
      <w:pPr>
        <w:jc w:val="both"/>
      </w:pPr>
      <w:r w:rsidRPr="0025366E">
        <w:t xml:space="preserve">     -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5366E" w:rsidRPr="0025366E" w:rsidRDefault="0025366E" w:rsidP="0025366E">
      <w:pPr>
        <w:jc w:val="both"/>
      </w:pPr>
      <w:r w:rsidRPr="0025366E">
        <w:t xml:space="preserve">      - размещение со стороны улиц вспомогательных строений, за исключением гаражей.</w:t>
      </w:r>
    </w:p>
    <w:p w:rsidR="0025366E" w:rsidRPr="0025366E" w:rsidRDefault="0025366E" w:rsidP="0025366E">
      <w:pPr>
        <w:tabs>
          <w:tab w:val="left" w:pos="426"/>
        </w:tabs>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jc w:val="both"/>
      </w:pPr>
    </w:p>
    <w:p w:rsidR="0025366E" w:rsidRPr="0025366E" w:rsidRDefault="0025366E" w:rsidP="0025366E">
      <w:pPr>
        <w:jc w:val="center"/>
        <w:rPr>
          <w:b/>
        </w:rPr>
      </w:pPr>
      <w:r w:rsidRPr="0025366E">
        <w:rPr>
          <w:b/>
        </w:rPr>
        <w:t>ЛОТ № 5</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Озеро-</w:t>
      </w:r>
      <w:proofErr w:type="spellStart"/>
      <w:r w:rsidRPr="0025366E">
        <w:t>Куреево</w:t>
      </w:r>
      <w:proofErr w:type="spellEnd"/>
      <w:r w:rsidRPr="0025366E">
        <w:t xml:space="preserve">, ул. Зеленая, 7 А, кадастровый номер: 04:03:010205:545, площадь 1203 </w:t>
      </w:r>
      <w:proofErr w:type="spellStart"/>
      <w:r w:rsidRPr="0025366E">
        <w:t>кв.м</w:t>
      </w:r>
      <w:proofErr w:type="spellEnd"/>
      <w:r w:rsidRPr="0025366E">
        <w:t>., категория земель – земли населенных пунктов, разрешенное использование – для ведения личного подсобного хозяйства, государственная собственность не разграничена,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1483 (тысяча четыреста восемьдесят три) рубля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44 (сорок четыре) рубля 49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1483 (тысяча четыреста восемьдесят три) рубля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в соответствии с Правилами землепользования и застройки Озеро-</w:t>
      </w:r>
      <w:proofErr w:type="spellStart"/>
      <w:r w:rsidRPr="0025366E">
        <w:t>Куреевского</w:t>
      </w:r>
      <w:proofErr w:type="spellEnd"/>
      <w:r w:rsidRPr="0025366E">
        <w:t xml:space="preserve"> сельского поселения предельные размеры земельных участков и предельные параметры разрешенного </w:t>
      </w:r>
      <w:r w:rsidRPr="0025366E">
        <w:lastRenderedPageBreak/>
        <w:t>строительства, реконструкции объектов капитального строительства для жилых зон:</w:t>
      </w:r>
    </w:p>
    <w:p w:rsidR="0025366E" w:rsidRPr="0025366E" w:rsidRDefault="0025366E" w:rsidP="0025366E">
      <w:pPr>
        <w:tabs>
          <w:tab w:val="left" w:pos="0"/>
        </w:tabs>
        <w:snapToGrid w:val="0"/>
        <w:jc w:val="both"/>
      </w:pPr>
      <w:r w:rsidRPr="0025366E">
        <w:t xml:space="preserve">       Предельные размеры земельных участков, предоставляемых гражданам в собственность из находящихся в муниципальной собственности земель </w:t>
      </w:r>
      <w:proofErr w:type="spellStart"/>
      <w:r w:rsidRPr="0025366E">
        <w:t>Турочакского</w:t>
      </w:r>
      <w:proofErr w:type="spellEnd"/>
      <w:r w:rsidRPr="0025366E">
        <w:t xml:space="preserve"> района:</w:t>
      </w:r>
    </w:p>
    <w:p w:rsidR="0025366E" w:rsidRPr="0025366E" w:rsidRDefault="0025366E" w:rsidP="0025366E">
      <w:pPr>
        <w:tabs>
          <w:tab w:val="left" w:pos="0"/>
          <w:tab w:val="left" w:pos="709"/>
        </w:tabs>
        <w:snapToGrid w:val="0"/>
        <w:jc w:val="both"/>
      </w:pPr>
      <w:r w:rsidRPr="0025366E">
        <w:t xml:space="preserve">      – для ведения личного подсобного хозяйства: минимальный размер – 600 м</w:t>
      </w:r>
      <w:r w:rsidRPr="0025366E">
        <w:rPr>
          <w:vertAlign w:val="superscript"/>
        </w:rPr>
        <w:t>2</w:t>
      </w:r>
      <w:r w:rsidRPr="0025366E">
        <w:t>; максимальный размер – 3000 м</w:t>
      </w:r>
      <w:r w:rsidRPr="0025366E">
        <w:rPr>
          <w:vertAlign w:val="superscript"/>
        </w:rPr>
        <w:t>2</w:t>
      </w:r>
      <w:r w:rsidRPr="0025366E">
        <w:t>.</w:t>
      </w:r>
    </w:p>
    <w:p w:rsidR="0025366E" w:rsidRPr="0025366E" w:rsidRDefault="0025366E" w:rsidP="0025366E">
      <w:pPr>
        <w:tabs>
          <w:tab w:val="left" w:pos="0"/>
        </w:tabs>
        <w:snapToGrid w:val="0"/>
        <w:jc w:val="both"/>
        <w:rPr>
          <w:color w:val="000000"/>
        </w:rPr>
      </w:pPr>
      <w:r w:rsidRPr="0025366E">
        <w:rPr>
          <w:color w:val="000000"/>
        </w:rPr>
        <w:t xml:space="preserve">       - минимальная ширина вновь отводимых земельных участков вдоль фронта улицы (проезда) – 20 м;</w:t>
      </w:r>
    </w:p>
    <w:p w:rsidR="0025366E" w:rsidRPr="0025366E" w:rsidRDefault="0025366E" w:rsidP="0025366E">
      <w:pPr>
        <w:tabs>
          <w:tab w:val="left" w:pos="0"/>
        </w:tabs>
        <w:snapToGrid w:val="0"/>
        <w:jc w:val="both"/>
        <w:rPr>
          <w:color w:val="000000"/>
        </w:rPr>
      </w:pPr>
      <w:r w:rsidRPr="0025366E">
        <w:rPr>
          <w:color w:val="000000"/>
        </w:rPr>
        <w:t xml:space="preserve">      – максимальный процент </w:t>
      </w:r>
      <w:proofErr w:type="gramStart"/>
      <w:r w:rsidRPr="0025366E">
        <w:rPr>
          <w:color w:val="000000"/>
        </w:rPr>
        <w:t>застройки  земельного</w:t>
      </w:r>
      <w:proofErr w:type="gramEnd"/>
      <w:r w:rsidRPr="0025366E">
        <w:rPr>
          <w:color w:val="000000"/>
        </w:rPr>
        <w:t xml:space="preserve"> участка – 60%;</w:t>
      </w:r>
    </w:p>
    <w:p w:rsidR="0025366E" w:rsidRPr="0025366E" w:rsidRDefault="0025366E" w:rsidP="0025366E">
      <w:pPr>
        <w:tabs>
          <w:tab w:val="left" w:pos="0"/>
        </w:tabs>
        <w:snapToGrid w:val="0"/>
        <w:jc w:val="both"/>
        <w:rPr>
          <w:color w:val="000000"/>
        </w:rPr>
      </w:pPr>
      <w:r w:rsidRPr="0025366E">
        <w:rPr>
          <w:color w:val="000000"/>
        </w:rPr>
        <w:t xml:space="preserve">      –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25366E" w:rsidRPr="0025366E" w:rsidRDefault="0025366E" w:rsidP="0025366E">
      <w:pPr>
        <w:widowControl/>
        <w:tabs>
          <w:tab w:val="left" w:pos="720"/>
        </w:tabs>
        <w:suppressAutoHyphens w:val="0"/>
        <w:jc w:val="both"/>
      </w:pPr>
      <w:r w:rsidRPr="0025366E">
        <w:t xml:space="preserve">     – минимальное расстояние </w:t>
      </w:r>
      <w:proofErr w:type="gramStart"/>
      <w:r w:rsidRPr="0025366E">
        <w:t>здания  общеобразовательного</w:t>
      </w:r>
      <w:proofErr w:type="gramEnd"/>
      <w:r w:rsidRPr="0025366E">
        <w:t xml:space="preserve"> учреждения от красной линии не менее 25 м;</w:t>
      </w:r>
    </w:p>
    <w:p w:rsidR="0025366E" w:rsidRPr="0025366E" w:rsidRDefault="0025366E" w:rsidP="0025366E">
      <w:pPr>
        <w:tabs>
          <w:tab w:val="left" w:pos="0"/>
        </w:tabs>
        <w:snapToGrid w:val="0"/>
        <w:jc w:val="both"/>
        <w:rPr>
          <w:color w:val="000000"/>
        </w:rPr>
      </w:pPr>
      <w:r w:rsidRPr="0025366E">
        <w:rPr>
          <w:color w:val="000000"/>
        </w:rPr>
        <w:t xml:space="preserve">      – минимальный отступ вспомогательных строений от боковых границ участка – 1,5 м, для жилых домов – 3 м;</w:t>
      </w:r>
    </w:p>
    <w:p w:rsidR="0025366E" w:rsidRPr="0025366E" w:rsidRDefault="0025366E" w:rsidP="0025366E">
      <w:pPr>
        <w:tabs>
          <w:tab w:val="left" w:pos="0"/>
        </w:tabs>
        <w:snapToGrid w:val="0"/>
        <w:jc w:val="both"/>
      </w:pPr>
      <w:r w:rsidRPr="0025366E">
        <w:rPr>
          <w:color w:val="000000"/>
        </w:rPr>
        <w:t xml:space="preserve">      – минимальный отступ вспомогательных</w:t>
      </w:r>
      <w:r w:rsidRPr="0025366E">
        <w:t xml:space="preserve"> строений от задней границы участка- 1 м;</w:t>
      </w:r>
    </w:p>
    <w:p w:rsidR="0025366E" w:rsidRPr="0025366E" w:rsidRDefault="0025366E" w:rsidP="0025366E">
      <w:pPr>
        <w:tabs>
          <w:tab w:val="left" w:pos="0"/>
        </w:tabs>
        <w:snapToGrid w:val="0"/>
        <w:jc w:val="both"/>
      </w:pPr>
      <w:r w:rsidRPr="0025366E">
        <w:t xml:space="preserve">      – до границы </w:t>
      </w:r>
      <w:proofErr w:type="gramStart"/>
      <w:r w:rsidRPr="0025366E">
        <w:t>соседнего  участка</w:t>
      </w:r>
      <w:proofErr w:type="gramEnd"/>
      <w:r w:rsidRPr="0025366E">
        <w:t xml:space="preserve"> минимальные расстояния: от дома – 3 м; от постройки для содержания домашних животных – 4 м; от других построек (бани, гаражи и др.) – 1,0 м;  от стволов высокорослых деревьев – 2 м; от кустарников – 1 м; от изолированного входа в строение для содержания мелких домашних животных до входа в дом – 7 м;</w:t>
      </w:r>
    </w:p>
    <w:p w:rsidR="0025366E" w:rsidRPr="0025366E" w:rsidRDefault="0025366E" w:rsidP="0025366E">
      <w:pPr>
        <w:tabs>
          <w:tab w:val="left" w:pos="0"/>
        </w:tabs>
        <w:snapToGrid w:val="0"/>
        <w:jc w:val="both"/>
      </w:pPr>
      <w:r w:rsidRPr="0025366E">
        <w:t xml:space="preserve">      – минимальное расстояние от хозяйственных построек до окон жилого дома, расположенного на соседнем земельном участке – 6 м;</w:t>
      </w:r>
    </w:p>
    <w:p w:rsidR="0025366E" w:rsidRPr="0025366E" w:rsidRDefault="0025366E" w:rsidP="0025366E">
      <w:pPr>
        <w:tabs>
          <w:tab w:val="left" w:pos="0"/>
        </w:tabs>
        <w:snapToGrid w:val="0"/>
        <w:jc w:val="both"/>
      </w:pPr>
      <w:r w:rsidRPr="0025366E">
        <w:t xml:space="preserve">      – размещение хозяйственных, одиночных или двойных построек для скота и птицы на расстоянии от окон жилых помещений дома – не менее 15 м;  </w:t>
      </w:r>
    </w:p>
    <w:p w:rsidR="0025366E" w:rsidRPr="0025366E" w:rsidRDefault="0025366E" w:rsidP="0025366E">
      <w:pPr>
        <w:tabs>
          <w:tab w:val="left" w:pos="0"/>
        </w:tabs>
        <w:snapToGrid w:val="0"/>
        <w:jc w:val="both"/>
      </w:pPr>
      <w:r w:rsidRPr="0025366E">
        <w:t xml:space="preserve">      – расстояние от помещений (сооружений) для содержания   животных до объектов жилой застройки: от 10 м до 40 м в соответствии с Нормативами градостроительного проектирования Республики Алтай;</w:t>
      </w:r>
    </w:p>
    <w:p w:rsidR="0025366E" w:rsidRPr="0025366E" w:rsidRDefault="0025366E" w:rsidP="0025366E">
      <w:pPr>
        <w:tabs>
          <w:tab w:val="left" w:pos="0"/>
        </w:tabs>
        <w:snapToGrid w:val="0"/>
        <w:jc w:val="both"/>
      </w:pPr>
      <w:r w:rsidRPr="0025366E">
        <w:t xml:space="preserve">      – расстояние от мусоросборников, дворовых туалетов от границ участка домовладения – не менее 4 м;</w:t>
      </w:r>
    </w:p>
    <w:p w:rsidR="0025366E" w:rsidRPr="0025366E" w:rsidRDefault="0025366E" w:rsidP="0025366E">
      <w:pPr>
        <w:tabs>
          <w:tab w:val="left" w:pos="0"/>
        </w:tabs>
        <w:snapToGrid w:val="0"/>
        <w:jc w:val="both"/>
      </w:pPr>
      <w:r w:rsidRPr="0025366E">
        <w:t xml:space="preserve">      – размещение дворовых туалетов от окон жилых помещений дома – 8 м;</w:t>
      </w:r>
    </w:p>
    <w:p w:rsidR="0025366E" w:rsidRPr="0025366E" w:rsidRDefault="0025366E" w:rsidP="0025366E">
      <w:pPr>
        <w:tabs>
          <w:tab w:val="left" w:pos="0"/>
        </w:tabs>
        <w:snapToGrid w:val="0"/>
        <w:jc w:val="both"/>
      </w:pPr>
      <w:r w:rsidRPr="0025366E">
        <w:t xml:space="preserve">      – этажность основных строений до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tabs>
          <w:tab w:val="left" w:pos="0"/>
        </w:tabs>
        <w:snapToGrid w:val="0"/>
        <w:jc w:val="both"/>
      </w:pPr>
      <w:r w:rsidRPr="0025366E">
        <w:t xml:space="preserve">      –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tabs>
          <w:tab w:val="left" w:pos="0"/>
        </w:tabs>
        <w:snapToGrid w:val="0"/>
        <w:jc w:val="both"/>
      </w:pPr>
      <w:r w:rsidRPr="0025366E">
        <w:t xml:space="preserve">      –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tabs>
          <w:tab w:val="left" w:pos="0"/>
        </w:tabs>
        <w:snapToGrid w:val="0"/>
        <w:jc w:val="both"/>
      </w:pPr>
      <w:r w:rsidRPr="0025366E">
        <w:t xml:space="preserve">      –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tabs>
          <w:tab w:val="left" w:pos="0"/>
        </w:tabs>
        <w:snapToGrid w:val="0"/>
        <w:jc w:val="both"/>
      </w:pPr>
      <w:r w:rsidRPr="0025366E">
        <w:t xml:space="preserve">     –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25366E" w:rsidRPr="0025366E" w:rsidRDefault="0025366E" w:rsidP="0025366E">
      <w:pPr>
        <w:jc w:val="both"/>
      </w:pPr>
      <w:r w:rsidRPr="0025366E">
        <w:t xml:space="preserve">     – высота ограждения земельных участков должна быть не более 2 метров; </w:t>
      </w:r>
    </w:p>
    <w:p w:rsidR="0025366E" w:rsidRPr="0025366E" w:rsidRDefault="0025366E" w:rsidP="0025366E">
      <w:pPr>
        <w:tabs>
          <w:tab w:val="left" w:pos="0"/>
        </w:tabs>
        <w:snapToGrid w:val="0"/>
        <w:jc w:val="both"/>
      </w:pPr>
      <w:r w:rsidRPr="0025366E">
        <w:t xml:space="preserve">     –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tabs>
          <w:tab w:val="left" w:pos="0"/>
        </w:tabs>
        <w:snapToGrid w:val="0"/>
        <w:jc w:val="both"/>
      </w:pPr>
      <w:r w:rsidRPr="0025366E">
        <w:t xml:space="preserve">     – обеспечение подъезда пожарной техники к жилым домам хозяйственным постройкам на расстояние не менее 5 м;</w:t>
      </w:r>
    </w:p>
    <w:p w:rsidR="0025366E" w:rsidRPr="0025366E" w:rsidRDefault="0025366E" w:rsidP="0025366E">
      <w:pPr>
        <w:tabs>
          <w:tab w:val="left" w:pos="0"/>
        </w:tabs>
        <w:snapToGrid w:val="0"/>
        <w:jc w:val="both"/>
      </w:pPr>
      <w:r w:rsidRPr="0025366E">
        <w:t xml:space="preserve">      – максимальная торговая площадь магазинов повседневного спроса – 20 м</w:t>
      </w:r>
      <w:r w:rsidRPr="0025366E">
        <w:rPr>
          <w:vertAlign w:val="superscript"/>
        </w:rPr>
        <w:t>2</w:t>
      </w:r>
      <w:r w:rsidRPr="0025366E">
        <w:t>;</w:t>
      </w:r>
    </w:p>
    <w:p w:rsidR="0025366E" w:rsidRPr="0025366E" w:rsidRDefault="0025366E" w:rsidP="0025366E">
      <w:pPr>
        <w:tabs>
          <w:tab w:val="left" w:pos="0"/>
        </w:tabs>
        <w:snapToGrid w:val="0"/>
        <w:jc w:val="both"/>
      </w:pPr>
      <w:r w:rsidRPr="0025366E">
        <w:t xml:space="preserve">      – минимальное расстояние от площадки с контейнером для сбора мусора до жилых домов - </w:t>
      </w:r>
      <w:r w:rsidRPr="0025366E">
        <w:lastRenderedPageBreak/>
        <w:t xml:space="preserve">25 </w:t>
      </w:r>
      <w:r w:rsidRPr="0025366E">
        <w:rPr>
          <w:color w:val="000000"/>
        </w:rPr>
        <w:t>м;</w:t>
      </w:r>
    </w:p>
    <w:p w:rsidR="0025366E" w:rsidRPr="0025366E" w:rsidRDefault="0025366E" w:rsidP="0025366E">
      <w:pPr>
        <w:tabs>
          <w:tab w:val="left" w:pos="0"/>
        </w:tabs>
        <w:snapToGrid w:val="0"/>
        <w:jc w:val="both"/>
      </w:pPr>
      <w:r w:rsidRPr="0025366E">
        <w:t xml:space="preserve">      – максимальная высота кустарников, высаженных вдоль ограждения на 1 линии собственного земельного участка – 1,5 м;</w:t>
      </w:r>
    </w:p>
    <w:p w:rsidR="0025366E" w:rsidRPr="0025366E" w:rsidRDefault="0025366E" w:rsidP="0025366E">
      <w:pPr>
        <w:tabs>
          <w:tab w:val="left" w:pos="0"/>
        </w:tabs>
        <w:snapToGrid w:val="0"/>
        <w:jc w:val="both"/>
      </w:pPr>
      <w:r w:rsidRPr="0025366E">
        <w:t xml:space="preserve">     – минимальное расстояние между стволами деревьев на землях общего пользования - 6 м;</w:t>
      </w:r>
    </w:p>
    <w:p w:rsidR="0025366E" w:rsidRPr="0025366E" w:rsidRDefault="0025366E" w:rsidP="0025366E">
      <w:pPr>
        <w:tabs>
          <w:tab w:val="left" w:pos="0"/>
        </w:tabs>
        <w:snapToGrid w:val="0"/>
        <w:jc w:val="both"/>
      </w:pPr>
      <w:r w:rsidRPr="0025366E">
        <w:t xml:space="preserve">     – максимальная высота деревьев вдоль тротуара на землях общего пользования – 6 м.</w:t>
      </w:r>
    </w:p>
    <w:p w:rsidR="0025366E" w:rsidRPr="0025366E" w:rsidRDefault="0025366E" w:rsidP="0025366E">
      <w:pPr>
        <w:tabs>
          <w:tab w:val="left" w:pos="0"/>
        </w:tabs>
        <w:snapToGrid w:val="0"/>
        <w:jc w:val="both"/>
      </w:pPr>
      <w:r w:rsidRPr="0025366E">
        <w:t xml:space="preserve">     В границах зон </w:t>
      </w:r>
      <w:r w:rsidRPr="0025366E">
        <w:rPr>
          <w:bCs/>
        </w:rPr>
        <w:t xml:space="preserve">застройки индивидуальными жилыми </w:t>
      </w:r>
      <w:proofErr w:type="gramStart"/>
      <w:r w:rsidRPr="0025366E">
        <w:rPr>
          <w:bCs/>
        </w:rPr>
        <w:t>домами  не</w:t>
      </w:r>
      <w:proofErr w:type="gramEnd"/>
      <w:r w:rsidRPr="0025366E">
        <w:rPr>
          <w:bCs/>
        </w:rPr>
        <w:t xml:space="preserve"> допускается:</w:t>
      </w:r>
    </w:p>
    <w:p w:rsidR="0025366E" w:rsidRPr="0025366E" w:rsidRDefault="0025366E" w:rsidP="0025366E">
      <w:pPr>
        <w:snapToGrid w:val="0"/>
        <w:jc w:val="both"/>
      </w:pPr>
      <w:r w:rsidRPr="0025366E">
        <w:rPr>
          <w:bCs/>
        </w:rPr>
        <w:t xml:space="preserve">     - размещение в</w:t>
      </w:r>
      <w:r w:rsidRPr="0025366E">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5366E" w:rsidRPr="0025366E" w:rsidRDefault="0025366E" w:rsidP="0025366E">
      <w:pPr>
        <w:jc w:val="both"/>
      </w:pPr>
      <w:r w:rsidRPr="0025366E">
        <w:t xml:space="preserve">     -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5366E" w:rsidRPr="0025366E" w:rsidRDefault="0025366E" w:rsidP="0025366E">
      <w:pPr>
        <w:jc w:val="both"/>
      </w:pPr>
      <w:r w:rsidRPr="0025366E">
        <w:t xml:space="preserve">      - размещение со стороны улиц вспомогательных строений, за исключением гаражей.</w:t>
      </w:r>
    </w:p>
    <w:p w:rsidR="0025366E" w:rsidRPr="0025366E" w:rsidRDefault="0025366E" w:rsidP="0025366E">
      <w:pPr>
        <w:tabs>
          <w:tab w:val="left" w:pos="426"/>
        </w:tabs>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jc w:val="center"/>
        <w:rPr>
          <w:b/>
        </w:rPr>
      </w:pPr>
    </w:p>
    <w:p w:rsidR="0025366E" w:rsidRPr="0025366E" w:rsidRDefault="0025366E" w:rsidP="0025366E">
      <w:pPr>
        <w:jc w:val="center"/>
        <w:rPr>
          <w:b/>
        </w:rPr>
      </w:pPr>
      <w:r w:rsidRPr="0025366E">
        <w:rPr>
          <w:b/>
        </w:rPr>
        <w:t>ЛОТ № 6</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w:t>
      </w:r>
      <w:proofErr w:type="spellStart"/>
      <w:r w:rsidRPr="0025366E">
        <w:t>Каначак</w:t>
      </w:r>
      <w:proofErr w:type="spellEnd"/>
      <w:r w:rsidRPr="0025366E">
        <w:t xml:space="preserve">, ул. </w:t>
      </w:r>
      <w:proofErr w:type="spellStart"/>
      <w:r w:rsidRPr="0025366E">
        <w:t>Алешинская</w:t>
      </w:r>
      <w:proofErr w:type="spellEnd"/>
      <w:r w:rsidRPr="0025366E">
        <w:t xml:space="preserve">, 8 А, кадастровый номер: 04:03:010401:129, площадь 2400 </w:t>
      </w:r>
      <w:proofErr w:type="spellStart"/>
      <w:r w:rsidRPr="0025366E">
        <w:t>кв.м</w:t>
      </w:r>
      <w:proofErr w:type="spellEnd"/>
      <w:r w:rsidRPr="0025366E">
        <w:t>., категория земель – земли населенных пунктов, разрешенное использование – для ведения личного подсобного хозяйства, государственная собственность не разграничена,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5 % от кадастровой стоимости земельного участка, являющегося предметом аукциона и составляет 1396 (одна тысяча триста девяносто шесть) рублей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41 (сорок один) рубль 88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1396 (одна тысяча триста девяносто шесть) рублей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в соответствии с Правилами землепользования и застройки Озеро-</w:t>
      </w:r>
      <w:proofErr w:type="spellStart"/>
      <w:r w:rsidRPr="0025366E">
        <w:t>Куреевского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жилых зон:</w:t>
      </w:r>
    </w:p>
    <w:p w:rsidR="0025366E" w:rsidRPr="0025366E" w:rsidRDefault="0025366E" w:rsidP="0025366E">
      <w:pPr>
        <w:tabs>
          <w:tab w:val="left" w:pos="0"/>
        </w:tabs>
        <w:snapToGrid w:val="0"/>
        <w:jc w:val="both"/>
      </w:pPr>
      <w:r w:rsidRPr="0025366E">
        <w:t xml:space="preserve">       Предельные размеры земельных участков, предоставляемых гражданам в собственность из находящихся в муниципальной собственности земель </w:t>
      </w:r>
      <w:proofErr w:type="spellStart"/>
      <w:r w:rsidRPr="0025366E">
        <w:t>Турочакского</w:t>
      </w:r>
      <w:proofErr w:type="spellEnd"/>
      <w:r w:rsidRPr="0025366E">
        <w:t xml:space="preserve"> района:</w:t>
      </w:r>
    </w:p>
    <w:p w:rsidR="0025366E" w:rsidRPr="0025366E" w:rsidRDefault="0025366E" w:rsidP="0025366E">
      <w:pPr>
        <w:tabs>
          <w:tab w:val="left" w:pos="0"/>
          <w:tab w:val="left" w:pos="709"/>
        </w:tabs>
        <w:snapToGrid w:val="0"/>
        <w:jc w:val="both"/>
      </w:pPr>
      <w:r w:rsidRPr="0025366E">
        <w:t xml:space="preserve">      – для ведения личного подсобного хозяйства: минимальный размер – 600 м</w:t>
      </w:r>
      <w:r w:rsidRPr="0025366E">
        <w:rPr>
          <w:vertAlign w:val="superscript"/>
        </w:rPr>
        <w:t>2</w:t>
      </w:r>
      <w:r w:rsidRPr="0025366E">
        <w:t>; максимальный размер – 3000 м</w:t>
      </w:r>
      <w:r w:rsidRPr="0025366E">
        <w:rPr>
          <w:vertAlign w:val="superscript"/>
        </w:rPr>
        <w:t>2</w:t>
      </w:r>
      <w:r w:rsidRPr="0025366E">
        <w:t>.</w:t>
      </w:r>
    </w:p>
    <w:p w:rsidR="0025366E" w:rsidRPr="0025366E" w:rsidRDefault="0025366E" w:rsidP="0025366E">
      <w:pPr>
        <w:tabs>
          <w:tab w:val="left" w:pos="0"/>
        </w:tabs>
        <w:snapToGrid w:val="0"/>
        <w:jc w:val="both"/>
        <w:rPr>
          <w:color w:val="000000"/>
        </w:rPr>
      </w:pPr>
      <w:r w:rsidRPr="0025366E">
        <w:rPr>
          <w:color w:val="000000"/>
        </w:rPr>
        <w:t xml:space="preserve">       - минимальная ширина вновь отводимых земельных участков вдоль фронта улицы (проезда) – 20 м;</w:t>
      </w:r>
    </w:p>
    <w:p w:rsidR="0025366E" w:rsidRPr="0025366E" w:rsidRDefault="0025366E" w:rsidP="0025366E">
      <w:pPr>
        <w:tabs>
          <w:tab w:val="left" w:pos="0"/>
        </w:tabs>
        <w:snapToGrid w:val="0"/>
        <w:jc w:val="both"/>
        <w:rPr>
          <w:color w:val="000000"/>
        </w:rPr>
      </w:pPr>
      <w:r w:rsidRPr="0025366E">
        <w:rPr>
          <w:color w:val="000000"/>
        </w:rPr>
        <w:t xml:space="preserve">      – максимальный процент </w:t>
      </w:r>
      <w:proofErr w:type="gramStart"/>
      <w:r w:rsidRPr="0025366E">
        <w:rPr>
          <w:color w:val="000000"/>
        </w:rPr>
        <w:t>застройки  земельного</w:t>
      </w:r>
      <w:proofErr w:type="gramEnd"/>
      <w:r w:rsidRPr="0025366E">
        <w:rPr>
          <w:color w:val="000000"/>
        </w:rPr>
        <w:t xml:space="preserve"> участка – 60%;</w:t>
      </w:r>
    </w:p>
    <w:p w:rsidR="0025366E" w:rsidRPr="0025366E" w:rsidRDefault="0025366E" w:rsidP="0025366E">
      <w:pPr>
        <w:tabs>
          <w:tab w:val="left" w:pos="0"/>
        </w:tabs>
        <w:snapToGrid w:val="0"/>
        <w:jc w:val="both"/>
        <w:rPr>
          <w:color w:val="000000"/>
        </w:rPr>
      </w:pPr>
      <w:r w:rsidRPr="0025366E">
        <w:rPr>
          <w:color w:val="000000"/>
        </w:rPr>
        <w:t xml:space="preserve">      –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25366E" w:rsidRPr="0025366E" w:rsidRDefault="0025366E" w:rsidP="0025366E">
      <w:pPr>
        <w:widowControl/>
        <w:tabs>
          <w:tab w:val="left" w:pos="720"/>
        </w:tabs>
        <w:suppressAutoHyphens w:val="0"/>
        <w:jc w:val="both"/>
      </w:pPr>
      <w:r w:rsidRPr="0025366E">
        <w:t xml:space="preserve">     – минимальное расстояние </w:t>
      </w:r>
      <w:proofErr w:type="gramStart"/>
      <w:r w:rsidRPr="0025366E">
        <w:t>здания  общеобразовательного</w:t>
      </w:r>
      <w:proofErr w:type="gramEnd"/>
      <w:r w:rsidRPr="0025366E">
        <w:t xml:space="preserve"> учреждения от красной линии не менее 25 м;</w:t>
      </w:r>
    </w:p>
    <w:p w:rsidR="0025366E" w:rsidRPr="0025366E" w:rsidRDefault="0025366E" w:rsidP="0025366E">
      <w:pPr>
        <w:tabs>
          <w:tab w:val="left" w:pos="0"/>
        </w:tabs>
        <w:snapToGrid w:val="0"/>
        <w:jc w:val="both"/>
        <w:rPr>
          <w:color w:val="000000"/>
        </w:rPr>
      </w:pPr>
      <w:r w:rsidRPr="0025366E">
        <w:rPr>
          <w:color w:val="000000"/>
        </w:rPr>
        <w:lastRenderedPageBreak/>
        <w:t xml:space="preserve">      – минимальный отступ вспомогательных строений от боковых границ участка – 1,5 м, для жилых домов – 3 м;</w:t>
      </w:r>
    </w:p>
    <w:p w:rsidR="0025366E" w:rsidRPr="0025366E" w:rsidRDefault="0025366E" w:rsidP="0025366E">
      <w:pPr>
        <w:tabs>
          <w:tab w:val="left" w:pos="0"/>
        </w:tabs>
        <w:snapToGrid w:val="0"/>
        <w:jc w:val="both"/>
      </w:pPr>
      <w:r w:rsidRPr="0025366E">
        <w:rPr>
          <w:color w:val="000000"/>
        </w:rPr>
        <w:t xml:space="preserve">      – минимальный отступ вспомогательных</w:t>
      </w:r>
      <w:r w:rsidRPr="0025366E">
        <w:t xml:space="preserve"> строений от задней границы участка- 1 м;</w:t>
      </w:r>
    </w:p>
    <w:p w:rsidR="0025366E" w:rsidRPr="0025366E" w:rsidRDefault="0025366E" w:rsidP="0025366E">
      <w:pPr>
        <w:tabs>
          <w:tab w:val="left" w:pos="0"/>
        </w:tabs>
        <w:snapToGrid w:val="0"/>
        <w:jc w:val="both"/>
      </w:pPr>
      <w:r w:rsidRPr="0025366E">
        <w:t xml:space="preserve">      – до границы </w:t>
      </w:r>
      <w:proofErr w:type="gramStart"/>
      <w:r w:rsidRPr="0025366E">
        <w:t>соседнего  участка</w:t>
      </w:r>
      <w:proofErr w:type="gramEnd"/>
      <w:r w:rsidRPr="0025366E">
        <w:t xml:space="preserve"> минимальные расстояния: от дома – 3 м; от постройки для содержания домашних животных – 4 м; от других построек (бани, гаражи и др.) – 1,0 м;  от стволов высокорослых деревьев – 2 м; от кустарников – 1 м; от изолированного входа в строение для содержания мелких домашних животных до входа в дом – 7 м;</w:t>
      </w:r>
    </w:p>
    <w:p w:rsidR="0025366E" w:rsidRPr="0025366E" w:rsidRDefault="0025366E" w:rsidP="0025366E">
      <w:pPr>
        <w:tabs>
          <w:tab w:val="left" w:pos="0"/>
        </w:tabs>
        <w:snapToGrid w:val="0"/>
        <w:jc w:val="both"/>
      </w:pPr>
      <w:r w:rsidRPr="0025366E">
        <w:t xml:space="preserve">      – минимальное расстояние от хозяйственных построек до окон жилого дома, расположенного на соседнем земельном участке – 6 м;</w:t>
      </w:r>
    </w:p>
    <w:p w:rsidR="0025366E" w:rsidRPr="0025366E" w:rsidRDefault="0025366E" w:rsidP="0025366E">
      <w:pPr>
        <w:tabs>
          <w:tab w:val="left" w:pos="0"/>
        </w:tabs>
        <w:snapToGrid w:val="0"/>
        <w:jc w:val="both"/>
      </w:pPr>
      <w:r w:rsidRPr="0025366E">
        <w:t xml:space="preserve">      – размещение хозяйственных, одиночных или двойных построек для скота и птицы на расстоянии от окон жилых помещений дома – не менее 15 м;  </w:t>
      </w:r>
    </w:p>
    <w:p w:rsidR="0025366E" w:rsidRPr="0025366E" w:rsidRDefault="0025366E" w:rsidP="0025366E">
      <w:pPr>
        <w:tabs>
          <w:tab w:val="left" w:pos="0"/>
        </w:tabs>
        <w:snapToGrid w:val="0"/>
        <w:jc w:val="both"/>
      </w:pPr>
      <w:r w:rsidRPr="0025366E">
        <w:t xml:space="preserve">      – расстояние от помещений (сооружений) для содержания   животных до объектов жилой застройки: от 10 м до 40 м в соответствии с Нормативами градостроительного проектирования Республики Алтай;</w:t>
      </w:r>
    </w:p>
    <w:p w:rsidR="0025366E" w:rsidRPr="0025366E" w:rsidRDefault="0025366E" w:rsidP="0025366E">
      <w:pPr>
        <w:tabs>
          <w:tab w:val="left" w:pos="0"/>
        </w:tabs>
        <w:snapToGrid w:val="0"/>
        <w:jc w:val="both"/>
      </w:pPr>
      <w:r w:rsidRPr="0025366E">
        <w:t xml:space="preserve">      – расстояние от мусоросборников, дворовых туалетов от границ участка домовладения – не менее 4 м;</w:t>
      </w:r>
    </w:p>
    <w:p w:rsidR="0025366E" w:rsidRPr="0025366E" w:rsidRDefault="0025366E" w:rsidP="0025366E">
      <w:pPr>
        <w:tabs>
          <w:tab w:val="left" w:pos="0"/>
        </w:tabs>
        <w:snapToGrid w:val="0"/>
        <w:jc w:val="both"/>
      </w:pPr>
      <w:r w:rsidRPr="0025366E">
        <w:t xml:space="preserve">      – размещение дворовых туалетов от окон жилых помещений дома – 8 м;</w:t>
      </w:r>
    </w:p>
    <w:p w:rsidR="0025366E" w:rsidRPr="0025366E" w:rsidRDefault="0025366E" w:rsidP="0025366E">
      <w:pPr>
        <w:tabs>
          <w:tab w:val="left" w:pos="0"/>
        </w:tabs>
        <w:snapToGrid w:val="0"/>
        <w:jc w:val="both"/>
      </w:pPr>
      <w:r w:rsidRPr="0025366E">
        <w:t xml:space="preserve">      – этажность основных строений до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tabs>
          <w:tab w:val="left" w:pos="0"/>
        </w:tabs>
        <w:snapToGrid w:val="0"/>
        <w:jc w:val="both"/>
      </w:pPr>
      <w:r w:rsidRPr="0025366E">
        <w:t xml:space="preserve">      –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tabs>
          <w:tab w:val="left" w:pos="0"/>
        </w:tabs>
        <w:snapToGrid w:val="0"/>
        <w:jc w:val="both"/>
      </w:pPr>
      <w:r w:rsidRPr="0025366E">
        <w:t xml:space="preserve">      –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tabs>
          <w:tab w:val="left" w:pos="0"/>
        </w:tabs>
        <w:snapToGrid w:val="0"/>
        <w:jc w:val="both"/>
      </w:pPr>
      <w:r w:rsidRPr="0025366E">
        <w:t xml:space="preserve">      –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tabs>
          <w:tab w:val="left" w:pos="0"/>
        </w:tabs>
        <w:snapToGrid w:val="0"/>
        <w:jc w:val="both"/>
      </w:pPr>
      <w:r w:rsidRPr="0025366E">
        <w:t xml:space="preserve">     –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25366E" w:rsidRPr="0025366E" w:rsidRDefault="0025366E" w:rsidP="0025366E">
      <w:pPr>
        <w:jc w:val="both"/>
      </w:pPr>
      <w:r w:rsidRPr="0025366E">
        <w:t xml:space="preserve">     – высота ограждения земельных участков должна быть не более 2 метров; </w:t>
      </w:r>
    </w:p>
    <w:p w:rsidR="0025366E" w:rsidRPr="0025366E" w:rsidRDefault="0025366E" w:rsidP="0025366E">
      <w:pPr>
        <w:tabs>
          <w:tab w:val="left" w:pos="0"/>
        </w:tabs>
        <w:snapToGrid w:val="0"/>
        <w:jc w:val="both"/>
      </w:pPr>
      <w:r w:rsidRPr="0025366E">
        <w:t xml:space="preserve">     –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tabs>
          <w:tab w:val="left" w:pos="0"/>
        </w:tabs>
        <w:snapToGrid w:val="0"/>
        <w:jc w:val="both"/>
      </w:pPr>
      <w:r w:rsidRPr="0025366E">
        <w:t xml:space="preserve">     – обеспечение подъезда пожарной техники к жилым домам хозяйственным постройкам на расстояние не менее 5 м;</w:t>
      </w:r>
    </w:p>
    <w:p w:rsidR="0025366E" w:rsidRPr="0025366E" w:rsidRDefault="0025366E" w:rsidP="0025366E">
      <w:pPr>
        <w:tabs>
          <w:tab w:val="left" w:pos="0"/>
        </w:tabs>
        <w:snapToGrid w:val="0"/>
        <w:jc w:val="both"/>
      </w:pPr>
      <w:r w:rsidRPr="0025366E">
        <w:t xml:space="preserve">      – максимальная торговая площадь магазинов повседневного спроса – 20 м</w:t>
      </w:r>
      <w:r w:rsidRPr="0025366E">
        <w:rPr>
          <w:vertAlign w:val="superscript"/>
        </w:rPr>
        <w:t>2</w:t>
      </w:r>
      <w:r w:rsidRPr="0025366E">
        <w:t>;</w:t>
      </w:r>
    </w:p>
    <w:p w:rsidR="0025366E" w:rsidRPr="0025366E" w:rsidRDefault="0025366E" w:rsidP="0025366E">
      <w:pPr>
        <w:tabs>
          <w:tab w:val="left" w:pos="0"/>
        </w:tabs>
        <w:snapToGrid w:val="0"/>
        <w:jc w:val="both"/>
      </w:pPr>
      <w:r w:rsidRPr="0025366E">
        <w:t xml:space="preserve">      – минимальное расстояние от площадки с контейнером для сбора мусора до жилых домов - 25 </w:t>
      </w:r>
      <w:r w:rsidRPr="0025366E">
        <w:rPr>
          <w:color w:val="000000"/>
        </w:rPr>
        <w:t>м;</w:t>
      </w:r>
    </w:p>
    <w:p w:rsidR="0025366E" w:rsidRPr="0025366E" w:rsidRDefault="0025366E" w:rsidP="0025366E">
      <w:pPr>
        <w:tabs>
          <w:tab w:val="left" w:pos="0"/>
        </w:tabs>
        <w:snapToGrid w:val="0"/>
        <w:jc w:val="both"/>
      </w:pPr>
      <w:r w:rsidRPr="0025366E">
        <w:t xml:space="preserve">      – максимальная высота кустарников, высаженных вдоль ограждения на 1 линии собственного земельного участка – 1,5 м;</w:t>
      </w:r>
    </w:p>
    <w:p w:rsidR="0025366E" w:rsidRPr="0025366E" w:rsidRDefault="0025366E" w:rsidP="0025366E">
      <w:pPr>
        <w:tabs>
          <w:tab w:val="left" w:pos="0"/>
        </w:tabs>
        <w:snapToGrid w:val="0"/>
        <w:jc w:val="both"/>
      </w:pPr>
      <w:r w:rsidRPr="0025366E">
        <w:t xml:space="preserve">     – минимальное расстояние между стволами деревьев на землях общего пользования - 6 м;</w:t>
      </w:r>
    </w:p>
    <w:p w:rsidR="0025366E" w:rsidRPr="0025366E" w:rsidRDefault="0025366E" w:rsidP="0025366E">
      <w:pPr>
        <w:tabs>
          <w:tab w:val="left" w:pos="0"/>
        </w:tabs>
        <w:snapToGrid w:val="0"/>
        <w:jc w:val="both"/>
      </w:pPr>
      <w:r w:rsidRPr="0025366E">
        <w:t xml:space="preserve">     – максимальная высота деревьев вдоль тротуара на землях общего пользования – 6 м.</w:t>
      </w:r>
    </w:p>
    <w:p w:rsidR="0025366E" w:rsidRPr="0025366E" w:rsidRDefault="0025366E" w:rsidP="0025366E">
      <w:pPr>
        <w:tabs>
          <w:tab w:val="left" w:pos="0"/>
        </w:tabs>
        <w:snapToGrid w:val="0"/>
        <w:jc w:val="both"/>
      </w:pPr>
      <w:r w:rsidRPr="0025366E">
        <w:t xml:space="preserve">     В границах зон </w:t>
      </w:r>
      <w:r w:rsidRPr="0025366E">
        <w:rPr>
          <w:bCs/>
        </w:rPr>
        <w:t xml:space="preserve">застройки индивидуальными жилыми </w:t>
      </w:r>
      <w:proofErr w:type="gramStart"/>
      <w:r w:rsidRPr="0025366E">
        <w:rPr>
          <w:bCs/>
        </w:rPr>
        <w:t>домами  не</w:t>
      </w:r>
      <w:proofErr w:type="gramEnd"/>
      <w:r w:rsidRPr="0025366E">
        <w:rPr>
          <w:bCs/>
        </w:rPr>
        <w:t xml:space="preserve"> допускается:</w:t>
      </w:r>
    </w:p>
    <w:p w:rsidR="0025366E" w:rsidRPr="0025366E" w:rsidRDefault="0025366E" w:rsidP="0025366E">
      <w:pPr>
        <w:snapToGrid w:val="0"/>
        <w:jc w:val="both"/>
      </w:pPr>
      <w:r w:rsidRPr="0025366E">
        <w:rPr>
          <w:bCs/>
        </w:rPr>
        <w:t xml:space="preserve">     - размещение в</w:t>
      </w:r>
      <w:r w:rsidRPr="0025366E">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5366E" w:rsidRPr="0025366E" w:rsidRDefault="0025366E" w:rsidP="0025366E">
      <w:pPr>
        <w:jc w:val="both"/>
      </w:pPr>
      <w:r w:rsidRPr="0025366E">
        <w:t xml:space="preserve">     -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5366E" w:rsidRPr="0025366E" w:rsidRDefault="0025366E" w:rsidP="0025366E">
      <w:pPr>
        <w:jc w:val="both"/>
      </w:pPr>
      <w:r w:rsidRPr="0025366E">
        <w:t xml:space="preserve">      - размещение со стороны улиц вспомогательных строений, за исключением гаражей.</w:t>
      </w:r>
    </w:p>
    <w:p w:rsidR="0025366E" w:rsidRPr="0025366E" w:rsidRDefault="0025366E" w:rsidP="0025366E">
      <w:pPr>
        <w:tabs>
          <w:tab w:val="left" w:pos="426"/>
        </w:tabs>
        <w:jc w:val="both"/>
      </w:pPr>
      <w:r w:rsidRPr="0025366E">
        <w:rPr>
          <w:b/>
        </w:rPr>
        <w:t xml:space="preserve">      Технические условиях подключения (технологического присоединения) объекта </w:t>
      </w:r>
      <w:r w:rsidRPr="0025366E">
        <w:rPr>
          <w:b/>
        </w:rPr>
        <w:lastRenderedPageBreak/>
        <w:t>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widowControl/>
        <w:suppressAutoHyphens w:val="0"/>
        <w:jc w:val="both"/>
      </w:pPr>
    </w:p>
    <w:p w:rsidR="0025366E" w:rsidRPr="0025366E" w:rsidRDefault="0025366E" w:rsidP="0025366E">
      <w:pPr>
        <w:jc w:val="center"/>
        <w:rPr>
          <w:b/>
        </w:rPr>
      </w:pPr>
      <w:r w:rsidRPr="0025366E">
        <w:rPr>
          <w:b/>
        </w:rPr>
        <w:t>ЛОТ № 7</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Артыбаш, ул. Подгорная, 3 А, кадастровый номер: 04:03:090202:1398, площадь 760 </w:t>
      </w:r>
      <w:proofErr w:type="spellStart"/>
      <w:r w:rsidRPr="0025366E">
        <w:t>кв.м</w:t>
      </w:r>
      <w:proofErr w:type="spellEnd"/>
      <w:r w:rsidRPr="0025366E">
        <w:t>., категория земель – земли населенных пунктов, разрешенное использование – для индивидуального жилищного строительства, собственность муниципального образования «</w:t>
      </w:r>
      <w:proofErr w:type="spellStart"/>
      <w:r w:rsidRPr="0025366E">
        <w:t>Турочакский</w:t>
      </w:r>
      <w:proofErr w:type="spellEnd"/>
      <w:r w:rsidRPr="0025366E">
        <w:t xml:space="preserve"> район»,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3448 (три тысячи четыреста сорок восемь) рублей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103 (сто три) рубля 44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3448 (три тысячи четыреста сорок восемь) рублей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Артыбашского</w:t>
      </w:r>
      <w:proofErr w:type="spellEnd"/>
      <w:r w:rsidRPr="0025366E">
        <w:t xml:space="preserve"> сельского поселения предельные размеры земельных участков: минимальный - 0,075 га, максимальный - 0,15 га</w:t>
      </w:r>
    </w:p>
    <w:p w:rsidR="0025366E" w:rsidRPr="0025366E" w:rsidRDefault="0025366E" w:rsidP="0025366E">
      <w:pPr>
        <w:jc w:val="both"/>
      </w:pPr>
      <w:r w:rsidRPr="0025366E">
        <w:t xml:space="preserve">      Минимальные отступы от границ земельного участка в целях определения места допустимого размещения объекта – 3 м.</w:t>
      </w:r>
    </w:p>
    <w:p w:rsidR="0025366E" w:rsidRPr="0025366E" w:rsidRDefault="0025366E" w:rsidP="0025366E">
      <w:pPr>
        <w:jc w:val="both"/>
      </w:pPr>
      <w:r w:rsidRPr="0025366E">
        <w:t xml:space="preserve">      Минимальный отступ от красной линии улиц – не менее чем на 5 м, от красной линии проездов – не менее чем на 3 м. </w:t>
      </w:r>
    </w:p>
    <w:p w:rsidR="0025366E" w:rsidRPr="0025366E" w:rsidRDefault="0025366E" w:rsidP="0025366E">
      <w:pPr>
        <w:jc w:val="both"/>
      </w:pPr>
      <w:r w:rsidRPr="0025366E">
        <w:t xml:space="preserve">      Минимальная ширина вновь отводимых земельных участков вдоль фронта улицы (проезда) –20 м. – минимальный отступ вспомогательных строений от боковых границ участка – 1 м, для жилых домов – 3 м;</w:t>
      </w:r>
    </w:p>
    <w:p w:rsidR="0025366E" w:rsidRPr="0025366E" w:rsidRDefault="0025366E" w:rsidP="0025366E">
      <w:pPr>
        <w:jc w:val="both"/>
      </w:pPr>
      <w:r w:rsidRPr="0025366E">
        <w:t xml:space="preserve">     - минимальный отступ от площадок для установки мусорных контейнеров – 20м;</w:t>
      </w:r>
    </w:p>
    <w:p w:rsidR="0025366E" w:rsidRPr="0025366E" w:rsidRDefault="0025366E" w:rsidP="0025366E">
      <w:pPr>
        <w:jc w:val="both"/>
      </w:pPr>
      <w:r w:rsidRPr="0025366E">
        <w:t xml:space="preserve">     – до границы соседнего участка минимальные расстояния: от дома – 3 м; от постройки для содержания домашних животных – 4 м; от других построек (бани, гаражи и др.) – 1,0 </w:t>
      </w:r>
      <w:proofErr w:type="gramStart"/>
      <w:r w:rsidRPr="0025366E">
        <w:t>м;  от</w:t>
      </w:r>
      <w:proofErr w:type="gramEnd"/>
      <w:r w:rsidRPr="0025366E">
        <w:t xml:space="preserve"> стволов высокорослых деревьев – 4 м; от стволов среднерослых деревьев -2 м; от кустарников – 1 м; от изолированного входа в строение для содержания мелких домашних животных до входа в дом – 10 м;</w:t>
      </w:r>
    </w:p>
    <w:p w:rsidR="0025366E" w:rsidRPr="0025366E" w:rsidRDefault="0025366E" w:rsidP="0025366E">
      <w:pPr>
        <w:jc w:val="both"/>
      </w:pPr>
      <w:r w:rsidRPr="0025366E">
        <w:t xml:space="preserve">      – минимальное расстояние от хозяйственных построек до окон жилого дома, расположенного на соседнем земельном участке – 10 м;</w:t>
      </w:r>
    </w:p>
    <w:p w:rsidR="0025366E" w:rsidRPr="0025366E" w:rsidRDefault="0025366E" w:rsidP="0025366E">
      <w:pPr>
        <w:jc w:val="both"/>
      </w:pPr>
      <w:r w:rsidRPr="0025366E">
        <w:t xml:space="preserve">      – расстояние от помещений (сооружений) для содержания животных до объектов жилой застройки: от 10 м до 40 м;</w:t>
      </w:r>
    </w:p>
    <w:p w:rsidR="0025366E" w:rsidRPr="0025366E" w:rsidRDefault="0025366E" w:rsidP="0025366E">
      <w:pPr>
        <w:jc w:val="both"/>
      </w:pPr>
      <w:r w:rsidRPr="0025366E">
        <w:t xml:space="preserve">     – расстояние от мусоросборников, дворовых туалетов от границ участка домовладения – не менее 5 м;</w:t>
      </w:r>
    </w:p>
    <w:p w:rsidR="0025366E" w:rsidRPr="0025366E" w:rsidRDefault="0025366E" w:rsidP="0025366E">
      <w:pPr>
        <w:jc w:val="both"/>
      </w:pPr>
      <w:r w:rsidRPr="0025366E">
        <w:t xml:space="preserve">     – размещение дворовых туалетов от окон жилых помещений дома – 15 м;</w:t>
      </w:r>
    </w:p>
    <w:p w:rsidR="0025366E" w:rsidRPr="0025366E" w:rsidRDefault="0025366E" w:rsidP="0025366E">
      <w:pPr>
        <w:jc w:val="both"/>
      </w:pPr>
      <w:r w:rsidRPr="0025366E">
        <w:t xml:space="preserve">     - 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3 м;</w:t>
      </w:r>
    </w:p>
    <w:p w:rsidR="0025366E" w:rsidRPr="0025366E" w:rsidRDefault="0025366E" w:rsidP="0025366E">
      <w:pPr>
        <w:jc w:val="both"/>
      </w:pPr>
      <w:r w:rsidRPr="0025366E">
        <w:t xml:space="preserve">     – Предельное количество этажей – 3,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jc w:val="both"/>
      </w:pPr>
      <w:r w:rsidRPr="0025366E">
        <w:t xml:space="preserve">     –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jc w:val="both"/>
      </w:pPr>
      <w:r w:rsidRPr="0025366E">
        <w:lastRenderedPageBreak/>
        <w:t xml:space="preserve">     –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jc w:val="both"/>
      </w:pPr>
      <w:r w:rsidRPr="0025366E">
        <w:t xml:space="preserve">     – для хозяйственных построек согласно противопожарным нормам, этажность не более 2-х этажей. В случае строительства второго этажа возможно только возведение мансардного этажа с увеличением отступа от границы смежного земельного участка не менее 2-х метров, с учетом инсоляции смежного земельного участка. При возведении хозяйственных построек, располагаемых на расстоянии 1 м от границы соседнего участка, скат крыши следует ориентировать таким образом, чтобы стоку дождевой воды не попал не соседний участок. Высоту хозяйственных помещений, в том числе расположенных в подвале, следует принимать не менее 2 м, высоту погреба – не менее 1,6 м до низа выступающих конструкций (балок, прогонов).</w:t>
      </w:r>
    </w:p>
    <w:p w:rsidR="0025366E" w:rsidRPr="0025366E" w:rsidRDefault="0025366E" w:rsidP="0025366E">
      <w:pPr>
        <w:jc w:val="both"/>
      </w:pPr>
      <w:r w:rsidRPr="0025366E">
        <w:t xml:space="preserve">     –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jc w:val="both"/>
      </w:pPr>
      <w:r w:rsidRPr="0025366E">
        <w:t xml:space="preserve">     –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jc w:val="both"/>
      </w:pPr>
      <w:r w:rsidRPr="0025366E">
        <w:t xml:space="preserve">      – обеспечение подъезда пожарной техники к жилым домам хозяйственным постройкам на расстояние не менее 5 м.</w:t>
      </w:r>
    </w:p>
    <w:p w:rsidR="0025366E" w:rsidRPr="0025366E" w:rsidRDefault="0025366E" w:rsidP="0025366E">
      <w:pPr>
        <w:jc w:val="both"/>
      </w:pPr>
      <w:r w:rsidRPr="0025366E">
        <w:t xml:space="preserve">     При </w:t>
      </w:r>
      <w:proofErr w:type="spellStart"/>
      <w:r w:rsidRPr="0025366E">
        <w:t>неканализованном</w:t>
      </w:r>
      <w:proofErr w:type="spellEnd"/>
      <w:r w:rsidRPr="0025366E">
        <w:t xml:space="preserve"> удалении фекалий необходимо обеспечивать устройства с местным компостированием – пудр-клозеты, биотуалеты. Допускается использование выгребных устройств типа люфт-клозет и надворных уборных, а также одно и двухкамерных септиков с размещением от границ участка не менее 1м. Сбор и обработку стоков душа, бани, сауны и хозяйственных сточных вод следует производить в фильтрованной траншее с гравийно-песчаной засыпкой или в других очистных сооружениях, расположенных на расстоянии не ближе 1 м от границы соседнего участка.</w:t>
      </w:r>
    </w:p>
    <w:p w:rsidR="0025366E" w:rsidRPr="0025366E" w:rsidRDefault="0025366E" w:rsidP="0025366E">
      <w:pPr>
        <w:jc w:val="both"/>
      </w:pPr>
      <w:r w:rsidRPr="0025366E">
        <w:t xml:space="preserve">     Газоснабжение домов производить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правил проектирования. 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 </w:t>
      </w:r>
    </w:p>
    <w:p w:rsidR="0025366E" w:rsidRPr="0025366E" w:rsidRDefault="0025366E" w:rsidP="0025366E">
      <w:pPr>
        <w:jc w:val="both"/>
      </w:pPr>
      <w:r w:rsidRPr="0025366E">
        <w:t xml:space="preserve">      Максимальный процент застройки в границах земельного участка – 50.</w:t>
      </w:r>
    </w:p>
    <w:p w:rsidR="0025366E" w:rsidRPr="0025366E" w:rsidRDefault="0025366E" w:rsidP="0025366E">
      <w:pPr>
        <w:tabs>
          <w:tab w:val="left" w:pos="426"/>
        </w:tabs>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widowControl/>
        <w:suppressAutoHyphens w:val="0"/>
        <w:jc w:val="both"/>
      </w:pPr>
    </w:p>
    <w:p w:rsidR="0025366E" w:rsidRPr="0025366E" w:rsidRDefault="0025366E" w:rsidP="0025366E">
      <w:pPr>
        <w:jc w:val="center"/>
        <w:rPr>
          <w:b/>
        </w:rPr>
      </w:pPr>
      <w:r w:rsidRPr="0025366E">
        <w:rPr>
          <w:b/>
        </w:rPr>
        <w:t>ЛОТ № 8</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Артыбаш, ул. Родниковая, 2 А, кадастровый номер: 04:03:090401:170, площадь 1166 </w:t>
      </w:r>
      <w:proofErr w:type="spellStart"/>
      <w:r w:rsidRPr="0025366E">
        <w:t>кв.м</w:t>
      </w:r>
      <w:proofErr w:type="spellEnd"/>
      <w:r w:rsidRPr="0025366E">
        <w:t>., категория земель – земли населенных пунктов, разрешенное использование – для строительства жилого дома и хозяйственных построек, государственная собственность не разграничена,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 xml:space="preserve">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5291 (пять тысяч две девяносто один) рубль 00 </w:t>
      </w:r>
      <w:r w:rsidRPr="0025366E">
        <w:lastRenderedPageBreak/>
        <w:t>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158 (сто пятьдесят восемь) рублей 73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5291 (пять тысяч две девяносто один) рубль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Артыбашского</w:t>
      </w:r>
      <w:proofErr w:type="spellEnd"/>
      <w:r w:rsidRPr="0025366E">
        <w:t xml:space="preserve"> сельского поселения предельные размеры земельных участков: минимальный - 0,075 га, максимальный - 0,15 га</w:t>
      </w:r>
    </w:p>
    <w:p w:rsidR="0025366E" w:rsidRPr="0025366E" w:rsidRDefault="0025366E" w:rsidP="0025366E">
      <w:pPr>
        <w:jc w:val="both"/>
      </w:pPr>
      <w:r w:rsidRPr="0025366E">
        <w:t xml:space="preserve">      Минимальные отступы от границ земельного участка в целях определения места допустимого размещения объекта – 3 м.</w:t>
      </w:r>
    </w:p>
    <w:p w:rsidR="0025366E" w:rsidRPr="0025366E" w:rsidRDefault="0025366E" w:rsidP="0025366E">
      <w:pPr>
        <w:jc w:val="both"/>
      </w:pPr>
      <w:r w:rsidRPr="0025366E">
        <w:t xml:space="preserve">      Минимальный отступ от красной линии улиц – не менее чем на 5 м, от красной линии проездов – не менее чем на 3 м. </w:t>
      </w:r>
    </w:p>
    <w:p w:rsidR="0025366E" w:rsidRPr="0025366E" w:rsidRDefault="0025366E" w:rsidP="0025366E">
      <w:pPr>
        <w:jc w:val="both"/>
      </w:pPr>
      <w:r w:rsidRPr="0025366E">
        <w:t xml:space="preserve">      Минимальная ширина вновь отводимых земельных участков вдоль фронта улицы (проезда) –20 м. – минимальный отступ вспомогательных строений от боковых границ участка – 1 м, для жилых домов – 3 м;</w:t>
      </w:r>
    </w:p>
    <w:p w:rsidR="0025366E" w:rsidRPr="0025366E" w:rsidRDefault="0025366E" w:rsidP="0025366E">
      <w:pPr>
        <w:jc w:val="both"/>
      </w:pPr>
      <w:r w:rsidRPr="0025366E">
        <w:t xml:space="preserve">     - минимальный отступ от площадок для установки мусорных контейнеров – 20м;</w:t>
      </w:r>
    </w:p>
    <w:p w:rsidR="0025366E" w:rsidRPr="0025366E" w:rsidRDefault="0025366E" w:rsidP="0025366E">
      <w:pPr>
        <w:jc w:val="both"/>
      </w:pPr>
      <w:r w:rsidRPr="0025366E">
        <w:t xml:space="preserve">     – до границы соседнего участка минимальные расстояния: от дома – 3 м; от постройки для содержания домашних животных – 4 м; от других построек (бани, гаражи и др.) – 1,0 </w:t>
      </w:r>
      <w:proofErr w:type="gramStart"/>
      <w:r w:rsidRPr="0025366E">
        <w:t>м;  от</w:t>
      </w:r>
      <w:proofErr w:type="gramEnd"/>
      <w:r w:rsidRPr="0025366E">
        <w:t xml:space="preserve"> стволов высокорослых деревьев – 4 м; от стволов среднерослых деревьев -2 м; от кустарников – 1 м; от изолированного входа в строение для содержания мелких домашних животных до входа в дом – 10 м;</w:t>
      </w:r>
    </w:p>
    <w:p w:rsidR="0025366E" w:rsidRPr="0025366E" w:rsidRDefault="0025366E" w:rsidP="0025366E">
      <w:pPr>
        <w:jc w:val="both"/>
      </w:pPr>
      <w:r w:rsidRPr="0025366E">
        <w:t xml:space="preserve">      – минимальное расстояние от хозяйственных построек до окон жилого дома, расположенного на соседнем земельном участке – 10 м;</w:t>
      </w:r>
    </w:p>
    <w:p w:rsidR="0025366E" w:rsidRPr="0025366E" w:rsidRDefault="0025366E" w:rsidP="0025366E">
      <w:pPr>
        <w:jc w:val="both"/>
      </w:pPr>
      <w:r w:rsidRPr="0025366E">
        <w:t xml:space="preserve">      – расстояние от помещений (сооружений) для содержания животных до объектов жилой застройки: от 10 м до 40 м;</w:t>
      </w:r>
    </w:p>
    <w:p w:rsidR="0025366E" w:rsidRPr="0025366E" w:rsidRDefault="0025366E" w:rsidP="0025366E">
      <w:pPr>
        <w:jc w:val="both"/>
      </w:pPr>
      <w:r w:rsidRPr="0025366E">
        <w:t xml:space="preserve">     – расстояние от мусоросборников, дворовых туалетов от границ участка домовладения – не менее 5 м;</w:t>
      </w:r>
    </w:p>
    <w:p w:rsidR="0025366E" w:rsidRPr="0025366E" w:rsidRDefault="0025366E" w:rsidP="0025366E">
      <w:pPr>
        <w:jc w:val="both"/>
      </w:pPr>
      <w:r w:rsidRPr="0025366E">
        <w:t xml:space="preserve">     – размещение дворовых туалетов от окон жилых помещений дома – 15 м;</w:t>
      </w:r>
    </w:p>
    <w:p w:rsidR="0025366E" w:rsidRPr="0025366E" w:rsidRDefault="0025366E" w:rsidP="0025366E">
      <w:pPr>
        <w:jc w:val="both"/>
      </w:pPr>
      <w:r w:rsidRPr="0025366E">
        <w:t xml:space="preserve">     - 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3 м;</w:t>
      </w:r>
    </w:p>
    <w:p w:rsidR="0025366E" w:rsidRPr="0025366E" w:rsidRDefault="0025366E" w:rsidP="0025366E">
      <w:pPr>
        <w:jc w:val="both"/>
      </w:pPr>
      <w:r w:rsidRPr="0025366E">
        <w:t xml:space="preserve">     – Предельное количество этажей – 3,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jc w:val="both"/>
      </w:pPr>
      <w:r w:rsidRPr="0025366E">
        <w:t xml:space="preserve">     –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jc w:val="both"/>
      </w:pPr>
      <w:r w:rsidRPr="0025366E">
        <w:t xml:space="preserve">     –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jc w:val="both"/>
      </w:pPr>
      <w:r w:rsidRPr="0025366E">
        <w:t xml:space="preserve">     – для хозяйственных построек согласно противопожарным нормам, этажность не более 2-х этажей. В случае строительства второго этажа возможно только возведение мансардного этажа с увеличением отступа от границы смежного земельного участка не менее 2-х метров, с учетом инсоляции смежного земельного участка. При возведении хозяйственных построек, располагаемых на расстоянии 1 м от границы соседнего участка, скат крыши следует ориентировать таким образом, чтобы стоку дождевой воды не попал не соседний участок. Высоту хозяйственных помещений, в том числе расположенных в подвале, следует принимать не менее 2 м, высоту погреба – не менее 1,6 м до низа выступающих конструкций (балок, прогонов).</w:t>
      </w:r>
    </w:p>
    <w:p w:rsidR="0025366E" w:rsidRPr="0025366E" w:rsidRDefault="0025366E" w:rsidP="0025366E">
      <w:pPr>
        <w:jc w:val="both"/>
      </w:pPr>
      <w:r w:rsidRPr="0025366E">
        <w:t xml:space="preserve">     –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jc w:val="both"/>
      </w:pPr>
      <w:r w:rsidRPr="0025366E">
        <w:t xml:space="preserve">     –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jc w:val="both"/>
      </w:pPr>
      <w:r w:rsidRPr="0025366E">
        <w:lastRenderedPageBreak/>
        <w:t xml:space="preserve">      – обеспечение подъезда пожарной техники к жилым домам хозяйственным постройкам на расстояние не менее 5 м.</w:t>
      </w:r>
    </w:p>
    <w:p w:rsidR="0025366E" w:rsidRPr="0025366E" w:rsidRDefault="0025366E" w:rsidP="0025366E">
      <w:pPr>
        <w:jc w:val="both"/>
      </w:pPr>
      <w:r w:rsidRPr="0025366E">
        <w:t xml:space="preserve">     При </w:t>
      </w:r>
      <w:proofErr w:type="spellStart"/>
      <w:r w:rsidRPr="0025366E">
        <w:t>неканализованном</w:t>
      </w:r>
      <w:proofErr w:type="spellEnd"/>
      <w:r w:rsidRPr="0025366E">
        <w:t xml:space="preserve"> удалении фекалий необходимо обеспечивать устройства с местным компостированием – пудр-клозеты, биотуалеты. Допускается использование выгребных устройств типа люфт-клозет и надворных уборных, а также одно и двухкамерных септиков с размещением от границ участка не менее 1м. Сбор и обработку стоков душа, бани, сауны и хозяйственных сточных вод следует производить в фильтрованной траншее с гравийно-песчаной засыпкой или в других очистных сооружениях, расположенных на расстоянии не ближе 1 м от границы соседнего участка.</w:t>
      </w:r>
    </w:p>
    <w:p w:rsidR="0025366E" w:rsidRPr="0025366E" w:rsidRDefault="0025366E" w:rsidP="0025366E">
      <w:pPr>
        <w:jc w:val="both"/>
      </w:pPr>
      <w:r w:rsidRPr="0025366E">
        <w:t xml:space="preserve">     Газоснабжение домов производить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правил проектирования. 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 </w:t>
      </w:r>
    </w:p>
    <w:p w:rsidR="0025366E" w:rsidRPr="0025366E" w:rsidRDefault="0025366E" w:rsidP="0025366E">
      <w:pPr>
        <w:jc w:val="both"/>
      </w:pPr>
      <w:r w:rsidRPr="0025366E">
        <w:t xml:space="preserve">      Максимальный процент застройки в границах земельного участка – 50.</w:t>
      </w:r>
    </w:p>
    <w:p w:rsidR="0025366E" w:rsidRPr="0025366E" w:rsidRDefault="0025366E" w:rsidP="0025366E">
      <w:pPr>
        <w:tabs>
          <w:tab w:val="left" w:pos="426"/>
        </w:tabs>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widowControl/>
        <w:suppressAutoHyphens w:val="0"/>
        <w:jc w:val="both"/>
      </w:pPr>
    </w:p>
    <w:p w:rsidR="0025366E" w:rsidRPr="0025366E" w:rsidRDefault="0025366E" w:rsidP="0025366E">
      <w:pPr>
        <w:jc w:val="center"/>
        <w:rPr>
          <w:b/>
        </w:rPr>
      </w:pPr>
      <w:r w:rsidRPr="0025366E">
        <w:rPr>
          <w:b/>
        </w:rPr>
        <w:t>ЛОТ № 9</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w:t>
      </w:r>
      <w:proofErr w:type="spellStart"/>
      <w:r w:rsidRPr="0025366E">
        <w:t>Усть</w:t>
      </w:r>
      <w:proofErr w:type="spellEnd"/>
      <w:r w:rsidRPr="0025366E">
        <w:t xml:space="preserve">-Пыжа, ул. Мира, 4, кадастровый номер: 04:03:070801:308, площадь 1228 </w:t>
      </w:r>
      <w:proofErr w:type="spellStart"/>
      <w:r w:rsidRPr="0025366E">
        <w:t>кв.м</w:t>
      </w:r>
      <w:proofErr w:type="spellEnd"/>
      <w:r w:rsidRPr="0025366E">
        <w:t>., категория земель – земли населенных пунктов, разрешенное использование – для ведения личного подсобного хозяйства, государственная собственность не разграничена,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1685 (тысяча шестьсот восемьдесят пять) рублей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50 (пятьдесят) рублей 55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1685 (тысяча шестьсот восемьдесят пять) рублей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Кебезенского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жилых зон:</w:t>
      </w:r>
    </w:p>
    <w:p w:rsidR="0025366E" w:rsidRPr="0025366E" w:rsidRDefault="0025366E" w:rsidP="0025366E">
      <w:pPr>
        <w:jc w:val="both"/>
      </w:pPr>
      <w:r w:rsidRPr="0025366E">
        <w:t xml:space="preserve">      Предельные размеры земельных участков, предоставляемых гражданам в собственность из находящихся в муниципальной собственности </w:t>
      </w:r>
      <w:proofErr w:type="gramStart"/>
      <w:r w:rsidRPr="0025366E">
        <w:t>земель  или</w:t>
      </w:r>
      <w:proofErr w:type="gramEnd"/>
      <w:r w:rsidRPr="0025366E">
        <w:t xml:space="preserve"> из земель, государственная собственность на которые не разграничена в населенных пунктах МО </w:t>
      </w:r>
      <w:proofErr w:type="spellStart"/>
      <w:r w:rsidRPr="0025366E">
        <w:t>Турочакского</w:t>
      </w:r>
      <w:proofErr w:type="spellEnd"/>
      <w:r w:rsidRPr="0025366E">
        <w:t xml:space="preserve"> сельского поселения для индивидуального жилищного строительства:</w:t>
      </w:r>
    </w:p>
    <w:p w:rsidR="0025366E" w:rsidRPr="0025366E" w:rsidRDefault="0025366E" w:rsidP="0025366E">
      <w:pPr>
        <w:jc w:val="both"/>
      </w:pPr>
      <w:r w:rsidRPr="0025366E">
        <w:t xml:space="preserve">     - минимальный размер – 600 м2</w:t>
      </w:r>
    </w:p>
    <w:p w:rsidR="0025366E" w:rsidRPr="0025366E" w:rsidRDefault="0025366E" w:rsidP="0025366E">
      <w:pPr>
        <w:jc w:val="both"/>
      </w:pPr>
      <w:r w:rsidRPr="0025366E">
        <w:t xml:space="preserve">     - максимальный размер – 3000 м2.</w:t>
      </w:r>
    </w:p>
    <w:p w:rsidR="0025366E" w:rsidRPr="0025366E" w:rsidRDefault="0025366E" w:rsidP="0025366E">
      <w:pPr>
        <w:jc w:val="both"/>
      </w:pPr>
      <w:r w:rsidRPr="0025366E">
        <w:t xml:space="preserve">      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w:t>
      </w:r>
      <w:r w:rsidRPr="0025366E">
        <w:lastRenderedPageBreak/>
        <w:t>0,08 га, и не более 0,8 га.</w:t>
      </w:r>
    </w:p>
    <w:p w:rsidR="0025366E" w:rsidRPr="0025366E" w:rsidRDefault="0025366E" w:rsidP="0025366E">
      <w:pPr>
        <w:jc w:val="both"/>
      </w:pPr>
      <w:r w:rsidRPr="0025366E">
        <w:t xml:space="preserve">      Для земельных участков коммунального обслуживания, допустимых к размещению в данной территориальной зоне:</w:t>
      </w:r>
    </w:p>
    <w:p w:rsidR="0025366E" w:rsidRPr="0025366E" w:rsidRDefault="0025366E" w:rsidP="0025366E">
      <w:pPr>
        <w:jc w:val="both"/>
      </w:pPr>
      <w:r w:rsidRPr="0025366E">
        <w:t xml:space="preserve">     - минимальный размер земельного участка – 0,0001 га;</w:t>
      </w:r>
    </w:p>
    <w:p w:rsidR="0025366E" w:rsidRPr="0025366E" w:rsidRDefault="0025366E" w:rsidP="0025366E">
      <w:pPr>
        <w:jc w:val="both"/>
      </w:pPr>
      <w:r w:rsidRPr="0025366E">
        <w:t xml:space="preserve">     - максимальный размер земельного участка – 1 га. </w:t>
      </w:r>
    </w:p>
    <w:p w:rsidR="0025366E" w:rsidRPr="0025366E" w:rsidRDefault="0025366E" w:rsidP="0025366E">
      <w:pPr>
        <w:jc w:val="both"/>
      </w:pPr>
      <w:r w:rsidRPr="0025366E">
        <w:t xml:space="preserve">     Для прочих земельных участков с видами разрешенного использования, допустимых к размещению в данной территориальной зоне:</w:t>
      </w:r>
    </w:p>
    <w:p w:rsidR="0025366E" w:rsidRPr="0025366E" w:rsidRDefault="0025366E" w:rsidP="0025366E">
      <w:pPr>
        <w:jc w:val="both"/>
      </w:pPr>
      <w:r w:rsidRPr="0025366E">
        <w:t xml:space="preserve">     - минимальный размер земельного участка – 0,04га;</w:t>
      </w:r>
    </w:p>
    <w:p w:rsidR="0025366E" w:rsidRPr="0025366E" w:rsidRDefault="0025366E" w:rsidP="0025366E">
      <w:pPr>
        <w:jc w:val="both"/>
      </w:pPr>
      <w:r w:rsidRPr="0025366E">
        <w:t xml:space="preserve">     - максимальный размер земельного участка – 0,30 га. </w:t>
      </w:r>
    </w:p>
    <w:p w:rsidR="0025366E" w:rsidRPr="0025366E" w:rsidRDefault="0025366E" w:rsidP="0025366E">
      <w:pPr>
        <w:jc w:val="both"/>
      </w:pPr>
      <w:r w:rsidRPr="0025366E">
        <w:t xml:space="preserve">     Для земельных участков под существующими домовладениями, право на которые было оформлено надлежащим образом до 30.10.2001г., а </w:t>
      </w:r>
      <w:proofErr w:type="gramStart"/>
      <w:r w:rsidRPr="0025366E">
        <w:t>так же</w:t>
      </w:r>
      <w:proofErr w:type="gramEnd"/>
      <w:r w:rsidRPr="0025366E">
        <w:t xml:space="preserve"> в случае бесплатного приобретения гражданами земельных участков по основаниям, установленным федеральным законодательствам, размеры земельных участков устанавливаются по фактическому пользованию</w:t>
      </w:r>
    </w:p>
    <w:p w:rsidR="0025366E" w:rsidRPr="0025366E" w:rsidRDefault="0025366E" w:rsidP="0025366E">
      <w:pPr>
        <w:jc w:val="both"/>
      </w:pPr>
      <w:r w:rsidRPr="0025366E">
        <w:t xml:space="preserve">     – минимальная ширина вновь отводимых земельных участков вдоль фронта улицы (проезда) – 20 м;</w:t>
      </w:r>
    </w:p>
    <w:p w:rsidR="0025366E" w:rsidRPr="0025366E" w:rsidRDefault="0025366E" w:rsidP="0025366E">
      <w:pPr>
        <w:jc w:val="both"/>
      </w:pPr>
      <w:r w:rsidRPr="0025366E">
        <w:t xml:space="preserve">     – максимальный процент </w:t>
      </w:r>
      <w:proofErr w:type="gramStart"/>
      <w:r w:rsidRPr="0025366E">
        <w:t>застройки  земельного</w:t>
      </w:r>
      <w:proofErr w:type="gramEnd"/>
      <w:r w:rsidRPr="0025366E">
        <w:t xml:space="preserve"> участка – 60%;</w:t>
      </w:r>
    </w:p>
    <w:p w:rsidR="0025366E" w:rsidRPr="0025366E" w:rsidRDefault="0025366E" w:rsidP="0025366E">
      <w:pPr>
        <w:jc w:val="both"/>
      </w:pPr>
      <w:r w:rsidRPr="0025366E">
        <w:t xml:space="preserve">     –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25366E" w:rsidRPr="0025366E" w:rsidRDefault="0025366E" w:rsidP="0025366E">
      <w:pPr>
        <w:jc w:val="both"/>
      </w:pPr>
      <w:r w:rsidRPr="0025366E">
        <w:t xml:space="preserve">     – минимальное расстояние здания общеобразовательного учреждения от красной линии не менее 25 м;</w:t>
      </w:r>
    </w:p>
    <w:p w:rsidR="0025366E" w:rsidRPr="0025366E" w:rsidRDefault="0025366E" w:rsidP="0025366E">
      <w:pPr>
        <w:jc w:val="both"/>
      </w:pPr>
      <w:r w:rsidRPr="0025366E">
        <w:t xml:space="preserve">    – минимальный отступ вспомогательных строений от боковых границ участка – 1 м, для жилых домов – 3 м;</w:t>
      </w:r>
    </w:p>
    <w:p w:rsidR="0025366E" w:rsidRPr="0025366E" w:rsidRDefault="0025366E" w:rsidP="0025366E">
      <w:pPr>
        <w:jc w:val="both"/>
      </w:pPr>
      <w:r w:rsidRPr="0025366E">
        <w:t xml:space="preserve">     – до границы соседнего участка минимальные расстояния: от дома – 3 м; от постройки для содержания домашних животных – 4 м; от других построек (бани, гаражи и др.) – 1,0 </w:t>
      </w:r>
      <w:proofErr w:type="gramStart"/>
      <w:r w:rsidRPr="0025366E">
        <w:t>м;  от</w:t>
      </w:r>
      <w:proofErr w:type="gramEnd"/>
      <w:r w:rsidRPr="0025366E">
        <w:t xml:space="preserve"> стволов высокорослых деревьев – 2 м; от кустарников – 1 м; от изолированного входа в строение для содержания мелких домашних животных до входа в дом – 7 м;</w:t>
      </w:r>
    </w:p>
    <w:p w:rsidR="0025366E" w:rsidRPr="0025366E" w:rsidRDefault="0025366E" w:rsidP="0025366E">
      <w:pPr>
        <w:jc w:val="both"/>
      </w:pPr>
      <w:r w:rsidRPr="0025366E">
        <w:t xml:space="preserve">     – минимальное расстояние от хозяйственных построек до окон жилого дома, расположенного на соседнем земельном участке – 6 м;</w:t>
      </w:r>
    </w:p>
    <w:p w:rsidR="0025366E" w:rsidRPr="0025366E" w:rsidRDefault="0025366E" w:rsidP="0025366E">
      <w:pPr>
        <w:jc w:val="both"/>
      </w:pPr>
      <w:r w:rsidRPr="0025366E">
        <w:t xml:space="preserve">     – размещение хозяйственных, одиночных или двойных построек для скота и птицы на расстоянии от окон жилых помещений дома – не менее 15 м;  </w:t>
      </w:r>
    </w:p>
    <w:p w:rsidR="0025366E" w:rsidRPr="0025366E" w:rsidRDefault="0025366E" w:rsidP="0025366E">
      <w:pPr>
        <w:jc w:val="both"/>
      </w:pPr>
      <w:r w:rsidRPr="0025366E">
        <w:t xml:space="preserve">     – расстояние от помещений (сооружений) для содержания   животных до объектов жилой </w:t>
      </w:r>
      <w:proofErr w:type="gramStart"/>
      <w:r w:rsidRPr="0025366E">
        <w:t>застройки :</w:t>
      </w:r>
      <w:proofErr w:type="gramEnd"/>
      <w:r w:rsidRPr="0025366E">
        <w:t xml:space="preserve"> от 10 м до 40 м в соответствии с Нормативами градостроительного проектирования Республики Алтай;</w:t>
      </w:r>
    </w:p>
    <w:p w:rsidR="0025366E" w:rsidRPr="0025366E" w:rsidRDefault="0025366E" w:rsidP="0025366E">
      <w:pPr>
        <w:jc w:val="both"/>
      </w:pPr>
      <w:r w:rsidRPr="0025366E">
        <w:t xml:space="preserve">     – расстояние от мусоросборников, дворовых туалетов от границ участка домовладения – не менее 4 м;</w:t>
      </w:r>
    </w:p>
    <w:p w:rsidR="0025366E" w:rsidRPr="0025366E" w:rsidRDefault="0025366E" w:rsidP="0025366E">
      <w:pPr>
        <w:jc w:val="both"/>
      </w:pPr>
      <w:r w:rsidRPr="0025366E">
        <w:t xml:space="preserve">     – размещение дворовых туалетов от окон жилых помещений дома – 8 м;</w:t>
      </w:r>
    </w:p>
    <w:p w:rsidR="0025366E" w:rsidRPr="0025366E" w:rsidRDefault="0025366E" w:rsidP="0025366E">
      <w:pPr>
        <w:jc w:val="both"/>
      </w:pPr>
      <w:r w:rsidRPr="0025366E">
        <w:t xml:space="preserve">     – этажность основных строений не выше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jc w:val="both"/>
      </w:pPr>
      <w:r w:rsidRPr="0025366E">
        <w:t xml:space="preserve">     –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jc w:val="both"/>
      </w:pPr>
      <w:r w:rsidRPr="0025366E">
        <w:t xml:space="preserve">     –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jc w:val="both"/>
      </w:pPr>
      <w:r w:rsidRPr="0025366E">
        <w:t xml:space="preserve">     –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jc w:val="both"/>
      </w:pPr>
      <w:r w:rsidRPr="0025366E">
        <w:t xml:space="preserve">     –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25366E" w:rsidRPr="0025366E" w:rsidRDefault="0025366E" w:rsidP="0025366E">
      <w:pPr>
        <w:jc w:val="both"/>
      </w:pPr>
      <w:r w:rsidRPr="0025366E">
        <w:t xml:space="preserve">     – высота ограждения земельных участков должна быть не более 2 метров; </w:t>
      </w:r>
    </w:p>
    <w:p w:rsidR="0025366E" w:rsidRPr="0025366E" w:rsidRDefault="0025366E" w:rsidP="0025366E">
      <w:pPr>
        <w:jc w:val="both"/>
      </w:pPr>
      <w:r w:rsidRPr="0025366E">
        <w:lastRenderedPageBreak/>
        <w:t xml:space="preserve">     –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jc w:val="both"/>
      </w:pPr>
      <w:r w:rsidRPr="0025366E">
        <w:t xml:space="preserve">     – обеспечение подъезда пожарной техники к жилым домам хозяйственным постройкам на расстояние не менее 5 м;</w:t>
      </w:r>
    </w:p>
    <w:p w:rsidR="0025366E" w:rsidRPr="0025366E" w:rsidRDefault="0025366E" w:rsidP="0025366E">
      <w:pPr>
        <w:jc w:val="both"/>
      </w:pPr>
      <w:r w:rsidRPr="0025366E">
        <w:t xml:space="preserve">     – максимальная торговая площадь магазинов повседневного спроса – 20 м2;</w:t>
      </w:r>
    </w:p>
    <w:p w:rsidR="0025366E" w:rsidRPr="0025366E" w:rsidRDefault="0025366E" w:rsidP="0025366E">
      <w:pPr>
        <w:jc w:val="both"/>
      </w:pPr>
      <w:r w:rsidRPr="0025366E">
        <w:t xml:space="preserve">     – минимальное расстояние от площадки с контейнером для сбора мусора до жилых домов - 25 м;</w:t>
      </w:r>
    </w:p>
    <w:p w:rsidR="0025366E" w:rsidRPr="0025366E" w:rsidRDefault="0025366E" w:rsidP="0025366E">
      <w:pPr>
        <w:jc w:val="both"/>
      </w:pPr>
      <w:r w:rsidRPr="0025366E">
        <w:t xml:space="preserve">     – максимальная высота кустарников, высаженных вдоль ограждения на 1 линии собственного земельного участка – 1,5 м;</w:t>
      </w:r>
    </w:p>
    <w:p w:rsidR="0025366E" w:rsidRPr="0025366E" w:rsidRDefault="0025366E" w:rsidP="0025366E">
      <w:pPr>
        <w:jc w:val="both"/>
      </w:pPr>
      <w:r w:rsidRPr="0025366E">
        <w:t xml:space="preserve">     – минимальное расстояние между стволами деревьев на землях общего пользования - 6 м;</w:t>
      </w:r>
    </w:p>
    <w:p w:rsidR="0025366E" w:rsidRPr="0025366E" w:rsidRDefault="0025366E" w:rsidP="0025366E">
      <w:pPr>
        <w:jc w:val="both"/>
      </w:pPr>
      <w:r w:rsidRPr="0025366E">
        <w:t xml:space="preserve">     – максимальная высота деревьев вдоль тротуара на землях общего пользования – 6 м.</w:t>
      </w:r>
    </w:p>
    <w:p w:rsidR="0025366E" w:rsidRPr="0025366E" w:rsidRDefault="0025366E" w:rsidP="0025366E">
      <w:pPr>
        <w:jc w:val="both"/>
      </w:pPr>
      <w:r w:rsidRPr="0025366E">
        <w:t xml:space="preserve">      В границах зон застройки индивидуальными жилыми домами не допускается:</w:t>
      </w:r>
    </w:p>
    <w:p w:rsidR="0025366E" w:rsidRPr="0025366E" w:rsidRDefault="0025366E" w:rsidP="0025366E">
      <w:pPr>
        <w:jc w:val="both"/>
      </w:pPr>
      <w:r w:rsidRPr="0025366E">
        <w:t xml:space="preserve">     -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5366E" w:rsidRPr="0025366E" w:rsidRDefault="0025366E" w:rsidP="0025366E">
      <w:pPr>
        <w:jc w:val="both"/>
      </w:pPr>
      <w:r w:rsidRPr="0025366E">
        <w:t xml:space="preserve">     -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5366E" w:rsidRPr="0025366E" w:rsidRDefault="0025366E" w:rsidP="0025366E">
      <w:pPr>
        <w:jc w:val="both"/>
      </w:pPr>
      <w:r w:rsidRPr="0025366E">
        <w:t xml:space="preserve">     - размещение со стороны улиц вспомогательных строений, за исключением гаражей.</w:t>
      </w:r>
    </w:p>
    <w:p w:rsidR="0025366E" w:rsidRPr="0025366E" w:rsidRDefault="0025366E" w:rsidP="0025366E">
      <w:pPr>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jc w:val="both"/>
      </w:pPr>
    </w:p>
    <w:p w:rsidR="0025366E" w:rsidRPr="0025366E" w:rsidRDefault="0025366E" w:rsidP="0025366E">
      <w:pPr>
        <w:jc w:val="center"/>
        <w:rPr>
          <w:b/>
        </w:rPr>
      </w:pPr>
      <w:r w:rsidRPr="0025366E">
        <w:rPr>
          <w:b/>
        </w:rPr>
        <w:t>ЛОТ № 10</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w:t>
      </w:r>
      <w:proofErr w:type="spellStart"/>
      <w:r w:rsidRPr="0025366E">
        <w:t>Усть</w:t>
      </w:r>
      <w:proofErr w:type="spellEnd"/>
      <w:r w:rsidRPr="0025366E">
        <w:t xml:space="preserve">-Пыжа, ул. Центральная, 29 Б, кадастровый номер: 04:03:070801:304, площадь 964 </w:t>
      </w:r>
      <w:proofErr w:type="spellStart"/>
      <w:r w:rsidRPr="0025366E">
        <w:t>кв.м</w:t>
      </w:r>
      <w:proofErr w:type="spellEnd"/>
      <w:r w:rsidRPr="0025366E">
        <w:t>., категория земель – земли населенных пунктов, разрешенное использование – для ведения личного подсобного хозяйства, государственная собственность не разграничена,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1323 (тысяча триста двадцать три) рубля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39 (тридцать девять) рублей 69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1323 (тысяча триста двадцать три) рубля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Кебезенского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жилых зон:</w:t>
      </w:r>
    </w:p>
    <w:p w:rsidR="0025366E" w:rsidRPr="0025366E" w:rsidRDefault="0025366E" w:rsidP="0025366E">
      <w:pPr>
        <w:jc w:val="both"/>
      </w:pPr>
      <w:r w:rsidRPr="0025366E">
        <w:t xml:space="preserve">      Предельные размеры земельных участков, предоставляемых гражданам в собственность из находящихся в муниципальной собственности </w:t>
      </w:r>
      <w:proofErr w:type="gramStart"/>
      <w:r w:rsidRPr="0025366E">
        <w:t>земель  или</w:t>
      </w:r>
      <w:proofErr w:type="gramEnd"/>
      <w:r w:rsidRPr="0025366E">
        <w:t xml:space="preserve"> из земель, государственная собственность на которые не разграничена в населенных пунктах МО </w:t>
      </w:r>
      <w:proofErr w:type="spellStart"/>
      <w:r w:rsidRPr="0025366E">
        <w:t>Турочакского</w:t>
      </w:r>
      <w:proofErr w:type="spellEnd"/>
      <w:r w:rsidRPr="0025366E">
        <w:t xml:space="preserve"> сельского поселения для индивидуального жилищного строительства:</w:t>
      </w:r>
    </w:p>
    <w:p w:rsidR="0025366E" w:rsidRPr="0025366E" w:rsidRDefault="0025366E" w:rsidP="0025366E">
      <w:pPr>
        <w:jc w:val="both"/>
      </w:pPr>
      <w:r w:rsidRPr="0025366E">
        <w:t xml:space="preserve">     - минимальный размер – 600 м2</w:t>
      </w:r>
    </w:p>
    <w:p w:rsidR="0025366E" w:rsidRPr="0025366E" w:rsidRDefault="0025366E" w:rsidP="0025366E">
      <w:pPr>
        <w:jc w:val="both"/>
      </w:pPr>
      <w:r w:rsidRPr="0025366E">
        <w:lastRenderedPageBreak/>
        <w:t xml:space="preserve">     - максимальный размер – 3000 м2.</w:t>
      </w:r>
    </w:p>
    <w:p w:rsidR="0025366E" w:rsidRPr="0025366E" w:rsidRDefault="0025366E" w:rsidP="0025366E">
      <w:pPr>
        <w:jc w:val="both"/>
      </w:pPr>
      <w:r w:rsidRPr="0025366E">
        <w:t xml:space="preserve">      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0,08 га, и не более 0,8 га.</w:t>
      </w:r>
    </w:p>
    <w:p w:rsidR="0025366E" w:rsidRPr="0025366E" w:rsidRDefault="0025366E" w:rsidP="0025366E">
      <w:pPr>
        <w:jc w:val="both"/>
      </w:pPr>
      <w:r w:rsidRPr="0025366E">
        <w:t xml:space="preserve">      Для земельных участков коммунального обслуживания, допустимых к размещению в данной территориальной зоне:</w:t>
      </w:r>
    </w:p>
    <w:p w:rsidR="0025366E" w:rsidRPr="0025366E" w:rsidRDefault="0025366E" w:rsidP="0025366E">
      <w:pPr>
        <w:jc w:val="both"/>
      </w:pPr>
      <w:r w:rsidRPr="0025366E">
        <w:t xml:space="preserve">     - минимальный размер земельного участка – 0,0001 га;</w:t>
      </w:r>
    </w:p>
    <w:p w:rsidR="0025366E" w:rsidRPr="0025366E" w:rsidRDefault="0025366E" w:rsidP="0025366E">
      <w:pPr>
        <w:jc w:val="both"/>
      </w:pPr>
      <w:r w:rsidRPr="0025366E">
        <w:t xml:space="preserve">     - максимальный размер земельного участка – 1 га. </w:t>
      </w:r>
    </w:p>
    <w:p w:rsidR="0025366E" w:rsidRPr="0025366E" w:rsidRDefault="0025366E" w:rsidP="0025366E">
      <w:pPr>
        <w:jc w:val="both"/>
      </w:pPr>
      <w:r w:rsidRPr="0025366E">
        <w:t xml:space="preserve">     Для прочих земельных участков с видами разрешенного использования, допустимых к размещению в данной территориальной зоне:</w:t>
      </w:r>
    </w:p>
    <w:p w:rsidR="0025366E" w:rsidRPr="0025366E" w:rsidRDefault="0025366E" w:rsidP="0025366E">
      <w:pPr>
        <w:jc w:val="both"/>
      </w:pPr>
      <w:r w:rsidRPr="0025366E">
        <w:t xml:space="preserve">     - минимальный размер земельного участка – 0,04га;</w:t>
      </w:r>
    </w:p>
    <w:p w:rsidR="0025366E" w:rsidRPr="0025366E" w:rsidRDefault="0025366E" w:rsidP="0025366E">
      <w:pPr>
        <w:jc w:val="both"/>
      </w:pPr>
      <w:r w:rsidRPr="0025366E">
        <w:t xml:space="preserve">     - максимальный размер земельного участка – 0,30 га. </w:t>
      </w:r>
    </w:p>
    <w:p w:rsidR="0025366E" w:rsidRPr="0025366E" w:rsidRDefault="0025366E" w:rsidP="0025366E">
      <w:pPr>
        <w:jc w:val="both"/>
      </w:pPr>
      <w:r w:rsidRPr="0025366E">
        <w:t xml:space="preserve">     Для земельных участков под существующими домовладениями, право на которые было оформлено надлежащим образом до 30.10.2001г., а </w:t>
      </w:r>
      <w:proofErr w:type="gramStart"/>
      <w:r w:rsidRPr="0025366E">
        <w:t>так же</w:t>
      </w:r>
      <w:proofErr w:type="gramEnd"/>
      <w:r w:rsidRPr="0025366E">
        <w:t xml:space="preserve"> в случае бесплатного приобретения гражданами земельных участков по основаниям, установленным федеральным законодательствам, размеры земельных участков устанавливаются по фактическому пользованию</w:t>
      </w:r>
    </w:p>
    <w:p w:rsidR="0025366E" w:rsidRPr="0025366E" w:rsidRDefault="0025366E" w:rsidP="0025366E">
      <w:pPr>
        <w:jc w:val="both"/>
      </w:pPr>
      <w:r w:rsidRPr="0025366E">
        <w:t xml:space="preserve">     – минимальная ширина вновь отводимых земельных участков вдоль фронта улицы (проезда) – 20 м;</w:t>
      </w:r>
    </w:p>
    <w:p w:rsidR="0025366E" w:rsidRPr="0025366E" w:rsidRDefault="0025366E" w:rsidP="0025366E">
      <w:pPr>
        <w:jc w:val="both"/>
      </w:pPr>
      <w:r w:rsidRPr="0025366E">
        <w:t xml:space="preserve">     – максимальный процент </w:t>
      </w:r>
      <w:proofErr w:type="gramStart"/>
      <w:r w:rsidRPr="0025366E">
        <w:t>застройки  земельного</w:t>
      </w:r>
      <w:proofErr w:type="gramEnd"/>
      <w:r w:rsidRPr="0025366E">
        <w:t xml:space="preserve"> участка – 60%;</w:t>
      </w:r>
    </w:p>
    <w:p w:rsidR="0025366E" w:rsidRPr="0025366E" w:rsidRDefault="0025366E" w:rsidP="0025366E">
      <w:pPr>
        <w:jc w:val="both"/>
      </w:pPr>
      <w:r w:rsidRPr="0025366E">
        <w:t xml:space="preserve">     –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25366E" w:rsidRPr="0025366E" w:rsidRDefault="0025366E" w:rsidP="0025366E">
      <w:pPr>
        <w:jc w:val="both"/>
      </w:pPr>
      <w:r w:rsidRPr="0025366E">
        <w:t xml:space="preserve">     – минимальное расстояние здания общеобразовательного учреждения от красной линии не менее 25 м;</w:t>
      </w:r>
    </w:p>
    <w:p w:rsidR="0025366E" w:rsidRPr="0025366E" w:rsidRDefault="0025366E" w:rsidP="0025366E">
      <w:pPr>
        <w:jc w:val="both"/>
      </w:pPr>
      <w:r w:rsidRPr="0025366E">
        <w:t xml:space="preserve">    – минимальный отступ вспомогательных строений от боковых границ участка – 1 м, для жилых домов – 3 м;</w:t>
      </w:r>
    </w:p>
    <w:p w:rsidR="0025366E" w:rsidRPr="0025366E" w:rsidRDefault="0025366E" w:rsidP="0025366E">
      <w:pPr>
        <w:jc w:val="both"/>
      </w:pPr>
      <w:r w:rsidRPr="0025366E">
        <w:t xml:space="preserve">     – до границы соседнего участка минимальные расстояния: от дома – 3 м; от постройки для содержания домашних животных – 4 м; от других построек (бани, гаражи и др.) – 1,0 </w:t>
      </w:r>
      <w:proofErr w:type="gramStart"/>
      <w:r w:rsidRPr="0025366E">
        <w:t>м;  от</w:t>
      </w:r>
      <w:proofErr w:type="gramEnd"/>
      <w:r w:rsidRPr="0025366E">
        <w:t xml:space="preserve"> стволов высокорослых деревьев – 2 м; от кустарников – 1 м; от изолированного входа в строение для содержания мелких домашних животных до входа в дом – 7 м;</w:t>
      </w:r>
    </w:p>
    <w:p w:rsidR="0025366E" w:rsidRPr="0025366E" w:rsidRDefault="0025366E" w:rsidP="0025366E">
      <w:pPr>
        <w:jc w:val="both"/>
      </w:pPr>
      <w:r w:rsidRPr="0025366E">
        <w:t xml:space="preserve">     – минимальное расстояние от хозяйственных построек до окон жилого дома, расположенного на соседнем земельном участке – 6 м;</w:t>
      </w:r>
    </w:p>
    <w:p w:rsidR="0025366E" w:rsidRPr="0025366E" w:rsidRDefault="0025366E" w:rsidP="0025366E">
      <w:pPr>
        <w:jc w:val="both"/>
      </w:pPr>
      <w:r w:rsidRPr="0025366E">
        <w:t xml:space="preserve">     – размещение хозяйственных, одиночных или двойных построек для скота и птицы на расстоянии от окон жилых помещений дома – не менее 15 м;  </w:t>
      </w:r>
    </w:p>
    <w:p w:rsidR="0025366E" w:rsidRPr="0025366E" w:rsidRDefault="0025366E" w:rsidP="0025366E">
      <w:pPr>
        <w:jc w:val="both"/>
      </w:pPr>
      <w:r w:rsidRPr="0025366E">
        <w:t xml:space="preserve">     – расстояние от помещений (сооружений) для содержания   животных до объектов жилой </w:t>
      </w:r>
      <w:proofErr w:type="gramStart"/>
      <w:r w:rsidRPr="0025366E">
        <w:t>застройки :</w:t>
      </w:r>
      <w:proofErr w:type="gramEnd"/>
      <w:r w:rsidRPr="0025366E">
        <w:t xml:space="preserve"> от 10 м до 40 м в соответствии с Нормативами градостроительного проектирования Республики Алтай;</w:t>
      </w:r>
    </w:p>
    <w:p w:rsidR="0025366E" w:rsidRPr="0025366E" w:rsidRDefault="0025366E" w:rsidP="0025366E">
      <w:pPr>
        <w:jc w:val="both"/>
      </w:pPr>
      <w:r w:rsidRPr="0025366E">
        <w:t xml:space="preserve">     – расстояние от мусоросборников, дворовых туалетов от границ участка домовладения – не менее 4 м;</w:t>
      </w:r>
    </w:p>
    <w:p w:rsidR="0025366E" w:rsidRPr="0025366E" w:rsidRDefault="0025366E" w:rsidP="0025366E">
      <w:pPr>
        <w:jc w:val="both"/>
      </w:pPr>
      <w:r w:rsidRPr="0025366E">
        <w:t xml:space="preserve">     – размещение дворовых туалетов от окон жилых помещений дома – 8 м;</w:t>
      </w:r>
    </w:p>
    <w:p w:rsidR="0025366E" w:rsidRPr="0025366E" w:rsidRDefault="0025366E" w:rsidP="0025366E">
      <w:pPr>
        <w:jc w:val="both"/>
      </w:pPr>
      <w:r w:rsidRPr="0025366E">
        <w:t xml:space="preserve">     – этажность основных строений не выше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jc w:val="both"/>
      </w:pPr>
      <w:r w:rsidRPr="0025366E">
        <w:t xml:space="preserve">     –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jc w:val="both"/>
      </w:pPr>
      <w:r w:rsidRPr="0025366E">
        <w:t xml:space="preserve">     –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jc w:val="both"/>
      </w:pPr>
      <w:r w:rsidRPr="0025366E">
        <w:t xml:space="preserve">     –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jc w:val="both"/>
      </w:pPr>
      <w:r w:rsidRPr="0025366E">
        <w:lastRenderedPageBreak/>
        <w:t xml:space="preserve">     –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25366E" w:rsidRPr="0025366E" w:rsidRDefault="0025366E" w:rsidP="0025366E">
      <w:pPr>
        <w:jc w:val="both"/>
      </w:pPr>
      <w:r w:rsidRPr="0025366E">
        <w:t xml:space="preserve">     – высота ограждения земельных участков должна быть не более 2 метров; </w:t>
      </w:r>
    </w:p>
    <w:p w:rsidR="0025366E" w:rsidRPr="0025366E" w:rsidRDefault="0025366E" w:rsidP="0025366E">
      <w:pPr>
        <w:jc w:val="both"/>
      </w:pPr>
      <w:r w:rsidRPr="0025366E">
        <w:t xml:space="preserve">     –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jc w:val="both"/>
      </w:pPr>
      <w:r w:rsidRPr="0025366E">
        <w:t xml:space="preserve">     – обеспечение подъезда пожарной техники к жилым домам хозяйственным постройкам на расстояние не менее 5 м;</w:t>
      </w:r>
    </w:p>
    <w:p w:rsidR="0025366E" w:rsidRPr="0025366E" w:rsidRDefault="0025366E" w:rsidP="0025366E">
      <w:pPr>
        <w:jc w:val="both"/>
      </w:pPr>
      <w:r w:rsidRPr="0025366E">
        <w:t xml:space="preserve">     – максимальная торговая площадь магазинов повседневного спроса – 20 м2;</w:t>
      </w:r>
    </w:p>
    <w:p w:rsidR="0025366E" w:rsidRPr="0025366E" w:rsidRDefault="0025366E" w:rsidP="0025366E">
      <w:pPr>
        <w:jc w:val="both"/>
      </w:pPr>
      <w:r w:rsidRPr="0025366E">
        <w:t xml:space="preserve">     – минимальное расстояние от площадки с контейнером для сбора мусора до жилых домов - 25 м;</w:t>
      </w:r>
    </w:p>
    <w:p w:rsidR="0025366E" w:rsidRPr="0025366E" w:rsidRDefault="0025366E" w:rsidP="0025366E">
      <w:pPr>
        <w:jc w:val="both"/>
      </w:pPr>
      <w:r w:rsidRPr="0025366E">
        <w:t xml:space="preserve">     – максимальная высота кустарников, высаженных вдоль ограждения на 1 линии собственного земельного участка – 1,5 м;</w:t>
      </w:r>
    </w:p>
    <w:p w:rsidR="0025366E" w:rsidRPr="0025366E" w:rsidRDefault="0025366E" w:rsidP="0025366E">
      <w:pPr>
        <w:jc w:val="both"/>
      </w:pPr>
      <w:r w:rsidRPr="0025366E">
        <w:t xml:space="preserve">     – минимальное расстояние между стволами деревьев на землях общего пользования - 6 м;</w:t>
      </w:r>
    </w:p>
    <w:p w:rsidR="0025366E" w:rsidRPr="0025366E" w:rsidRDefault="0025366E" w:rsidP="0025366E">
      <w:pPr>
        <w:jc w:val="both"/>
      </w:pPr>
      <w:r w:rsidRPr="0025366E">
        <w:t xml:space="preserve">     – максимальная высота деревьев вдоль тротуара на землях общего пользования – 6 м.</w:t>
      </w:r>
    </w:p>
    <w:p w:rsidR="0025366E" w:rsidRPr="0025366E" w:rsidRDefault="0025366E" w:rsidP="0025366E">
      <w:pPr>
        <w:jc w:val="both"/>
      </w:pPr>
      <w:r w:rsidRPr="0025366E">
        <w:t xml:space="preserve">      В границах зон застройки индивидуальными жилыми домами не допускается:</w:t>
      </w:r>
    </w:p>
    <w:p w:rsidR="0025366E" w:rsidRPr="0025366E" w:rsidRDefault="0025366E" w:rsidP="0025366E">
      <w:pPr>
        <w:jc w:val="both"/>
      </w:pPr>
      <w:r w:rsidRPr="0025366E">
        <w:t xml:space="preserve">     -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5366E" w:rsidRPr="0025366E" w:rsidRDefault="0025366E" w:rsidP="0025366E">
      <w:pPr>
        <w:jc w:val="both"/>
      </w:pPr>
      <w:r w:rsidRPr="0025366E">
        <w:t xml:space="preserve">     -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5366E" w:rsidRPr="0025366E" w:rsidRDefault="0025366E" w:rsidP="0025366E">
      <w:pPr>
        <w:jc w:val="both"/>
      </w:pPr>
      <w:r w:rsidRPr="0025366E">
        <w:t xml:space="preserve">     - размещение со стороны улиц вспомогательных строений, за исключением гаражей.</w:t>
      </w:r>
    </w:p>
    <w:p w:rsidR="0025366E" w:rsidRPr="0025366E" w:rsidRDefault="0025366E" w:rsidP="0025366E">
      <w:pPr>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jc w:val="center"/>
        <w:rPr>
          <w:b/>
        </w:rPr>
      </w:pPr>
      <w:r w:rsidRPr="0025366E">
        <w:rPr>
          <w:b/>
        </w:rPr>
        <w:t>ЛОТ № 11</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земельный участок расположен в западной части кадастрового квартала 04:03:070203, кадастровый номер: 04:03:070203:128, площадь 3999 </w:t>
      </w:r>
      <w:proofErr w:type="spellStart"/>
      <w:r w:rsidRPr="0025366E">
        <w:t>кв.м</w:t>
      </w:r>
      <w:proofErr w:type="spellEnd"/>
      <w:r w:rsidRPr="0025366E">
        <w:t>.,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 для размещения гаража и ветеринарного пункта, собственность муниципального образования «</w:t>
      </w:r>
      <w:proofErr w:type="spellStart"/>
      <w:r w:rsidRPr="0025366E">
        <w:t>Турочакский</w:t>
      </w:r>
      <w:proofErr w:type="spellEnd"/>
      <w:r w:rsidRPr="0025366E">
        <w:t xml:space="preserve"> район», ограничения и обременения права отсутствуют, земельный участок частично расположен в зоне с особыми условиями использования территории "Охранная зона линии электропередач ВЛ-10 </w:t>
      </w:r>
      <w:proofErr w:type="spellStart"/>
      <w:r w:rsidRPr="0025366E">
        <w:t>кВ.</w:t>
      </w:r>
      <w:proofErr w:type="spellEnd"/>
      <w:r w:rsidRPr="0025366E">
        <w:t xml:space="preserve"> Л-17-9 ОАО «МРСК Сибири»".</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5 % от кадастровой стоимости земельного участка, являющегося предметом аукциона и составляет 6126 (шесть тысяч сто двадцать шесть) рубля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183 (тридцать девять) рублей 78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6126 (шесть тысяч сто двадцать шесть) рубля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w:t>
      </w:r>
      <w:r w:rsidRPr="0025366E">
        <w:lastRenderedPageBreak/>
        <w:t xml:space="preserve">соответствии с Правилами землепользования и застройки </w:t>
      </w:r>
      <w:proofErr w:type="spellStart"/>
      <w:r w:rsidRPr="0025366E">
        <w:t>Кебезенского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w:t>
      </w:r>
      <w:proofErr w:type="gramStart"/>
      <w:r w:rsidRPr="0025366E">
        <w:t>производственных  зон</w:t>
      </w:r>
      <w:proofErr w:type="gramEnd"/>
      <w:r w:rsidRPr="0025366E">
        <w:t>:</w:t>
      </w:r>
    </w:p>
    <w:p w:rsidR="0025366E" w:rsidRPr="0025366E" w:rsidRDefault="0025366E" w:rsidP="0025366E">
      <w:pPr>
        <w:jc w:val="both"/>
      </w:pPr>
      <w:r w:rsidRPr="0025366E">
        <w:t xml:space="preserve">      – минимальная площадь земельного участка – 1 м</w:t>
      </w:r>
      <w:r w:rsidRPr="0025366E">
        <w:rPr>
          <w:vertAlign w:val="superscript"/>
        </w:rPr>
        <w:t>2</w:t>
      </w:r>
    </w:p>
    <w:p w:rsidR="0025366E" w:rsidRPr="0025366E" w:rsidRDefault="0025366E" w:rsidP="0025366E">
      <w:pPr>
        <w:widowControl/>
        <w:shd w:val="clear" w:color="auto" w:fill="FFFFFF"/>
        <w:tabs>
          <w:tab w:val="left" w:pos="0"/>
        </w:tabs>
        <w:jc w:val="both"/>
      </w:pPr>
      <w:r w:rsidRPr="0025366E">
        <w:rPr>
          <w:vertAlign w:val="superscript"/>
        </w:rPr>
        <w:t xml:space="preserve">        </w:t>
      </w:r>
      <w:r w:rsidRPr="0025366E">
        <w:t>– максимальная площадь земельного участка – 50000 м</w:t>
      </w:r>
      <w:r w:rsidRPr="0025366E">
        <w:rPr>
          <w:vertAlign w:val="superscript"/>
        </w:rPr>
        <w:t>2</w:t>
      </w:r>
      <w:r w:rsidRPr="0025366E">
        <w:t>;</w:t>
      </w:r>
      <w:r w:rsidRPr="0025366E">
        <w:rPr>
          <w:vertAlign w:val="superscript"/>
        </w:rPr>
        <w:t xml:space="preserve">  </w:t>
      </w:r>
    </w:p>
    <w:p w:rsidR="0025366E" w:rsidRPr="0025366E" w:rsidRDefault="0025366E" w:rsidP="0025366E">
      <w:pPr>
        <w:widowControl/>
        <w:shd w:val="clear" w:color="auto" w:fill="FFFFFF"/>
        <w:tabs>
          <w:tab w:val="left" w:pos="0"/>
        </w:tabs>
        <w:jc w:val="both"/>
      </w:pPr>
      <w:r w:rsidRPr="0025366E">
        <w:t xml:space="preserve">      – максимальный процент застройки земельного участка 75 %;</w:t>
      </w:r>
    </w:p>
    <w:p w:rsidR="0025366E" w:rsidRPr="0025366E" w:rsidRDefault="0025366E" w:rsidP="0025366E">
      <w:pPr>
        <w:suppressAutoHyphens w:val="0"/>
        <w:jc w:val="both"/>
      </w:pPr>
      <w:r w:rsidRPr="0025366E">
        <w:t xml:space="preserve">      - минимальные отступы от границ земельного участка в целях определения места допустимого строительства – 1 м.</w:t>
      </w:r>
    </w:p>
    <w:p w:rsidR="0025366E" w:rsidRPr="0025366E" w:rsidRDefault="0025366E" w:rsidP="0025366E">
      <w:pPr>
        <w:suppressAutoHyphens w:val="0"/>
        <w:jc w:val="both"/>
      </w:pPr>
      <w:r w:rsidRPr="0025366E">
        <w:t xml:space="preserve">      Предельная высота зданий, строений, сооружений не устанавливается.</w:t>
      </w:r>
    </w:p>
    <w:p w:rsidR="0025366E" w:rsidRPr="0025366E" w:rsidRDefault="0025366E" w:rsidP="0025366E">
      <w:pPr>
        <w:suppressAutoHyphens w:val="0"/>
        <w:jc w:val="both"/>
      </w:pPr>
      <w:r w:rsidRPr="0025366E">
        <w:t xml:space="preserve">      </w:t>
      </w:r>
      <w:r w:rsidRPr="0025366E">
        <w:rPr>
          <w:bCs/>
        </w:rPr>
        <w:t xml:space="preserve">Участки </w:t>
      </w:r>
      <w:proofErr w:type="spellStart"/>
      <w:r w:rsidRPr="0025366E">
        <w:rPr>
          <w:bCs/>
        </w:rPr>
        <w:t>санитарно</w:t>
      </w:r>
      <w:proofErr w:type="spellEnd"/>
      <w:r w:rsidRPr="0025366E">
        <w:rPr>
          <w:bCs/>
        </w:rPr>
        <w:t xml:space="preserve">–защитных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25366E" w:rsidRPr="0025366E" w:rsidRDefault="0025366E" w:rsidP="0025366E">
      <w:pPr>
        <w:suppressAutoHyphens w:val="0"/>
        <w:jc w:val="both"/>
      </w:pPr>
      <w:r w:rsidRPr="0025366E">
        <w:t xml:space="preserve">      </w:t>
      </w:r>
      <w:r w:rsidRPr="0025366E">
        <w:rPr>
          <w:bCs/>
        </w:rPr>
        <w:t>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25366E" w:rsidRPr="0025366E" w:rsidRDefault="0025366E" w:rsidP="0025366E">
      <w:pPr>
        <w:suppressAutoHyphens w:val="0"/>
        <w:jc w:val="both"/>
      </w:pPr>
      <w:r w:rsidRPr="0025366E">
        <w:t xml:space="preserve">      </w:t>
      </w:r>
      <w:r w:rsidRPr="0025366E">
        <w:rPr>
          <w:bCs/>
        </w:rPr>
        <w:t xml:space="preserve">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w:t>
      </w:r>
      <w:proofErr w:type="gramStart"/>
      <w:r w:rsidRPr="0025366E">
        <w:rPr>
          <w:bCs/>
        </w:rPr>
        <w:t>пре-дельно</w:t>
      </w:r>
      <w:proofErr w:type="gramEnd"/>
      <w:r w:rsidRPr="0025366E">
        <w:rPr>
          <w:bCs/>
        </w:rPr>
        <w:t xml:space="preserve"> допустимого уровня (ПДУ) при воздействии физических факторов с учетом фона.</w:t>
      </w:r>
    </w:p>
    <w:p w:rsidR="0025366E" w:rsidRPr="0025366E" w:rsidRDefault="0025366E" w:rsidP="0025366E">
      <w:pPr>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rPr>
          <w:sz w:val="28"/>
          <w:szCs w:val="28"/>
        </w:rPr>
      </w:pPr>
      <w:r w:rsidRPr="0025366E">
        <w:rPr>
          <w:b/>
        </w:rPr>
        <w:t xml:space="preserve">        Срок аренды земельного участка:</w:t>
      </w:r>
      <w:r w:rsidRPr="0025366E">
        <w:t xml:space="preserve"> 32 месяца (определен в соответствии с приказом Минстроя России от 27.02.2015 N 137/</w:t>
      </w:r>
      <w:proofErr w:type="spellStart"/>
      <w:r w:rsidRPr="0025366E">
        <w:t>пр</w:t>
      </w:r>
      <w:proofErr w:type="spellEnd"/>
      <w:r w:rsidRPr="0025366E">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пунктами 8 и 9 статьи 39.8 Земельного кодекса РФ).</w:t>
      </w:r>
    </w:p>
    <w:p w:rsidR="0025366E" w:rsidRPr="0025366E" w:rsidRDefault="0025366E" w:rsidP="0025366E">
      <w:pPr>
        <w:jc w:val="both"/>
      </w:pPr>
    </w:p>
    <w:p w:rsidR="0025366E" w:rsidRPr="0025366E" w:rsidRDefault="0025366E" w:rsidP="0025366E">
      <w:pPr>
        <w:jc w:val="center"/>
        <w:rPr>
          <w:b/>
        </w:rPr>
      </w:pPr>
      <w:r w:rsidRPr="0025366E">
        <w:rPr>
          <w:b/>
        </w:rPr>
        <w:t>ЛОТ № 12</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Санькин Аил, ул. Центральная, 23, кадастровый номер: 04:03:050301:113, площадь 1373 </w:t>
      </w:r>
      <w:proofErr w:type="spellStart"/>
      <w:r w:rsidRPr="0025366E">
        <w:t>кв.м</w:t>
      </w:r>
      <w:proofErr w:type="spellEnd"/>
      <w:r w:rsidRPr="0025366E">
        <w:t>., категория земель – земли населенных пунктов, разрешенное использование – для ведения личного подсобного хозяйства, государственная собственность не разграничена,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3541 (три тысячи пятьсот сорок один) рубль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106 (сто шесть) рублей 23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3541 (три тысячи пятьсот сорок один) рубль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Тондошенского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w:t>
      </w:r>
      <w:proofErr w:type="gramStart"/>
      <w:r w:rsidRPr="0025366E">
        <w:t xml:space="preserve">производственных  </w:t>
      </w:r>
      <w:r w:rsidRPr="0025366E">
        <w:lastRenderedPageBreak/>
        <w:t>зон</w:t>
      </w:r>
      <w:proofErr w:type="gramEnd"/>
      <w:r w:rsidRPr="0025366E">
        <w:t>:</w:t>
      </w:r>
    </w:p>
    <w:p w:rsidR="0025366E" w:rsidRPr="0025366E" w:rsidRDefault="0025366E" w:rsidP="0025366E">
      <w:pPr>
        <w:tabs>
          <w:tab w:val="left" w:pos="0"/>
        </w:tabs>
        <w:snapToGrid w:val="0"/>
        <w:jc w:val="both"/>
      </w:pPr>
      <w:r w:rsidRPr="0025366E">
        <w:t xml:space="preserve">      Предельные размеры земельных участков, предоставляемых гражданам в собственность из находящихся в муниципальной собственности земель или из земель, государственная собственность на которые не разграничена в населенных пунктах МО </w:t>
      </w:r>
      <w:proofErr w:type="spellStart"/>
      <w:r w:rsidRPr="0025366E">
        <w:t>Турочакского</w:t>
      </w:r>
      <w:proofErr w:type="spellEnd"/>
      <w:r w:rsidRPr="0025366E">
        <w:t xml:space="preserve"> сельского поселения для ведения личного подсобного хозяйства: минимальный размер – 200 м</w:t>
      </w:r>
      <w:r w:rsidRPr="0025366E">
        <w:rPr>
          <w:vertAlign w:val="superscript"/>
        </w:rPr>
        <w:t>2</w:t>
      </w:r>
      <w:r w:rsidRPr="0025366E">
        <w:t xml:space="preserve"> максимальный размер – 3000 м</w:t>
      </w:r>
      <w:r w:rsidRPr="0025366E">
        <w:rPr>
          <w:vertAlign w:val="superscript"/>
        </w:rPr>
        <w:t>2</w:t>
      </w:r>
      <w:r w:rsidRPr="0025366E">
        <w:t>.</w:t>
      </w:r>
    </w:p>
    <w:p w:rsidR="0025366E" w:rsidRPr="0025366E" w:rsidRDefault="0025366E" w:rsidP="0025366E">
      <w:pPr>
        <w:widowControl/>
        <w:tabs>
          <w:tab w:val="left" w:pos="0"/>
        </w:tabs>
        <w:snapToGrid w:val="0"/>
        <w:jc w:val="both"/>
      </w:pPr>
      <w:r w:rsidRPr="0025366E">
        <w:t xml:space="preserve">     – минимальная ширина вновь отводимых земельных участков вдоль фронта улицы (проезда) – 20 м;</w:t>
      </w:r>
    </w:p>
    <w:p w:rsidR="0025366E" w:rsidRPr="0025366E" w:rsidRDefault="0025366E" w:rsidP="0025366E">
      <w:pPr>
        <w:widowControl/>
        <w:tabs>
          <w:tab w:val="left" w:pos="0"/>
        </w:tabs>
        <w:snapToGrid w:val="0"/>
        <w:jc w:val="both"/>
      </w:pPr>
      <w:r w:rsidRPr="0025366E">
        <w:t xml:space="preserve">     – максимальный процент </w:t>
      </w:r>
      <w:proofErr w:type="gramStart"/>
      <w:r w:rsidRPr="0025366E">
        <w:t>застройки  земельного</w:t>
      </w:r>
      <w:proofErr w:type="gramEnd"/>
      <w:r w:rsidRPr="0025366E">
        <w:t xml:space="preserve"> участка – 60%;</w:t>
      </w:r>
    </w:p>
    <w:p w:rsidR="0025366E" w:rsidRPr="0025366E" w:rsidRDefault="0025366E" w:rsidP="0025366E">
      <w:pPr>
        <w:widowControl/>
        <w:tabs>
          <w:tab w:val="left" w:pos="0"/>
        </w:tabs>
        <w:snapToGrid w:val="0"/>
        <w:jc w:val="both"/>
      </w:pPr>
      <w:r w:rsidRPr="0025366E">
        <w:t xml:space="preserve">     – 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25366E" w:rsidRPr="0025366E" w:rsidRDefault="0025366E" w:rsidP="0025366E">
      <w:pPr>
        <w:widowControl/>
        <w:tabs>
          <w:tab w:val="left" w:pos="0"/>
        </w:tabs>
        <w:snapToGrid w:val="0"/>
        <w:jc w:val="both"/>
      </w:pPr>
      <w:r w:rsidRPr="0025366E">
        <w:t xml:space="preserve">    – минимальное расстояние здания общеобразовательного учреждения от красной линии не менее 25 м;</w:t>
      </w:r>
    </w:p>
    <w:p w:rsidR="0025366E" w:rsidRPr="0025366E" w:rsidRDefault="0025366E" w:rsidP="0025366E">
      <w:pPr>
        <w:widowControl/>
        <w:tabs>
          <w:tab w:val="left" w:pos="0"/>
        </w:tabs>
        <w:snapToGrid w:val="0"/>
        <w:jc w:val="both"/>
      </w:pPr>
      <w:r w:rsidRPr="0025366E">
        <w:t xml:space="preserve">     – минимальный отступ вспомогательных строений от боковых границ участка – 1 м, для жилых домов – 3 м;</w:t>
      </w:r>
    </w:p>
    <w:p w:rsidR="0025366E" w:rsidRPr="0025366E" w:rsidRDefault="0025366E" w:rsidP="0025366E">
      <w:pPr>
        <w:widowControl/>
        <w:tabs>
          <w:tab w:val="left" w:pos="0"/>
        </w:tabs>
        <w:snapToGrid w:val="0"/>
        <w:jc w:val="both"/>
      </w:pPr>
      <w:r w:rsidRPr="0025366E">
        <w:t xml:space="preserve">     – до границы соседнего участка минимальные расстояния: от дома – 3 м; от постройки для содержания домашних животных – 4 м; от других построек (бани, гаражи и др.) – 1,0 </w:t>
      </w:r>
      <w:proofErr w:type="gramStart"/>
      <w:r w:rsidRPr="0025366E">
        <w:t>м;  от</w:t>
      </w:r>
      <w:proofErr w:type="gramEnd"/>
      <w:r w:rsidRPr="0025366E">
        <w:t xml:space="preserve"> стволов высокорослых деревьев – 2 м; от кустарников – 1 м; от изолированного входа в строение для содержания мелких домашних животных до входа в дом – 7 м; </w:t>
      </w:r>
    </w:p>
    <w:p w:rsidR="0025366E" w:rsidRPr="0025366E" w:rsidRDefault="0025366E" w:rsidP="0025366E">
      <w:pPr>
        <w:widowControl/>
        <w:tabs>
          <w:tab w:val="left" w:pos="0"/>
        </w:tabs>
        <w:snapToGrid w:val="0"/>
        <w:jc w:val="both"/>
      </w:pPr>
      <w:r w:rsidRPr="0025366E">
        <w:t xml:space="preserve">     – минимальное расстояние от хозяйственных построек до окон жилого дома, расположенного на соседнем земельном участке – 6 м;</w:t>
      </w:r>
    </w:p>
    <w:p w:rsidR="0025366E" w:rsidRPr="0025366E" w:rsidRDefault="0025366E" w:rsidP="0025366E">
      <w:pPr>
        <w:widowControl/>
        <w:tabs>
          <w:tab w:val="left" w:pos="0"/>
        </w:tabs>
        <w:snapToGrid w:val="0"/>
        <w:jc w:val="both"/>
      </w:pPr>
      <w:r w:rsidRPr="0025366E">
        <w:t xml:space="preserve">     – размещение хозяйственных, одиночных или двойных построек для скота и птицы на расстоянии от окон жилых помещений дома – не менее 15 м;  </w:t>
      </w:r>
    </w:p>
    <w:p w:rsidR="0025366E" w:rsidRPr="0025366E" w:rsidRDefault="0025366E" w:rsidP="0025366E">
      <w:pPr>
        <w:widowControl/>
        <w:tabs>
          <w:tab w:val="left" w:pos="0"/>
        </w:tabs>
        <w:snapToGrid w:val="0"/>
        <w:jc w:val="both"/>
      </w:pPr>
      <w:r w:rsidRPr="0025366E">
        <w:t xml:space="preserve">     – расстояние от помещений (сооружений) для содержания   животных до объектов жилой </w:t>
      </w:r>
      <w:proofErr w:type="gramStart"/>
      <w:r w:rsidRPr="0025366E">
        <w:t>застройки :</w:t>
      </w:r>
      <w:proofErr w:type="gramEnd"/>
      <w:r w:rsidRPr="0025366E">
        <w:t xml:space="preserve"> от 10 м до 40 м в соответствии с Нормативами градостроительного проектирования Республики Алтай;</w:t>
      </w:r>
    </w:p>
    <w:p w:rsidR="0025366E" w:rsidRPr="0025366E" w:rsidRDefault="0025366E" w:rsidP="0025366E">
      <w:pPr>
        <w:widowControl/>
        <w:tabs>
          <w:tab w:val="left" w:pos="0"/>
        </w:tabs>
        <w:snapToGrid w:val="0"/>
        <w:jc w:val="both"/>
      </w:pPr>
      <w:r w:rsidRPr="0025366E">
        <w:t xml:space="preserve">     – расстояние от мусоросборников, дворовых туалетов от границ участка домовладения – не менее 4 м;</w:t>
      </w:r>
    </w:p>
    <w:p w:rsidR="0025366E" w:rsidRPr="0025366E" w:rsidRDefault="0025366E" w:rsidP="0025366E">
      <w:pPr>
        <w:widowControl/>
        <w:tabs>
          <w:tab w:val="left" w:pos="0"/>
        </w:tabs>
        <w:snapToGrid w:val="0"/>
        <w:ind w:firstLine="284"/>
        <w:jc w:val="both"/>
      </w:pPr>
      <w:r w:rsidRPr="0025366E">
        <w:t>– размещение дворовых туалетов от окон жилых помещений дома – 8 м;</w:t>
      </w:r>
    </w:p>
    <w:p w:rsidR="0025366E" w:rsidRPr="0025366E" w:rsidRDefault="0025366E" w:rsidP="0025366E">
      <w:pPr>
        <w:widowControl/>
        <w:tabs>
          <w:tab w:val="left" w:pos="0"/>
        </w:tabs>
        <w:snapToGrid w:val="0"/>
        <w:ind w:firstLine="284"/>
        <w:jc w:val="both"/>
      </w:pPr>
      <w:r w:rsidRPr="0025366E">
        <w:t>– этажность основных строений не выше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5366E" w:rsidRPr="0025366E" w:rsidRDefault="0025366E" w:rsidP="0025366E">
      <w:pPr>
        <w:widowControl/>
        <w:tabs>
          <w:tab w:val="left" w:pos="0"/>
        </w:tabs>
        <w:snapToGrid w:val="0"/>
        <w:ind w:firstLine="284"/>
        <w:jc w:val="both"/>
      </w:pPr>
      <w:r w:rsidRPr="0025366E">
        <w:t>– максимальная высота основных строений от уровня земли до конька скатной крыши -13м, до верха плоской кровли – 9,6 м; шпили, башни – без ограничений;</w:t>
      </w:r>
    </w:p>
    <w:p w:rsidR="0025366E" w:rsidRPr="0025366E" w:rsidRDefault="0025366E" w:rsidP="0025366E">
      <w:pPr>
        <w:widowControl/>
        <w:tabs>
          <w:tab w:val="left" w:pos="0"/>
        </w:tabs>
        <w:snapToGrid w:val="0"/>
        <w:ind w:firstLine="284"/>
        <w:jc w:val="both"/>
      </w:pPr>
      <w:r w:rsidRPr="0025366E">
        <w:t>– для вспомогательных строений максимальная высота от уровня земли до верха плоской кровли – не более 4 м, до конька скатной кровли – не более 7м;</w:t>
      </w:r>
    </w:p>
    <w:p w:rsidR="0025366E" w:rsidRPr="0025366E" w:rsidRDefault="0025366E" w:rsidP="0025366E">
      <w:pPr>
        <w:widowControl/>
        <w:tabs>
          <w:tab w:val="left" w:pos="0"/>
        </w:tabs>
        <w:snapToGrid w:val="0"/>
        <w:ind w:firstLine="284"/>
        <w:jc w:val="both"/>
      </w:pPr>
      <w:r w:rsidRPr="0025366E">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5366E" w:rsidRPr="0025366E" w:rsidRDefault="0025366E" w:rsidP="0025366E">
      <w:pPr>
        <w:widowControl/>
        <w:tabs>
          <w:tab w:val="left" w:pos="0"/>
        </w:tabs>
        <w:snapToGrid w:val="0"/>
        <w:ind w:firstLine="284"/>
        <w:jc w:val="both"/>
      </w:pPr>
      <w:r w:rsidRPr="0025366E">
        <w:t xml:space="preserve">–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25366E" w:rsidRPr="0025366E" w:rsidRDefault="0025366E" w:rsidP="0025366E">
      <w:pPr>
        <w:widowControl/>
        <w:tabs>
          <w:tab w:val="left" w:pos="0"/>
        </w:tabs>
        <w:snapToGrid w:val="0"/>
        <w:ind w:firstLine="284"/>
        <w:jc w:val="both"/>
      </w:pPr>
      <w:r w:rsidRPr="0025366E">
        <w:t xml:space="preserve">– высота ограждения земельных участков должна быть не более 2 метров; </w:t>
      </w:r>
    </w:p>
    <w:p w:rsidR="0025366E" w:rsidRPr="0025366E" w:rsidRDefault="0025366E" w:rsidP="0025366E">
      <w:pPr>
        <w:widowControl/>
        <w:tabs>
          <w:tab w:val="left" w:pos="0"/>
        </w:tabs>
        <w:snapToGrid w:val="0"/>
        <w:ind w:firstLine="284"/>
        <w:jc w:val="both"/>
      </w:pPr>
      <w:r w:rsidRPr="0025366E">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5366E" w:rsidRPr="0025366E" w:rsidRDefault="0025366E" w:rsidP="0025366E">
      <w:pPr>
        <w:widowControl/>
        <w:tabs>
          <w:tab w:val="left" w:pos="0"/>
        </w:tabs>
        <w:snapToGrid w:val="0"/>
        <w:ind w:firstLine="284"/>
        <w:jc w:val="both"/>
      </w:pPr>
      <w:r w:rsidRPr="0025366E">
        <w:t>– обеспечение подъезда пожарной техники к жилым домам хозяйственным постройкам на расстояние не менее 5 м;</w:t>
      </w:r>
    </w:p>
    <w:p w:rsidR="0025366E" w:rsidRPr="0025366E" w:rsidRDefault="0025366E" w:rsidP="0025366E">
      <w:pPr>
        <w:widowControl/>
        <w:tabs>
          <w:tab w:val="left" w:pos="0"/>
        </w:tabs>
        <w:snapToGrid w:val="0"/>
        <w:ind w:firstLine="284"/>
        <w:jc w:val="both"/>
      </w:pPr>
      <w:r w:rsidRPr="0025366E">
        <w:t>– максимальная торговая площадь магазинов повседневного спроса – 20 м</w:t>
      </w:r>
      <w:r w:rsidRPr="0025366E">
        <w:rPr>
          <w:vertAlign w:val="superscript"/>
        </w:rPr>
        <w:t>2</w:t>
      </w:r>
      <w:r w:rsidRPr="0025366E">
        <w:t>;</w:t>
      </w:r>
    </w:p>
    <w:p w:rsidR="0025366E" w:rsidRPr="0025366E" w:rsidRDefault="0025366E" w:rsidP="0025366E">
      <w:pPr>
        <w:widowControl/>
        <w:tabs>
          <w:tab w:val="left" w:pos="0"/>
        </w:tabs>
        <w:snapToGrid w:val="0"/>
        <w:ind w:firstLine="284"/>
        <w:jc w:val="both"/>
      </w:pPr>
      <w:r w:rsidRPr="0025366E">
        <w:lastRenderedPageBreak/>
        <w:t>– минимальное расстояние от площадки с контейнером для сбора мусора до жилых домов - 25 м;</w:t>
      </w:r>
    </w:p>
    <w:p w:rsidR="0025366E" w:rsidRPr="0025366E" w:rsidRDefault="0025366E" w:rsidP="0025366E">
      <w:pPr>
        <w:widowControl/>
        <w:tabs>
          <w:tab w:val="left" w:pos="0"/>
        </w:tabs>
        <w:snapToGrid w:val="0"/>
        <w:ind w:firstLine="284"/>
        <w:jc w:val="both"/>
      </w:pPr>
      <w:r w:rsidRPr="0025366E">
        <w:t>– максимальная высота кустарников, высаженных вдоль ограждения на 1 линии собственного земельного участка – 1,5 м;</w:t>
      </w:r>
    </w:p>
    <w:p w:rsidR="0025366E" w:rsidRPr="0025366E" w:rsidRDefault="0025366E" w:rsidP="0025366E">
      <w:pPr>
        <w:widowControl/>
        <w:tabs>
          <w:tab w:val="left" w:pos="0"/>
        </w:tabs>
        <w:snapToGrid w:val="0"/>
        <w:ind w:firstLine="284"/>
        <w:jc w:val="both"/>
      </w:pPr>
      <w:r w:rsidRPr="0025366E">
        <w:t>- минимальное расстояние между стволами деревьев на землях общего пользования - 6 м;</w:t>
      </w:r>
    </w:p>
    <w:p w:rsidR="0025366E" w:rsidRPr="0025366E" w:rsidRDefault="0025366E" w:rsidP="0025366E">
      <w:pPr>
        <w:widowControl/>
        <w:tabs>
          <w:tab w:val="left" w:pos="0"/>
        </w:tabs>
        <w:snapToGrid w:val="0"/>
        <w:ind w:firstLine="284"/>
        <w:jc w:val="both"/>
      </w:pPr>
      <w:r w:rsidRPr="0025366E">
        <w:t>– максимальная высота деревьев вдоль тротуара на землях общего пользования – 6 м.</w:t>
      </w:r>
    </w:p>
    <w:p w:rsidR="0025366E" w:rsidRPr="0025366E" w:rsidRDefault="0025366E" w:rsidP="0025366E">
      <w:pPr>
        <w:widowControl/>
        <w:tabs>
          <w:tab w:val="left" w:pos="0"/>
        </w:tabs>
        <w:snapToGrid w:val="0"/>
        <w:jc w:val="both"/>
        <w:rPr>
          <w:bCs/>
        </w:rPr>
      </w:pPr>
      <w:r w:rsidRPr="0025366E">
        <w:t xml:space="preserve">     В границах зон </w:t>
      </w:r>
      <w:r w:rsidRPr="0025366E">
        <w:rPr>
          <w:bCs/>
        </w:rPr>
        <w:t>застройки индивидуальными жилыми домами не допускается:</w:t>
      </w:r>
    </w:p>
    <w:p w:rsidR="0025366E" w:rsidRPr="0025366E" w:rsidRDefault="0025366E" w:rsidP="0025366E">
      <w:pPr>
        <w:widowControl/>
        <w:tabs>
          <w:tab w:val="left" w:pos="284"/>
        </w:tabs>
        <w:snapToGrid w:val="0"/>
        <w:ind w:firstLine="284"/>
        <w:jc w:val="both"/>
      </w:pPr>
      <w:r w:rsidRPr="0025366E">
        <w:rPr>
          <w:bCs/>
        </w:rPr>
        <w:t>- размещение в</w:t>
      </w:r>
      <w:r w:rsidRPr="0025366E">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5366E" w:rsidRPr="0025366E" w:rsidRDefault="0025366E" w:rsidP="0025366E">
      <w:pPr>
        <w:widowControl/>
        <w:tabs>
          <w:tab w:val="left" w:pos="284"/>
        </w:tabs>
        <w:snapToGrid w:val="0"/>
        <w:ind w:firstLine="284"/>
        <w:jc w:val="both"/>
      </w:pPr>
      <w:r w:rsidRPr="0025366E">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5366E" w:rsidRPr="0025366E" w:rsidRDefault="0025366E" w:rsidP="0025366E">
      <w:pPr>
        <w:widowControl/>
        <w:tabs>
          <w:tab w:val="left" w:pos="284"/>
        </w:tabs>
        <w:snapToGrid w:val="0"/>
        <w:ind w:firstLine="284"/>
        <w:jc w:val="both"/>
      </w:pPr>
      <w:r w:rsidRPr="0025366E">
        <w:t>-  размещение со стороны улиц вспомогательных строений, за исключением гаражей.</w:t>
      </w:r>
    </w:p>
    <w:p w:rsidR="0025366E" w:rsidRPr="0025366E" w:rsidRDefault="0025366E" w:rsidP="0025366E">
      <w:pPr>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pPr>
      <w:r w:rsidRPr="0025366E">
        <w:rPr>
          <w:b/>
        </w:rPr>
        <w:t xml:space="preserve">        Срок аренды земельного участка:</w:t>
      </w:r>
      <w:r w:rsidRPr="0025366E">
        <w:t xml:space="preserve"> 20 лет.</w:t>
      </w:r>
    </w:p>
    <w:p w:rsidR="0025366E" w:rsidRPr="0025366E" w:rsidRDefault="0025366E" w:rsidP="0025366E">
      <w:pPr>
        <w:jc w:val="both"/>
      </w:pPr>
    </w:p>
    <w:p w:rsidR="0025366E" w:rsidRPr="0025366E" w:rsidRDefault="0025366E" w:rsidP="0025366E">
      <w:pPr>
        <w:jc w:val="center"/>
        <w:rPr>
          <w:b/>
        </w:rPr>
      </w:pPr>
      <w:r w:rsidRPr="0025366E">
        <w:rPr>
          <w:b/>
        </w:rPr>
        <w:t>ЛОТ № 13</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с. Верх-Бийск, ул. Промышленная, 16, кадастровый номер: 04:03:050501:608, площадь 4899 </w:t>
      </w:r>
      <w:proofErr w:type="spellStart"/>
      <w:r w:rsidRPr="0025366E">
        <w:t>кв.м</w:t>
      </w:r>
      <w:proofErr w:type="spellEnd"/>
      <w:r w:rsidRPr="0025366E">
        <w:t>., категория земель – земли населенных пунктов, разрешенное использование – для размещения объектов промышленного производства, государственная собственность не разграничена,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в соответствии с п. 14 ст. 39.11 Земельного кодекса Российской Федерации размер ежегодной арендной платы определен в размере 1,5 % от кадастровой стоимости земельного участка, являющегося предметом аукциона и составляет 13754 (тринадцать тысяч семьсот пятьдесят четыре) рублей 00 копеек.</w:t>
      </w:r>
    </w:p>
    <w:p w:rsidR="0025366E" w:rsidRPr="0025366E" w:rsidRDefault="0025366E" w:rsidP="0025366E">
      <w:pPr>
        <w:jc w:val="both"/>
        <w:rPr>
          <w:b/>
        </w:rPr>
      </w:pPr>
      <w:r w:rsidRPr="0025366E">
        <w:rPr>
          <w:b/>
        </w:rPr>
        <w:t xml:space="preserve">       Шаг аукциона</w:t>
      </w:r>
      <w:r w:rsidRPr="0025366E">
        <w:t>: 3 процента от начальной цены предмета аукциона: 412 (четыреста двенадцать) рублей 62 копеек.</w:t>
      </w:r>
    </w:p>
    <w:p w:rsidR="0025366E" w:rsidRPr="0025366E" w:rsidRDefault="0025366E" w:rsidP="0025366E">
      <w:pPr>
        <w:jc w:val="both"/>
      </w:pPr>
      <w:r w:rsidRPr="0025366E">
        <w:rPr>
          <w:b/>
        </w:rPr>
        <w:t xml:space="preserve">       Размер задатка: </w:t>
      </w:r>
      <w:r w:rsidRPr="0025366E">
        <w:t>100 % от начальной цены предмета аукциона – составляет 13754 (тринадцать тысяч семьсот пятьдесят четыре) рублей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Тондошенского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для </w:t>
      </w:r>
      <w:proofErr w:type="gramStart"/>
      <w:r w:rsidRPr="0025366E">
        <w:t>производственных  зон</w:t>
      </w:r>
      <w:proofErr w:type="gramEnd"/>
      <w:r w:rsidRPr="0025366E">
        <w:t>:</w:t>
      </w:r>
    </w:p>
    <w:p w:rsidR="0025366E" w:rsidRPr="0025366E" w:rsidRDefault="0025366E" w:rsidP="0025366E">
      <w:pPr>
        <w:shd w:val="clear" w:color="auto" w:fill="FFFFFF"/>
        <w:tabs>
          <w:tab w:val="left" w:pos="0"/>
        </w:tabs>
        <w:ind w:firstLine="426"/>
        <w:jc w:val="both"/>
        <w:rPr>
          <w:vertAlign w:val="superscript"/>
        </w:rPr>
      </w:pPr>
      <w:r w:rsidRPr="0025366E">
        <w:t xml:space="preserve"> – минимальная площадь земельного участка – 1 м</w:t>
      </w:r>
      <w:r w:rsidRPr="0025366E">
        <w:rPr>
          <w:vertAlign w:val="superscript"/>
        </w:rPr>
        <w:t>2</w:t>
      </w:r>
    </w:p>
    <w:p w:rsidR="0025366E" w:rsidRPr="0025366E" w:rsidRDefault="0025366E" w:rsidP="0025366E">
      <w:pPr>
        <w:widowControl/>
        <w:shd w:val="clear" w:color="auto" w:fill="FFFFFF"/>
        <w:tabs>
          <w:tab w:val="left" w:pos="0"/>
        </w:tabs>
        <w:ind w:firstLine="426"/>
        <w:jc w:val="both"/>
      </w:pPr>
      <w:r w:rsidRPr="0025366E">
        <w:t>– максимальная площадь земельного участка – 50000 м</w:t>
      </w:r>
      <w:r w:rsidRPr="0025366E">
        <w:rPr>
          <w:vertAlign w:val="superscript"/>
        </w:rPr>
        <w:t>2</w:t>
      </w:r>
      <w:r w:rsidRPr="0025366E">
        <w:t>;</w:t>
      </w:r>
      <w:r w:rsidRPr="0025366E">
        <w:rPr>
          <w:vertAlign w:val="superscript"/>
        </w:rPr>
        <w:t xml:space="preserve">  </w:t>
      </w:r>
    </w:p>
    <w:p w:rsidR="0025366E" w:rsidRPr="0025366E" w:rsidRDefault="0025366E" w:rsidP="0025366E">
      <w:pPr>
        <w:widowControl/>
        <w:shd w:val="clear" w:color="auto" w:fill="FFFFFF"/>
        <w:tabs>
          <w:tab w:val="left" w:pos="0"/>
        </w:tabs>
        <w:ind w:firstLine="426"/>
        <w:jc w:val="both"/>
      </w:pPr>
      <w:r w:rsidRPr="0025366E">
        <w:t>– максимальный процент застройки земельного участка 75 %;</w:t>
      </w:r>
    </w:p>
    <w:p w:rsidR="0025366E" w:rsidRPr="0025366E" w:rsidRDefault="0025366E" w:rsidP="0025366E">
      <w:pPr>
        <w:widowControl/>
        <w:shd w:val="clear" w:color="auto" w:fill="FFFFFF"/>
        <w:tabs>
          <w:tab w:val="left" w:pos="0"/>
        </w:tabs>
        <w:ind w:firstLine="426"/>
        <w:jc w:val="both"/>
      </w:pPr>
      <w:r w:rsidRPr="0025366E">
        <w:t>- минимальные отступы от границ земельного участка в целях определения места допустимого строительства – 1 м.</w:t>
      </w:r>
    </w:p>
    <w:p w:rsidR="0025366E" w:rsidRPr="0025366E" w:rsidRDefault="0025366E" w:rsidP="0025366E">
      <w:pPr>
        <w:suppressAutoHyphens w:val="0"/>
        <w:ind w:firstLine="426"/>
        <w:jc w:val="both"/>
      </w:pPr>
      <w:r w:rsidRPr="0025366E">
        <w:t>Предельная высота зданий, строений, сооружений не устанавливается.</w:t>
      </w:r>
    </w:p>
    <w:p w:rsidR="0025366E" w:rsidRPr="0025366E" w:rsidRDefault="0025366E" w:rsidP="0025366E">
      <w:pPr>
        <w:widowControl/>
        <w:shd w:val="clear" w:color="auto" w:fill="FFFFFF"/>
        <w:tabs>
          <w:tab w:val="left" w:pos="0"/>
        </w:tabs>
        <w:suppressAutoHyphens w:val="0"/>
        <w:ind w:firstLine="426"/>
        <w:jc w:val="both"/>
        <w:outlineLvl w:val="2"/>
        <w:rPr>
          <w:bCs/>
        </w:rPr>
      </w:pPr>
      <w:r w:rsidRPr="0025366E">
        <w:rPr>
          <w:bCs/>
        </w:rPr>
        <w:t xml:space="preserve">Участки </w:t>
      </w:r>
      <w:proofErr w:type="spellStart"/>
      <w:r w:rsidRPr="0025366E">
        <w:rPr>
          <w:bCs/>
        </w:rPr>
        <w:t>санитарно</w:t>
      </w:r>
      <w:proofErr w:type="spellEnd"/>
      <w:r w:rsidRPr="0025366E">
        <w:rPr>
          <w:bCs/>
        </w:rPr>
        <w:t xml:space="preserve">–защитных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25366E" w:rsidRPr="0025366E" w:rsidRDefault="0025366E" w:rsidP="0025366E">
      <w:pPr>
        <w:widowControl/>
        <w:shd w:val="clear" w:color="auto" w:fill="FFFFFF"/>
        <w:tabs>
          <w:tab w:val="left" w:pos="0"/>
        </w:tabs>
        <w:suppressAutoHyphens w:val="0"/>
        <w:ind w:firstLine="426"/>
        <w:jc w:val="both"/>
        <w:outlineLvl w:val="2"/>
        <w:rPr>
          <w:bCs/>
        </w:rPr>
      </w:pPr>
      <w:r w:rsidRPr="0025366E">
        <w:rPr>
          <w:bCs/>
        </w:rPr>
        <w:t>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w:t>
      </w:r>
      <w:r w:rsidRPr="0025366E">
        <w:rPr>
          <w:bCs/>
        </w:rPr>
        <w:lastRenderedPageBreak/>
        <w:t>планировочных, технологических решений объекта, местных норм градостроительного проектирования.</w:t>
      </w:r>
    </w:p>
    <w:p w:rsidR="0025366E" w:rsidRPr="0025366E" w:rsidRDefault="0025366E" w:rsidP="0025366E">
      <w:pPr>
        <w:ind w:firstLine="426"/>
        <w:jc w:val="both"/>
        <w:rPr>
          <w:b/>
        </w:rPr>
      </w:pPr>
      <w:r w:rsidRPr="0025366E">
        <w:rPr>
          <w:bCs/>
        </w:rPr>
        <w:t xml:space="preserve">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w:t>
      </w:r>
      <w:proofErr w:type="gramStart"/>
      <w:r w:rsidRPr="0025366E">
        <w:rPr>
          <w:bCs/>
        </w:rPr>
        <w:t>пре-дельно</w:t>
      </w:r>
      <w:proofErr w:type="gramEnd"/>
      <w:r w:rsidRPr="0025366E">
        <w:rPr>
          <w:bCs/>
        </w:rPr>
        <w:t xml:space="preserve"> допустимого уровня (ПДУ) при воздействии физических факторов с учетом фона.</w:t>
      </w:r>
      <w:r w:rsidRPr="0025366E">
        <w:rPr>
          <w:b/>
        </w:rPr>
        <w:t xml:space="preserve">      </w:t>
      </w:r>
    </w:p>
    <w:p w:rsidR="0025366E" w:rsidRPr="0025366E" w:rsidRDefault="0025366E" w:rsidP="0025366E">
      <w:pPr>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rPr>
          <w:sz w:val="28"/>
          <w:szCs w:val="28"/>
        </w:rPr>
      </w:pPr>
      <w:r w:rsidRPr="0025366E">
        <w:rPr>
          <w:b/>
        </w:rPr>
        <w:t xml:space="preserve">        Срок аренды земельного участка:</w:t>
      </w:r>
      <w:r w:rsidRPr="0025366E">
        <w:t xml:space="preserve"> 32 месяца (определен в соответствии с приказом Минстроя России от 27.02.2015 N 137/</w:t>
      </w:r>
      <w:proofErr w:type="spellStart"/>
      <w:r w:rsidRPr="0025366E">
        <w:t>пр</w:t>
      </w:r>
      <w:proofErr w:type="spellEnd"/>
      <w:r w:rsidRPr="0025366E">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пунктами 8 и 9 статьи 39.8 Земельного кодекса РФ).</w:t>
      </w:r>
    </w:p>
    <w:p w:rsidR="0025366E" w:rsidRPr="0025366E" w:rsidRDefault="0025366E" w:rsidP="0025366E">
      <w:pPr>
        <w:jc w:val="both"/>
      </w:pPr>
    </w:p>
    <w:p w:rsidR="0025366E" w:rsidRPr="0025366E" w:rsidRDefault="0025366E" w:rsidP="0025366E">
      <w:pPr>
        <w:jc w:val="center"/>
        <w:rPr>
          <w:b/>
        </w:rPr>
      </w:pPr>
      <w:r w:rsidRPr="0025366E">
        <w:rPr>
          <w:b/>
        </w:rPr>
        <w:t>ЛОТ № 14</w:t>
      </w:r>
    </w:p>
    <w:p w:rsidR="0025366E" w:rsidRPr="0025366E" w:rsidRDefault="0025366E" w:rsidP="0025366E">
      <w:pPr>
        <w:jc w:val="both"/>
      </w:pPr>
      <w:r w:rsidRPr="0025366E">
        <w:rPr>
          <w:rFonts w:eastAsia="Calibri"/>
          <w:b/>
          <w:lang w:eastAsia="en-US"/>
        </w:rPr>
        <w:t xml:space="preserve">      </w:t>
      </w:r>
      <w:r w:rsidRPr="0025366E">
        <w:rPr>
          <w:b/>
        </w:rPr>
        <w:t>Предмет аукциона:</w:t>
      </w:r>
      <w:r w:rsidRPr="0025366E">
        <w:t xml:space="preserve"> право заключения договора аренды земельного участка, находящего по адресу: местоположение: Республика Алтай, </w:t>
      </w:r>
      <w:proofErr w:type="spellStart"/>
      <w:r w:rsidRPr="0025366E">
        <w:t>Турочакский</w:t>
      </w:r>
      <w:proofErr w:type="spellEnd"/>
      <w:r w:rsidRPr="0025366E">
        <w:t xml:space="preserve"> район, </w:t>
      </w:r>
      <w:proofErr w:type="spellStart"/>
      <w:r w:rsidRPr="0025366E">
        <w:t>Тондошенское</w:t>
      </w:r>
      <w:proofErr w:type="spellEnd"/>
      <w:r w:rsidRPr="0025366E">
        <w:t xml:space="preserve"> сельское поселение, кадастровый номер: 04:03:050104:166, площадь 200 </w:t>
      </w:r>
      <w:proofErr w:type="spellStart"/>
      <w:r w:rsidRPr="0025366E">
        <w:t>кв.м</w:t>
      </w:r>
      <w:proofErr w:type="spellEnd"/>
      <w:r w:rsidRPr="0025366E">
        <w:t>.,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 объекты придорожного сервиса, собственность муниципального образования «</w:t>
      </w:r>
      <w:proofErr w:type="spellStart"/>
      <w:r w:rsidRPr="0025366E">
        <w:t>Турочакский</w:t>
      </w:r>
      <w:proofErr w:type="spellEnd"/>
      <w:r w:rsidRPr="0025366E">
        <w:t xml:space="preserve"> район», ограничения и обременения права отсутствуют.</w:t>
      </w:r>
    </w:p>
    <w:p w:rsidR="0025366E" w:rsidRPr="0025366E" w:rsidRDefault="0025366E" w:rsidP="0025366E">
      <w:pPr>
        <w:jc w:val="both"/>
      </w:pPr>
      <w:r w:rsidRPr="0025366E">
        <w:rPr>
          <w:b/>
        </w:rPr>
        <w:t xml:space="preserve">       Начальная цена предмета аукциона (размер ежегодной арендной платы): </w:t>
      </w:r>
      <w:r w:rsidRPr="0025366E">
        <w:t xml:space="preserve">в соответствии </w:t>
      </w:r>
      <w:r w:rsidR="001455A8">
        <w:t xml:space="preserve">Отчетом об оценке рыночной стоимости и размера арендной платы № 17 </w:t>
      </w:r>
      <w:r w:rsidRPr="0025366E">
        <w:t>составляет 1</w:t>
      </w:r>
      <w:r w:rsidR="001455A8">
        <w:t>300</w:t>
      </w:r>
      <w:r w:rsidRPr="0025366E">
        <w:t xml:space="preserve"> (</w:t>
      </w:r>
      <w:r w:rsidR="001455A8">
        <w:t>одна тысяча триста</w:t>
      </w:r>
      <w:r w:rsidRPr="0025366E">
        <w:t>) рублей 00 копеек.</w:t>
      </w:r>
    </w:p>
    <w:p w:rsidR="0025366E" w:rsidRPr="0025366E" w:rsidRDefault="0025366E" w:rsidP="0025366E">
      <w:pPr>
        <w:jc w:val="both"/>
        <w:rPr>
          <w:b/>
        </w:rPr>
      </w:pPr>
      <w:r w:rsidRPr="0025366E">
        <w:rPr>
          <w:b/>
        </w:rPr>
        <w:t xml:space="preserve">       Шаг аукциона</w:t>
      </w:r>
      <w:r w:rsidRPr="0025366E">
        <w:t xml:space="preserve">: 3 процента от начальной цены предмета аукциона: </w:t>
      </w:r>
      <w:r w:rsidR="0067032D">
        <w:t>39</w:t>
      </w:r>
      <w:r w:rsidRPr="0025366E">
        <w:t xml:space="preserve"> (</w:t>
      </w:r>
      <w:r w:rsidR="0067032D">
        <w:t>тридцать</w:t>
      </w:r>
      <w:r w:rsidRPr="0025366E">
        <w:t xml:space="preserve">) рублей </w:t>
      </w:r>
      <w:r w:rsidR="0067032D">
        <w:t>00</w:t>
      </w:r>
      <w:r w:rsidRPr="0025366E">
        <w:t xml:space="preserve"> копеек.</w:t>
      </w:r>
    </w:p>
    <w:p w:rsidR="0025366E" w:rsidRPr="0025366E" w:rsidRDefault="0025366E" w:rsidP="0025366E">
      <w:pPr>
        <w:jc w:val="both"/>
      </w:pPr>
      <w:r w:rsidRPr="0025366E">
        <w:rPr>
          <w:b/>
        </w:rPr>
        <w:t xml:space="preserve">       Размер задатка: </w:t>
      </w:r>
      <w:r w:rsidRPr="0025366E">
        <w:t xml:space="preserve">100 % от начальной цены предмета аукциона – составляет </w:t>
      </w:r>
      <w:r w:rsidR="0067032D">
        <w:t>1300</w:t>
      </w:r>
      <w:r w:rsidRPr="0025366E">
        <w:t xml:space="preserve"> (</w:t>
      </w:r>
      <w:r w:rsidR="0067032D">
        <w:t>одна тысяча триста</w:t>
      </w:r>
      <w:r w:rsidRPr="0025366E">
        <w:t>) рублей 00 копеек.</w:t>
      </w:r>
    </w:p>
    <w:p w:rsidR="0025366E" w:rsidRPr="0025366E" w:rsidRDefault="0025366E" w:rsidP="0025366E">
      <w:pPr>
        <w:jc w:val="both"/>
      </w:pPr>
      <w:r w:rsidRPr="0025366E">
        <w:rPr>
          <w:b/>
        </w:rPr>
        <w:t xml:space="preserve">       Параметры разрешенного строительства объекта капитального строительства: </w:t>
      </w:r>
      <w:r w:rsidRPr="0025366E">
        <w:t xml:space="preserve">в соответствии с Правилами землепользования и застройки </w:t>
      </w:r>
      <w:proofErr w:type="spellStart"/>
      <w:r w:rsidRPr="0025366E">
        <w:t>Тондошенского</w:t>
      </w:r>
      <w:proofErr w:type="spellEnd"/>
      <w:r w:rsidRPr="0025366E">
        <w:t xml:space="preserve"> сельского поселения 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25366E">
        <w:rPr>
          <w:bCs/>
        </w:rPr>
        <w:t>в общественно-деловых зонах:</w:t>
      </w:r>
      <w:r w:rsidRPr="0025366E">
        <w:t xml:space="preserve"> </w:t>
      </w:r>
      <w:r w:rsidRPr="0025366E">
        <w:rPr>
          <w:bCs/>
        </w:rPr>
        <w:t>участки для размещения объектов торговли, общественного питания и бы</w:t>
      </w:r>
      <w:bookmarkStart w:id="0" w:name="_GoBack"/>
      <w:bookmarkEnd w:id="0"/>
      <w:r w:rsidRPr="0025366E">
        <w:rPr>
          <w:bCs/>
        </w:rPr>
        <w:t xml:space="preserve">тового </w:t>
      </w:r>
      <w:proofErr w:type="gramStart"/>
      <w:r w:rsidRPr="0025366E">
        <w:rPr>
          <w:bCs/>
        </w:rPr>
        <w:t>обслуживания:  минимальный</w:t>
      </w:r>
      <w:proofErr w:type="gramEnd"/>
      <w:r w:rsidRPr="0025366E">
        <w:rPr>
          <w:bCs/>
        </w:rPr>
        <w:t xml:space="preserve"> размер – 50 м2</w:t>
      </w:r>
      <w:r w:rsidRPr="0025366E">
        <w:t xml:space="preserve">; </w:t>
      </w:r>
      <w:r w:rsidRPr="0025366E">
        <w:rPr>
          <w:bCs/>
        </w:rPr>
        <w:t>максимальный размер  –  10000 м2</w:t>
      </w:r>
    </w:p>
    <w:p w:rsidR="0025366E" w:rsidRPr="0025366E" w:rsidRDefault="0025366E" w:rsidP="0025366E">
      <w:pPr>
        <w:widowControl/>
        <w:shd w:val="clear" w:color="auto" w:fill="FFFFFF"/>
        <w:suppressAutoHyphens w:val="0"/>
        <w:snapToGrid w:val="0"/>
        <w:jc w:val="both"/>
        <w:rPr>
          <w:bCs/>
        </w:rPr>
      </w:pPr>
      <w:r w:rsidRPr="0025366E">
        <w:rPr>
          <w:bCs/>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25366E" w:rsidRPr="0025366E" w:rsidRDefault="0025366E" w:rsidP="0025366E">
      <w:pPr>
        <w:jc w:val="both"/>
      </w:pPr>
      <w:r w:rsidRPr="0025366E">
        <w:rPr>
          <w:b/>
        </w:rPr>
        <w:t xml:space="preserve">      Технические условиях подключения (технологического присоединения) объекта капитального строительства к сетям инженерно-технического обеспечения:</w:t>
      </w:r>
      <w:r w:rsidRPr="0025366E">
        <w:t xml:space="preserve"> </w:t>
      </w:r>
    </w:p>
    <w:p w:rsidR="0025366E" w:rsidRPr="0025366E" w:rsidRDefault="0025366E" w:rsidP="0025366E">
      <w:pPr>
        <w:jc w:val="both"/>
      </w:pPr>
      <w:r w:rsidRPr="0025366E">
        <w:rPr>
          <w:b/>
        </w:rPr>
        <w:t xml:space="preserve">        </w:t>
      </w:r>
      <w:r w:rsidRPr="0025366E">
        <w:t>Техническая возможность для осуществления технологического присоединения к сетям инженерно-технического обеспечения отсутствует, в связи с чем</w:t>
      </w:r>
      <w:r w:rsidRPr="0025366E">
        <w:rPr>
          <w:b/>
        </w:rPr>
        <w:t xml:space="preserve"> </w:t>
      </w:r>
      <w:r w:rsidRPr="0025366E">
        <w:t xml:space="preserve">при строительстве необходимо предусмотреть </w:t>
      </w:r>
      <w:proofErr w:type="spellStart"/>
      <w:r w:rsidRPr="0025366E">
        <w:t>канализирование</w:t>
      </w:r>
      <w:proofErr w:type="spellEnd"/>
      <w:r w:rsidRPr="0025366E">
        <w:t>, электроснабжение, водоснабжение, теплоснабжение от автономных источников.</w:t>
      </w:r>
    </w:p>
    <w:p w:rsidR="0025366E" w:rsidRPr="0025366E" w:rsidRDefault="0025366E" w:rsidP="0025366E">
      <w:pPr>
        <w:jc w:val="both"/>
        <w:rPr>
          <w:sz w:val="28"/>
          <w:szCs w:val="28"/>
        </w:rPr>
      </w:pPr>
      <w:r w:rsidRPr="0025366E">
        <w:rPr>
          <w:b/>
        </w:rPr>
        <w:t xml:space="preserve">        Срок аренды земельного участка:</w:t>
      </w:r>
      <w:r w:rsidRPr="0025366E">
        <w:t xml:space="preserve"> 18 месяцев (определен в соответствии с приказом Минстроя России от 27.02.2015 N 137/</w:t>
      </w:r>
      <w:proofErr w:type="spellStart"/>
      <w:r w:rsidRPr="0025366E">
        <w:t>пр</w:t>
      </w:r>
      <w:proofErr w:type="spellEnd"/>
      <w:r w:rsidRPr="0025366E">
        <w:t xml:space="preserve"> «Об установлении срока, необходимого для выполнения инженерных изысканий, осуществления архитектурно-строительного </w:t>
      </w:r>
      <w:r w:rsidRPr="0025366E">
        <w:lastRenderedPageBreak/>
        <w:t>проектирования и строительства зданий, сооружений», пунктами 8 и 9 статьи 39.8 Земельного кодекса РФ).</w:t>
      </w:r>
    </w:p>
    <w:p w:rsidR="0025366E" w:rsidRDefault="0025366E" w:rsidP="00FB35F0">
      <w:pPr>
        <w:tabs>
          <w:tab w:val="left" w:pos="0"/>
        </w:tabs>
        <w:jc w:val="both"/>
        <w:rPr>
          <w:b/>
        </w:rPr>
      </w:pPr>
    </w:p>
    <w:p w:rsidR="0025366E" w:rsidRDefault="0025366E" w:rsidP="00FB35F0">
      <w:pPr>
        <w:tabs>
          <w:tab w:val="left" w:pos="0"/>
        </w:tabs>
        <w:jc w:val="both"/>
        <w:rPr>
          <w:b/>
        </w:rPr>
      </w:pPr>
    </w:p>
    <w:p w:rsidR="0025366E" w:rsidRDefault="0025366E" w:rsidP="00FB35F0">
      <w:pPr>
        <w:tabs>
          <w:tab w:val="left" w:pos="0"/>
        </w:tabs>
        <w:jc w:val="both"/>
        <w:rPr>
          <w:b/>
        </w:rPr>
      </w:pPr>
    </w:p>
    <w:p w:rsidR="0025366E" w:rsidRDefault="0025366E" w:rsidP="00FB35F0">
      <w:pPr>
        <w:tabs>
          <w:tab w:val="left" w:pos="0"/>
        </w:tabs>
        <w:jc w:val="both"/>
        <w:rPr>
          <w:b/>
        </w:rPr>
      </w:pPr>
    </w:p>
    <w:p w:rsidR="0025366E" w:rsidRDefault="0025366E" w:rsidP="00FB35F0">
      <w:pPr>
        <w:tabs>
          <w:tab w:val="left" w:pos="0"/>
        </w:tabs>
        <w:jc w:val="both"/>
        <w:rPr>
          <w:b/>
        </w:rPr>
      </w:pPr>
    </w:p>
    <w:p w:rsidR="0025366E" w:rsidRDefault="0025366E" w:rsidP="00FB35F0">
      <w:pPr>
        <w:tabs>
          <w:tab w:val="left" w:pos="0"/>
        </w:tabs>
        <w:jc w:val="both"/>
        <w:rPr>
          <w:b/>
        </w:rPr>
      </w:pPr>
    </w:p>
    <w:p w:rsidR="0025366E" w:rsidRDefault="0025366E" w:rsidP="00FB35F0">
      <w:pPr>
        <w:tabs>
          <w:tab w:val="left" w:pos="0"/>
        </w:tabs>
        <w:jc w:val="both"/>
        <w:rPr>
          <w:b/>
        </w:rPr>
      </w:pPr>
    </w:p>
    <w:p w:rsidR="0025366E" w:rsidRDefault="0025366E" w:rsidP="00FB35F0">
      <w:pPr>
        <w:tabs>
          <w:tab w:val="left" w:pos="0"/>
        </w:tabs>
        <w:jc w:val="both"/>
        <w:rPr>
          <w:b/>
        </w:rPr>
      </w:pPr>
    </w:p>
    <w:p w:rsidR="0025366E" w:rsidRDefault="0025366E"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B508AB" w:rsidRDefault="00B508AB" w:rsidP="00FB35F0">
      <w:pPr>
        <w:tabs>
          <w:tab w:val="left" w:pos="0"/>
        </w:tabs>
        <w:jc w:val="both"/>
        <w:rPr>
          <w:b/>
        </w:rPr>
      </w:pPr>
    </w:p>
    <w:p w:rsidR="0025366E" w:rsidRPr="003A510B" w:rsidRDefault="0025366E" w:rsidP="00FB35F0">
      <w:pPr>
        <w:tabs>
          <w:tab w:val="left" w:pos="0"/>
        </w:tabs>
        <w:jc w:val="both"/>
      </w:pPr>
    </w:p>
    <w:sectPr w:rsidR="0025366E" w:rsidRPr="003A510B" w:rsidSect="00E75DB8">
      <w:headerReference w:type="default" r:id="rId7"/>
      <w:headerReference w:type="first" r:id="rId8"/>
      <w:pgSz w:w="11906" w:h="16838"/>
      <w:pgMar w:top="567" w:right="851" w:bottom="851" w:left="1134" w:header="426"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D2" w:rsidRDefault="00DF4BD2">
      <w:r>
        <w:separator/>
      </w:r>
    </w:p>
  </w:endnote>
  <w:endnote w:type="continuationSeparator" w:id="0">
    <w:p w:rsidR="00DF4BD2" w:rsidRDefault="00DF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D2" w:rsidRDefault="00DF4BD2">
      <w:r>
        <w:separator/>
      </w:r>
    </w:p>
  </w:footnote>
  <w:footnote w:type="continuationSeparator" w:id="0">
    <w:p w:rsidR="00DF4BD2" w:rsidRDefault="00DF4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D2" w:rsidRDefault="00DF4BD2">
    <w:pPr>
      <w:pStyle w:val="a3"/>
      <w:jc w:val="center"/>
    </w:pPr>
  </w:p>
  <w:p w:rsidR="00DF4BD2" w:rsidRDefault="00DF4BD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D2" w:rsidRDefault="00DF4BD2" w:rsidP="006E41CB">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3FD50C98"/>
    <w:multiLevelType w:val="hybridMultilevel"/>
    <w:tmpl w:val="3F6ECE76"/>
    <w:lvl w:ilvl="0" w:tplc="71009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A815A47"/>
    <w:multiLevelType w:val="hybridMultilevel"/>
    <w:tmpl w:val="724EA270"/>
    <w:lvl w:ilvl="0" w:tplc="0D745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EFE77BA"/>
    <w:multiLevelType w:val="hybridMultilevel"/>
    <w:tmpl w:val="F8545C4E"/>
    <w:lvl w:ilvl="0" w:tplc="01A0B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F1402D"/>
    <w:multiLevelType w:val="hybridMultilevel"/>
    <w:tmpl w:val="C84EEFE4"/>
    <w:lvl w:ilvl="0" w:tplc="904AE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3E90DBB"/>
    <w:multiLevelType w:val="hybridMultilevel"/>
    <w:tmpl w:val="DFA2E752"/>
    <w:lvl w:ilvl="0" w:tplc="F82406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BDD3196"/>
    <w:multiLevelType w:val="hybridMultilevel"/>
    <w:tmpl w:val="5F129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B0"/>
    <w:rsid w:val="00003208"/>
    <w:rsid w:val="00006721"/>
    <w:rsid w:val="000101ED"/>
    <w:rsid w:val="00010CA0"/>
    <w:rsid w:val="00011710"/>
    <w:rsid w:val="00016A2C"/>
    <w:rsid w:val="00016BAB"/>
    <w:rsid w:val="00020C24"/>
    <w:rsid w:val="000216D8"/>
    <w:rsid w:val="00022C51"/>
    <w:rsid w:val="000232C4"/>
    <w:rsid w:val="000236DD"/>
    <w:rsid w:val="00023F67"/>
    <w:rsid w:val="00024C66"/>
    <w:rsid w:val="00025DAD"/>
    <w:rsid w:val="000268C5"/>
    <w:rsid w:val="00030150"/>
    <w:rsid w:val="000329AB"/>
    <w:rsid w:val="0003603D"/>
    <w:rsid w:val="00040227"/>
    <w:rsid w:val="0004105C"/>
    <w:rsid w:val="000428D9"/>
    <w:rsid w:val="00045284"/>
    <w:rsid w:val="00045E45"/>
    <w:rsid w:val="00046DF3"/>
    <w:rsid w:val="0004721B"/>
    <w:rsid w:val="00050F0B"/>
    <w:rsid w:val="0005212B"/>
    <w:rsid w:val="00053865"/>
    <w:rsid w:val="000553EE"/>
    <w:rsid w:val="00055840"/>
    <w:rsid w:val="00055BAB"/>
    <w:rsid w:val="000561DF"/>
    <w:rsid w:val="00063254"/>
    <w:rsid w:val="00063FD9"/>
    <w:rsid w:val="00064EA1"/>
    <w:rsid w:val="000652F7"/>
    <w:rsid w:val="00071A86"/>
    <w:rsid w:val="00082E36"/>
    <w:rsid w:val="000863B7"/>
    <w:rsid w:val="00087E00"/>
    <w:rsid w:val="00092B7B"/>
    <w:rsid w:val="000948D6"/>
    <w:rsid w:val="00096523"/>
    <w:rsid w:val="000A0892"/>
    <w:rsid w:val="000A3CE4"/>
    <w:rsid w:val="000A4349"/>
    <w:rsid w:val="000A5D47"/>
    <w:rsid w:val="000A5DF7"/>
    <w:rsid w:val="000A75C6"/>
    <w:rsid w:val="000B0886"/>
    <w:rsid w:val="000B1F10"/>
    <w:rsid w:val="000B21F7"/>
    <w:rsid w:val="000B38B0"/>
    <w:rsid w:val="000B7326"/>
    <w:rsid w:val="000C3072"/>
    <w:rsid w:val="000C3098"/>
    <w:rsid w:val="000C3E7A"/>
    <w:rsid w:val="000C46C5"/>
    <w:rsid w:val="000C4EBD"/>
    <w:rsid w:val="000C626E"/>
    <w:rsid w:val="000C7EA3"/>
    <w:rsid w:val="000C7EEB"/>
    <w:rsid w:val="000D0AF0"/>
    <w:rsid w:val="000D2A59"/>
    <w:rsid w:val="000D4550"/>
    <w:rsid w:val="000D6B83"/>
    <w:rsid w:val="000D7E70"/>
    <w:rsid w:val="000E063E"/>
    <w:rsid w:val="000E1253"/>
    <w:rsid w:val="000E135F"/>
    <w:rsid w:val="000E3F76"/>
    <w:rsid w:val="000E45A3"/>
    <w:rsid w:val="000F16DF"/>
    <w:rsid w:val="000F5C87"/>
    <w:rsid w:val="001014D6"/>
    <w:rsid w:val="00101B64"/>
    <w:rsid w:val="00111AA0"/>
    <w:rsid w:val="00113372"/>
    <w:rsid w:val="00114C7A"/>
    <w:rsid w:val="0011591A"/>
    <w:rsid w:val="00124D61"/>
    <w:rsid w:val="001334DE"/>
    <w:rsid w:val="00133737"/>
    <w:rsid w:val="00133791"/>
    <w:rsid w:val="00134284"/>
    <w:rsid w:val="00134E7E"/>
    <w:rsid w:val="00135C20"/>
    <w:rsid w:val="001363DA"/>
    <w:rsid w:val="00142C91"/>
    <w:rsid w:val="001445C1"/>
    <w:rsid w:val="001455A8"/>
    <w:rsid w:val="00146B8E"/>
    <w:rsid w:val="001540A8"/>
    <w:rsid w:val="00155E9E"/>
    <w:rsid w:val="00156663"/>
    <w:rsid w:val="001600E8"/>
    <w:rsid w:val="00160451"/>
    <w:rsid w:val="001634E2"/>
    <w:rsid w:val="001713D5"/>
    <w:rsid w:val="00175D1C"/>
    <w:rsid w:val="00182FEF"/>
    <w:rsid w:val="00184D91"/>
    <w:rsid w:val="001852D8"/>
    <w:rsid w:val="00185E46"/>
    <w:rsid w:val="001944AE"/>
    <w:rsid w:val="00196CAC"/>
    <w:rsid w:val="001A4790"/>
    <w:rsid w:val="001B04DC"/>
    <w:rsid w:val="001B3643"/>
    <w:rsid w:val="001B3ECC"/>
    <w:rsid w:val="001B48BD"/>
    <w:rsid w:val="001B7E96"/>
    <w:rsid w:val="001C2E18"/>
    <w:rsid w:val="001D038E"/>
    <w:rsid w:val="001D1668"/>
    <w:rsid w:val="001D3DED"/>
    <w:rsid w:val="001D4B4E"/>
    <w:rsid w:val="001E08CA"/>
    <w:rsid w:val="001E1186"/>
    <w:rsid w:val="001E2744"/>
    <w:rsid w:val="001E4124"/>
    <w:rsid w:val="001E5AB0"/>
    <w:rsid w:val="001E6415"/>
    <w:rsid w:val="001F0554"/>
    <w:rsid w:val="001F1D88"/>
    <w:rsid w:val="001F2C61"/>
    <w:rsid w:val="001F7875"/>
    <w:rsid w:val="00200721"/>
    <w:rsid w:val="00201A6D"/>
    <w:rsid w:val="00204261"/>
    <w:rsid w:val="00206A03"/>
    <w:rsid w:val="00210FA7"/>
    <w:rsid w:val="0021175E"/>
    <w:rsid w:val="002133E0"/>
    <w:rsid w:val="0021483D"/>
    <w:rsid w:val="00220AD6"/>
    <w:rsid w:val="0022368B"/>
    <w:rsid w:val="00223D11"/>
    <w:rsid w:val="00233C29"/>
    <w:rsid w:val="00235635"/>
    <w:rsid w:val="002360B1"/>
    <w:rsid w:val="00236231"/>
    <w:rsid w:val="002442CC"/>
    <w:rsid w:val="002445BB"/>
    <w:rsid w:val="00245990"/>
    <w:rsid w:val="00245D7A"/>
    <w:rsid w:val="0024606B"/>
    <w:rsid w:val="00247590"/>
    <w:rsid w:val="0025366E"/>
    <w:rsid w:val="002536D3"/>
    <w:rsid w:val="00254985"/>
    <w:rsid w:val="00255C6D"/>
    <w:rsid w:val="00257658"/>
    <w:rsid w:val="0026070A"/>
    <w:rsid w:val="002620D2"/>
    <w:rsid w:val="0026362C"/>
    <w:rsid w:val="002672CC"/>
    <w:rsid w:val="00272D2D"/>
    <w:rsid w:val="00276560"/>
    <w:rsid w:val="00277B58"/>
    <w:rsid w:val="00286F36"/>
    <w:rsid w:val="0028718B"/>
    <w:rsid w:val="00290A85"/>
    <w:rsid w:val="00292F50"/>
    <w:rsid w:val="00296DC5"/>
    <w:rsid w:val="002A490C"/>
    <w:rsid w:val="002B0B77"/>
    <w:rsid w:val="002B26B3"/>
    <w:rsid w:val="002B2A39"/>
    <w:rsid w:val="002B5C8F"/>
    <w:rsid w:val="002B71E2"/>
    <w:rsid w:val="002C32DD"/>
    <w:rsid w:val="002C4C3F"/>
    <w:rsid w:val="002C6C1D"/>
    <w:rsid w:val="002D2D41"/>
    <w:rsid w:val="002D5428"/>
    <w:rsid w:val="002D6EAB"/>
    <w:rsid w:val="002D7F77"/>
    <w:rsid w:val="002E1D92"/>
    <w:rsid w:val="002E6176"/>
    <w:rsid w:val="002E6658"/>
    <w:rsid w:val="002E6B48"/>
    <w:rsid w:val="002E7550"/>
    <w:rsid w:val="002E755A"/>
    <w:rsid w:val="002F0847"/>
    <w:rsid w:val="002F4BA2"/>
    <w:rsid w:val="002F716E"/>
    <w:rsid w:val="002F74B5"/>
    <w:rsid w:val="002F7E58"/>
    <w:rsid w:val="00300AFA"/>
    <w:rsid w:val="0030310B"/>
    <w:rsid w:val="00304EEB"/>
    <w:rsid w:val="0030511F"/>
    <w:rsid w:val="0031190E"/>
    <w:rsid w:val="00314CE2"/>
    <w:rsid w:val="00316116"/>
    <w:rsid w:val="003171B9"/>
    <w:rsid w:val="00320D9A"/>
    <w:rsid w:val="00321DC6"/>
    <w:rsid w:val="0032504C"/>
    <w:rsid w:val="00325617"/>
    <w:rsid w:val="00326C6D"/>
    <w:rsid w:val="00333486"/>
    <w:rsid w:val="00335335"/>
    <w:rsid w:val="0033734B"/>
    <w:rsid w:val="00337F48"/>
    <w:rsid w:val="003412AA"/>
    <w:rsid w:val="00342995"/>
    <w:rsid w:val="00346543"/>
    <w:rsid w:val="00347278"/>
    <w:rsid w:val="003513C2"/>
    <w:rsid w:val="003522A6"/>
    <w:rsid w:val="00353B62"/>
    <w:rsid w:val="00357F7B"/>
    <w:rsid w:val="00364228"/>
    <w:rsid w:val="0036536F"/>
    <w:rsid w:val="0036571A"/>
    <w:rsid w:val="00365F97"/>
    <w:rsid w:val="00371606"/>
    <w:rsid w:val="00372040"/>
    <w:rsid w:val="00372919"/>
    <w:rsid w:val="00374A47"/>
    <w:rsid w:val="00375E73"/>
    <w:rsid w:val="00376DAD"/>
    <w:rsid w:val="003770CB"/>
    <w:rsid w:val="00380777"/>
    <w:rsid w:val="00380CDD"/>
    <w:rsid w:val="00382510"/>
    <w:rsid w:val="003846C7"/>
    <w:rsid w:val="003853DF"/>
    <w:rsid w:val="00387314"/>
    <w:rsid w:val="003911AD"/>
    <w:rsid w:val="00391AF9"/>
    <w:rsid w:val="003A01BB"/>
    <w:rsid w:val="003A3834"/>
    <w:rsid w:val="003A510B"/>
    <w:rsid w:val="003B1B54"/>
    <w:rsid w:val="003B2EF7"/>
    <w:rsid w:val="003B334B"/>
    <w:rsid w:val="003B3689"/>
    <w:rsid w:val="003B3DE2"/>
    <w:rsid w:val="003B4677"/>
    <w:rsid w:val="003B7AC2"/>
    <w:rsid w:val="003C1A1D"/>
    <w:rsid w:val="003D415D"/>
    <w:rsid w:val="003D7323"/>
    <w:rsid w:val="003D762E"/>
    <w:rsid w:val="003E1A84"/>
    <w:rsid w:val="003E28DE"/>
    <w:rsid w:val="003E7DE4"/>
    <w:rsid w:val="003F0AFF"/>
    <w:rsid w:val="003F0E38"/>
    <w:rsid w:val="003F1667"/>
    <w:rsid w:val="003F7BA8"/>
    <w:rsid w:val="00401D68"/>
    <w:rsid w:val="00403727"/>
    <w:rsid w:val="00404635"/>
    <w:rsid w:val="00405EE4"/>
    <w:rsid w:val="00407D7C"/>
    <w:rsid w:val="00414AF1"/>
    <w:rsid w:val="0041607C"/>
    <w:rsid w:val="004168E9"/>
    <w:rsid w:val="004203E6"/>
    <w:rsid w:val="00420A03"/>
    <w:rsid w:val="00420DAE"/>
    <w:rsid w:val="00423228"/>
    <w:rsid w:val="00423E7F"/>
    <w:rsid w:val="00427FC1"/>
    <w:rsid w:val="0043004D"/>
    <w:rsid w:val="0043088B"/>
    <w:rsid w:val="0043183A"/>
    <w:rsid w:val="0043190D"/>
    <w:rsid w:val="004401BA"/>
    <w:rsid w:val="00441C2E"/>
    <w:rsid w:val="00443215"/>
    <w:rsid w:val="0044435E"/>
    <w:rsid w:val="004463AA"/>
    <w:rsid w:val="004464D5"/>
    <w:rsid w:val="00451F32"/>
    <w:rsid w:val="00455055"/>
    <w:rsid w:val="00455123"/>
    <w:rsid w:val="004557D8"/>
    <w:rsid w:val="00457660"/>
    <w:rsid w:val="00463BBC"/>
    <w:rsid w:val="0046680F"/>
    <w:rsid w:val="004671D5"/>
    <w:rsid w:val="0047067C"/>
    <w:rsid w:val="00471D61"/>
    <w:rsid w:val="0047206C"/>
    <w:rsid w:val="004721FB"/>
    <w:rsid w:val="0047257F"/>
    <w:rsid w:val="00474C36"/>
    <w:rsid w:val="0047623D"/>
    <w:rsid w:val="0047676F"/>
    <w:rsid w:val="00477178"/>
    <w:rsid w:val="0048091D"/>
    <w:rsid w:val="00481D2A"/>
    <w:rsid w:val="004820C6"/>
    <w:rsid w:val="004839AD"/>
    <w:rsid w:val="00484DD3"/>
    <w:rsid w:val="00486BB7"/>
    <w:rsid w:val="00490367"/>
    <w:rsid w:val="00491251"/>
    <w:rsid w:val="00491402"/>
    <w:rsid w:val="004932EB"/>
    <w:rsid w:val="00494A3C"/>
    <w:rsid w:val="004A2A16"/>
    <w:rsid w:val="004A2A8C"/>
    <w:rsid w:val="004A5D08"/>
    <w:rsid w:val="004A7207"/>
    <w:rsid w:val="004A7862"/>
    <w:rsid w:val="004B2539"/>
    <w:rsid w:val="004B26B8"/>
    <w:rsid w:val="004B46AD"/>
    <w:rsid w:val="004C3A75"/>
    <w:rsid w:val="004C42E2"/>
    <w:rsid w:val="004C5FC9"/>
    <w:rsid w:val="004C6AEC"/>
    <w:rsid w:val="004D03A9"/>
    <w:rsid w:val="004D0B94"/>
    <w:rsid w:val="004D0D53"/>
    <w:rsid w:val="004D7876"/>
    <w:rsid w:val="004E31AE"/>
    <w:rsid w:val="004E3867"/>
    <w:rsid w:val="004F0300"/>
    <w:rsid w:val="004F1F12"/>
    <w:rsid w:val="00502C86"/>
    <w:rsid w:val="00504C55"/>
    <w:rsid w:val="00507F90"/>
    <w:rsid w:val="00511A38"/>
    <w:rsid w:val="005129DC"/>
    <w:rsid w:val="0051619D"/>
    <w:rsid w:val="0052124F"/>
    <w:rsid w:val="0052420E"/>
    <w:rsid w:val="0052716F"/>
    <w:rsid w:val="005277FE"/>
    <w:rsid w:val="00527EA3"/>
    <w:rsid w:val="005305C3"/>
    <w:rsid w:val="00531668"/>
    <w:rsid w:val="0053307A"/>
    <w:rsid w:val="00534035"/>
    <w:rsid w:val="005344E6"/>
    <w:rsid w:val="00536441"/>
    <w:rsid w:val="00536F7E"/>
    <w:rsid w:val="00540015"/>
    <w:rsid w:val="005409E3"/>
    <w:rsid w:val="005433AF"/>
    <w:rsid w:val="00543B12"/>
    <w:rsid w:val="0054409F"/>
    <w:rsid w:val="00545E87"/>
    <w:rsid w:val="005479AB"/>
    <w:rsid w:val="00550102"/>
    <w:rsid w:val="00551FB7"/>
    <w:rsid w:val="00552124"/>
    <w:rsid w:val="0055562A"/>
    <w:rsid w:val="00556AFD"/>
    <w:rsid w:val="0055771B"/>
    <w:rsid w:val="0056097B"/>
    <w:rsid w:val="00561106"/>
    <w:rsid w:val="00561895"/>
    <w:rsid w:val="00567BCA"/>
    <w:rsid w:val="005744B0"/>
    <w:rsid w:val="00575907"/>
    <w:rsid w:val="00577488"/>
    <w:rsid w:val="00580C3F"/>
    <w:rsid w:val="00581F7C"/>
    <w:rsid w:val="0058299B"/>
    <w:rsid w:val="00582FBC"/>
    <w:rsid w:val="0058679A"/>
    <w:rsid w:val="00593963"/>
    <w:rsid w:val="005941E6"/>
    <w:rsid w:val="00596CB1"/>
    <w:rsid w:val="005A0369"/>
    <w:rsid w:val="005A0868"/>
    <w:rsid w:val="005A08FD"/>
    <w:rsid w:val="005A33FB"/>
    <w:rsid w:val="005A34CD"/>
    <w:rsid w:val="005A3EBF"/>
    <w:rsid w:val="005A7C84"/>
    <w:rsid w:val="005B1095"/>
    <w:rsid w:val="005B192F"/>
    <w:rsid w:val="005B33A0"/>
    <w:rsid w:val="005B363E"/>
    <w:rsid w:val="005B4406"/>
    <w:rsid w:val="005C1630"/>
    <w:rsid w:val="005C209B"/>
    <w:rsid w:val="005C3BDE"/>
    <w:rsid w:val="005C4BAC"/>
    <w:rsid w:val="005C5761"/>
    <w:rsid w:val="005D0442"/>
    <w:rsid w:val="005D2B19"/>
    <w:rsid w:val="005D2CC3"/>
    <w:rsid w:val="005D63C3"/>
    <w:rsid w:val="005D6588"/>
    <w:rsid w:val="005D7CC2"/>
    <w:rsid w:val="005E205E"/>
    <w:rsid w:val="005E360B"/>
    <w:rsid w:val="005E4776"/>
    <w:rsid w:val="005E4EFC"/>
    <w:rsid w:val="005E5F5D"/>
    <w:rsid w:val="005E6E5F"/>
    <w:rsid w:val="005E78BC"/>
    <w:rsid w:val="005F117E"/>
    <w:rsid w:val="005F1A12"/>
    <w:rsid w:val="005F2131"/>
    <w:rsid w:val="005F4660"/>
    <w:rsid w:val="005F4B9B"/>
    <w:rsid w:val="005F56A1"/>
    <w:rsid w:val="005F7E11"/>
    <w:rsid w:val="00602A3A"/>
    <w:rsid w:val="006052D0"/>
    <w:rsid w:val="00610C14"/>
    <w:rsid w:val="006118C5"/>
    <w:rsid w:val="00614793"/>
    <w:rsid w:val="006153DB"/>
    <w:rsid w:val="0062320B"/>
    <w:rsid w:val="00623D64"/>
    <w:rsid w:val="00623DCB"/>
    <w:rsid w:val="006245CC"/>
    <w:rsid w:val="00627ED0"/>
    <w:rsid w:val="006321D0"/>
    <w:rsid w:val="00633864"/>
    <w:rsid w:val="00635888"/>
    <w:rsid w:val="00636C14"/>
    <w:rsid w:val="00636C84"/>
    <w:rsid w:val="00637EAA"/>
    <w:rsid w:val="0064087E"/>
    <w:rsid w:val="00642994"/>
    <w:rsid w:val="00642BE2"/>
    <w:rsid w:val="006451C0"/>
    <w:rsid w:val="006452B0"/>
    <w:rsid w:val="006508B0"/>
    <w:rsid w:val="006542F6"/>
    <w:rsid w:val="006556D5"/>
    <w:rsid w:val="00657846"/>
    <w:rsid w:val="0066069F"/>
    <w:rsid w:val="00660DE2"/>
    <w:rsid w:val="00663915"/>
    <w:rsid w:val="0066523D"/>
    <w:rsid w:val="00665E1B"/>
    <w:rsid w:val="0067032D"/>
    <w:rsid w:val="00670482"/>
    <w:rsid w:val="0067217D"/>
    <w:rsid w:val="006728CF"/>
    <w:rsid w:val="00673CF7"/>
    <w:rsid w:val="00674D9D"/>
    <w:rsid w:val="00674DD3"/>
    <w:rsid w:val="0067738A"/>
    <w:rsid w:val="006815CF"/>
    <w:rsid w:val="00686154"/>
    <w:rsid w:val="006872DB"/>
    <w:rsid w:val="006936CA"/>
    <w:rsid w:val="00693D32"/>
    <w:rsid w:val="006A1B82"/>
    <w:rsid w:val="006A1D09"/>
    <w:rsid w:val="006A4CBC"/>
    <w:rsid w:val="006A544F"/>
    <w:rsid w:val="006A58BC"/>
    <w:rsid w:val="006B0523"/>
    <w:rsid w:val="006B32E5"/>
    <w:rsid w:val="006B38EB"/>
    <w:rsid w:val="006C03FA"/>
    <w:rsid w:val="006C1202"/>
    <w:rsid w:val="006C1C4B"/>
    <w:rsid w:val="006C3549"/>
    <w:rsid w:val="006C49B3"/>
    <w:rsid w:val="006C4F50"/>
    <w:rsid w:val="006C5ACD"/>
    <w:rsid w:val="006C6F43"/>
    <w:rsid w:val="006D266D"/>
    <w:rsid w:val="006D29E4"/>
    <w:rsid w:val="006D3B7F"/>
    <w:rsid w:val="006D4B91"/>
    <w:rsid w:val="006D72FA"/>
    <w:rsid w:val="006D773A"/>
    <w:rsid w:val="006E31E3"/>
    <w:rsid w:val="006E41CB"/>
    <w:rsid w:val="006E568C"/>
    <w:rsid w:val="006E76B0"/>
    <w:rsid w:val="006F0F73"/>
    <w:rsid w:val="006F1AA5"/>
    <w:rsid w:val="006F2CE8"/>
    <w:rsid w:val="006F52C4"/>
    <w:rsid w:val="0070467E"/>
    <w:rsid w:val="00710295"/>
    <w:rsid w:val="00715D95"/>
    <w:rsid w:val="0072046D"/>
    <w:rsid w:val="00720F32"/>
    <w:rsid w:val="00723573"/>
    <w:rsid w:val="00723DA4"/>
    <w:rsid w:val="007277ED"/>
    <w:rsid w:val="00730B16"/>
    <w:rsid w:val="00731FA6"/>
    <w:rsid w:val="00732FB8"/>
    <w:rsid w:val="00734421"/>
    <w:rsid w:val="0073533A"/>
    <w:rsid w:val="00737233"/>
    <w:rsid w:val="0074356D"/>
    <w:rsid w:val="007476C6"/>
    <w:rsid w:val="00750798"/>
    <w:rsid w:val="0075126E"/>
    <w:rsid w:val="0075511C"/>
    <w:rsid w:val="00756D5E"/>
    <w:rsid w:val="007612F8"/>
    <w:rsid w:val="007615AE"/>
    <w:rsid w:val="0076261A"/>
    <w:rsid w:val="00762F23"/>
    <w:rsid w:val="00766D44"/>
    <w:rsid w:val="0076702B"/>
    <w:rsid w:val="00770FDB"/>
    <w:rsid w:val="00773923"/>
    <w:rsid w:val="007758CE"/>
    <w:rsid w:val="0077735A"/>
    <w:rsid w:val="007774F0"/>
    <w:rsid w:val="007808FB"/>
    <w:rsid w:val="007815C8"/>
    <w:rsid w:val="00781825"/>
    <w:rsid w:val="0078246E"/>
    <w:rsid w:val="00785684"/>
    <w:rsid w:val="00791284"/>
    <w:rsid w:val="007913EA"/>
    <w:rsid w:val="00792D3A"/>
    <w:rsid w:val="00793622"/>
    <w:rsid w:val="00794829"/>
    <w:rsid w:val="007968B5"/>
    <w:rsid w:val="007A017C"/>
    <w:rsid w:val="007A1DC2"/>
    <w:rsid w:val="007A2EFA"/>
    <w:rsid w:val="007A3C92"/>
    <w:rsid w:val="007B1088"/>
    <w:rsid w:val="007B245D"/>
    <w:rsid w:val="007B50BC"/>
    <w:rsid w:val="007B53EB"/>
    <w:rsid w:val="007C3F83"/>
    <w:rsid w:val="007D0A98"/>
    <w:rsid w:val="007D0C06"/>
    <w:rsid w:val="007D130D"/>
    <w:rsid w:val="007D7BDC"/>
    <w:rsid w:val="007E3051"/>
    <w:rsid w:val="007E3DFD"/>
    <w:rsid w:val="007E3E4D"/>
    <w:rsid w:val="007E45BA"/>
    <w:rsid w:val="007E5E97"/>
    <w:rsid w:val="007F0932"/>
    <w:rsid w:val="007F3361"/>
    <w:rsid w:val="007F7AFC"/>
    <w:rsid w:val="00802130"/>
    <w:rsid w:val="00802CEF"/>
    <w:rsid w:val="008030DA"/>
    <w:rsid w:val="008043F2"/>
    <w:rsid w:val="00810F51"/>
    <w:rsid w:val="00811F80"/>
    <w:rsid w:val="00812F31"/>
    <w:rsid w:val="00821FBF"/>
    <w:rsid w:val="008239A0"/>
    <w:rsid w:val="0082562C"/>
    <w:rsid w:val="00825AA7"/>
    <w:rsid w:val="00827814"/>
    <w:rsid w:val="00827B3C"/>
    <w:rsid w:val="00827EDC"/>
    <w:rsid w:val="00832417"/>
    <w:rsid w:val="00833AE0"/>
    <w:rsid w:val="0083753D"/>
    <w:rsid w:val="00837B7E"/>
    <w:rsid w:val="0084042E"/>
    <w:rsid w:val="00840D78"/>
    <w:rsid w:val="008414CA"/>
    <w:rsid w:val="00842483"/>
    <w:rsid w:val="00842E77"/>
    <w:rsid w:val="00845BB7"/>
    <w:rsid w:val="00845C13"/>
    <w:rsid w:val="008464AF"/>
    <w:rsid w:val="0085196A"/>
    <w:rsid w:val="00851FFE"/>
    <w:rsid w:val="00852296"/>
    <w:rsid w:val="00853D54"/>
    <w:rsid w:val="0085599C"/>
    <w:rsid w:val="00856063"/>
    <w:rsid w:val="00860BF4"/>
    <w:rsid w:val="00860C31"/>
    <w:rsid w:val="00862824"/>
    <w:rsid w:val="00862ECF"/>
    <w:rsid w:val="00863654"/>
    <w:rsid w:val="008642FC"/>
    <w:rsid w:val="008664AE"/>
    <w:rsid w:val="00867FC8"/>
    <w:rsid w:val="008718DF"/>
    <w:rsid w:val="00872E47"/>
    <w:rsid w:val="00874BB7"/>
    <w:rsid w:val="00876041"/>
    <w:rsid w:val="00876910"/>
    <w:rsid w:val="00876B6F"/>
    <w:rsid w:val="0088465C"/>
    <w:rsid w:val="00884B70"/>
    <w:rsid w:val="0088798E"/>
    <w:rsid w:val="00890D88"/>
    <w:rsid w:val="0089138A"/>
    <w:rsid w:val="00895127"/>
    <w:rsid w:val="00895CE9"/>
    <w:rsid w:val="008A0432"/>
    <w:rsid w:val="008A1531"/>
    <w:rsid w:val="008A3829"/>
    <w:rsid w:val="008A46CE"/>
    <w:rsid w:val="008A488B"/>
    <w:rsid w:val="008B3A07"/>
    <w:rsid w:val="008B6CF8"/>
    <w:rsid w:val="008B766E"/>
    <w:rsid w:val="008C0191"/>
    <w:rsid w:val="008C363A"/>
    <w:rsid w:val="008C649E"/>
    <w:rsid w:val="008C7453"/>
    <w:rsid w:val="008D1DD9"/>
    <w:rsid w:val="008D623B"/>
    <w:rsid w:val="008D782B"/>
    <w:rsid w:val="008D78E1"/>
    <w:rsid w:val="008E10E2"/>
    <w:rsid w:val="008E111D"/>
    <w:rsid w:val="008E3381"/>
    <w:rsid w:val="008E529C"/>
    <w:rsid w:val="008E5852"/>
    <w:rsid w:val="008E7083"/>
    <w:rsid w:val="008F159E"/>
    <w:rsid w:val="008F2828"/>
    <w:rsid w:val="008F3298"/>
    <w:rsid w:val="008F37D8"/>
    <w:rsid w:val="008F3AF9"/>
    <w:rsid w:val="008F57DE"/>
    <w:rsid w:val="008F61E3"/>
    <w:rsid w:val="0090363F"/>
    <w:rsid w:val="00903E73"/>
    <w:rsid w:val="00904B37"/>
    <w:rsid w:val="00906FFF"/>
    <w:rsid w:val="0090750C"/>
    <w:rsid w:val="009171B6"/>
    <w:rsid w:val="00921431"/>
    <w:rsid w:val="00921A5A"/>
    <w:rsid w:val="00925287"/>
    <w:rsid w:val="009255D5"/>
    <w:rsid w:val="00926508"/>
    <w:rsid w:val="0093098A"/>
    <w:rsid w:val="00932265"/>
    <w:rsid w:val="00933236"/>
    <w:rsid w:val="0093352D"/>
    <w:rsid w:val="00933CCB"/>
    <w:rsid w:val="009424FA"/>
    <w:rsid w:val="00944BA0"/>
    <w:rsid w:val="00944E5A"/>
    <w:rsid w:val="00945DB5"/>
    <w:rsid w:val="00945FFF"/>
    <w:rsid w:val="00950D0F"/>
    <w:rsid w:val="00950FB5"/>
    <w:rsid w:val="00952982"/>
    <w:rsid w:val="0095463E"/>
    <w:rsid w:val="009547FC"/>
    <w:rsid w:val="0095716F"/>
    <w:rsid w:val="00965F83"/>
    <w:rsid w:val="009676F1"/>
    <w:rsid w:val="0097170B"/>
    <w:rsid w:val="00971872"/>
    <w:rsid w:val="009735BC"/>
    <w:rsid w:val="00977C4A"/>
    <w:rsid w:val="00980707"/>
    <w:rsid w:val="00980816"/>
    <w:rsid w:val="009817A9"/>
    <w:rsid w:val="00981BDD"/>
    <w:rsid w:val="00982E7D"/>
    <w:rsid w:val="009843AD"/>
    <w:rsid w:val="00984B21"/>
    <w:rsid w:val="00984E62"/>
    <w:rsid w:val="00986FEB"/>
    <w:rsid w:val="00991FCE"/>
    <w:rsid w:val="00994EE0"/>
    <w:rsid w:val="00995D89"/>
    <w:rsid w:val="00996EC3"/>
    <w:rsid w:val="00997A05"/>
    <w:rsid w:val="009A1B25"/>
    <w:rsid w:val="009A2376"/>
    <w:rsid w:val="009A249A"/>
    <w:rsid w:val="009A2F77"/>
    <w:rsid w:val="009A32D0"/>
    <w:rsid w:val="009A4905"/>
    <w:rsid w:val="009A505D"/>
    <w:rsid w:val="009A6163"/>
    <w:rsid w:val="009A7EB5"/>
    <w:rsid w:val="009B373F"/>
    <w:rsid w:val="009B7247"/>
    <w:rsid w:val="009C0EAF"/>
    <w:rsid w:val="009C1D77"/>
    <w:rsid w:val="009C2545"/>
    <w:rsid w:val="009C4C47"/>
    <w:rsid w:val="009C56B2"/>
    <w:rsid w:val="009C575F"/>
    <w:rsid w:val="009C7868"/>
    <w:rsid w:val="009D1CB4"/>
    <w:rsid w:val="009D398F"/>
    <w:rsid w:val="009D39FC"/>
    <w:rsid w:val="009D5BD7"/>
    <w:rsid w:val="009D60DE"/>
    <w:rsid w:val="009D646D"/>
    <w:rsid w:val="009D64ED"/>
    <w:rsid w:val="009D6938"/>
    <w:rsid w:val="009E0C24"/>
    <w:rsid w:val="009E3B60"/>
    <w:rsid w:val="009E5D64"/>
    <w:rsid w:val="009F2F33"/>
    <w:rsid w:val="00A01D12"/>
    <w:rsid w:val="00A024BE"/>
    <w:rsid w:val="00A02D18"/>
    <w:rsid w:val="00A03684"/>
    <w:rsid w:val="00A042BB"/>
    <w:rsid w:val="00A04B47"/>
    <w:rsid w:val="00A0760B"/>
    <w:rsid w:val="00A079F1"/>
    <w:rsid w:val="00A100A3"/>
    <w:rsid w:val="00A116EA"/>
    <w:rsid w:val="00A13EBD"/>
    <w:rsid w:val="00A16203"/>
    <w:rsid w:val="00A167E0"/>
    <w:rsid w:val="00A217B0"/>
    <w:rsid w:val="00A27E2D"/>
    <w:rsid w:val="00A30BF9"/>
    <w:rsid w:val="00A331E5"/>
    <w:rsid w:val="00A4162D"/>
    <w:rsid w:val="00A41941"/>
    <w:rsid w:val="00A41EFB"/>
    <w:rsid w:val="00A4637F"/>
    <w:rsid w:val="00A477A0"/>
    <w:rsid w:val="00A52C35"/>
    <w:rsid w:val="00A53440"/>
    <w:rsid w:val="00A54CC4"/>
    <w:rsid w:val="00A609A5"/>
    <w:rsid w:val="00A60A39"/>
    <w:rsid w:val="00A62F04"/>
    <w:rsid w:val="00A63663"/>
    <w:rsid w:val="00A63ABA"/>
    <w:rsid w:val="00A63C42"/>
    <w:rsid w:val="00A6410E"/>
    <w:rsid w:val="00A659D9"/>
    <w:rsid w:val="00A66829"/>
    <w:rsid w:val="00A6794D"/>
    <w:rsid w:val="00A7162E"/>
    <w:rsid w:val="00A765E2"/>
    <w:rsid w:val="00A76A8B"/>
    <w:rsid w:val="00A82DC7"/>
    <w:rsid w:val="00A83BDC"/>
    <w:rsid w:val="00A875D6"/>
    <w:rsid w:val="00A9210E"/>
    <w:rsid w:val="00A959B5"/>
    <w:rsid w:val="00A97850"/>
    <w:rsid w:val="00AA1D2D"/>
    <w:rsid w:val="00AA36F2"/>
    <w:rsid w:val="00AA7AEE"/>
    <w:rsid w:val="00AB4A30"/>
    <w:rsid w:val="00AB56D1"/>
    <w:rsid w:val="00AB7F6E"/>
    <w:rsid w:val="00AC1765"/>
    <w:rsid w:val="00AC2BD2"/>
    <w:rsid w:val="00AC4C4D"/>
    <w:rsid w:val="00AD1930"/>
    <w:rsid w:val="00AD26E5"/>
    <w:rsid w:val="00AD2FCA"/>
    <w:rsid w:val="00AD64BB"/>
    <w:rsid w:val="00AD6D48"/>
    <w:rsid w:val="00AD748F"/>
    <w:rsid w:val="00AE24BE"/>
    <w:rsid w:val="00AE2B20"/>
    <w:rsid w:val="00AE2CB8"/>
    <w:rsid w:val="00AE2EB0"/>
    <w:rsid w:val="00AE5560"/>
    <w:rsid w:val="00AE5AE1"/>
    <w:rsid w:val="00AF190A"/>
    <w:rsid w:val="00AF25D9"/>
    <w:rsid w:val="00AF2E65"/>
    <w:rsid w:val="00AF66C1"/>
    <w:rsid w:val="00AF6ECD"/>
    <w:rsid w:val="00AF7EEB"/>
    <w:rsid w:val="00B00A43"/>
    <w:rsid w:val="00B021C7"/>
    <w:rsid w:val="00B031B9"/>
    <w:rsid w:val="00B0412D"/>
    <w:rsid w:val="00B0641E"/>
    <w:rsid w:val="00B0789A"/>
    <w:rsid w:val="00B10A11"/>
    <w:rsid w:val="00B10EBF"/>
    <w:rsid w:val="00B1356F"/>
    <w:rsid w:val="00B14223"/>
    <w:rsid w:val="00B14C03"/>
    <w:rsid w:val="00B155AD"/>
    <w:rsid w:val="00B172D5"/>
    <w:rsid w:val="00B17C76"/>
    <w:rsid w:val="00B203B4"/>
    <w:rsid w:val="00B21AA1"/>
    <w:rsid w:val="00B2220F"/>
    <w:rsid w:val="00B2298D"/>
    <w:rsid w:val="00B229F3"/>
    <w:rsid w:val="00B23DA1"/>
    <w:rsid w:val="00B26911"/>
    <w:rsid w:val="00B32C5B"/>
    <w:rsid w:val="00B35F2B"/>
    <w:rsid w:val="00B44360"/>
    <w:rsid w:val="00B478D8"/>
    <w:rsid w:val="00B50500"/>
    <w:rsid w:val="00B508AB"/>
    <w:rsid w:val="00B51C94"/>
    <w:rsid w:val="00B52152"/>
    <w:rsid w:val="00B53318"/>
    <w:rsid w:val="00B5361C"/>
    <w:rsid w:val="00B5509D"/>
    <w:rsid w:val="00B5577E"/>
    <w:rsid w:val="00B55F56"/>
    <w:rsid w:val="00B57B58"/>
    <w:rsid w:val="00B60D80"/>
    <w:rsid w:val="00B61F27"/>
    <w:rsid w:val="00B62B3F"/>
    <w:rsid w:val="00B6765D"/>
    <w:rsid w:val="00B7016D"/>
    <w:rsid w:val="00B70FFC"/>
    <w:rsid w:val="00B71405"/>
    <w:rsid w:val="00B72AA2"/>
    <w:rsid w:val="00B73A5D"/>
    <w:rsid w:val="00B7576C"/>
    <w:rsid w:val="00B7650C"/>
    <w:rsid w:val="00B7738B"/>
    <w:rsid w:val="00B80531"/>
    <w:rsid w:val="00B80CE7"/>
    <w:rsid w:val="00B81602"/>
    <w:rsid w:val="00B84DB4"/>
    <w:rsid w:val="00B867CB"/>
    <w:rsid w:val="00B8721B"/>
    <w:rsid w:val="00B907F6"/>
    <w:rsid w:val="00B91544"/>
    <w:rsid w:val="00B91CC2"/>
    <w:rsid w:val="00B964C3"/>
    <w:rsid w:val="00B9794C"/>
    <w:rsid w:val="00BA0C02"/>
    <w:rsid w:val="00BA1424"/>
    <w:rsid w:val="00BA205D"/>
    <w:rsid w:val="00BA32DF"/>
    <w:rsid w:val="00BA36B1"/>
    <w:rsid w:val="00BA3B52"/>
    <w:rsid w:val="00BA6490"/>
    <w:rsid w:val="00BA6899"/>
    <w:rsid w:val="00BB0461"/>
    <w:rsid w:val="00BB3AB5"/>
    <w:rsid w:val="00BB68A5"/>
    <w:rsid w:val="00BB6B39"/>
    <w:rsid w:val="00BC0A58"/>
    <w:rsid w:val="00BC0AE0"/>
    <w:rsid w:val="00BC2E68"/>
    <w:rsid w:val="00BC3B58"/>
    <w:rsid w:val="00BC7F26"/>
    <w:rsid w:val="00BD1F5B"/>
    <w:rsid w:val="00BD243E"/>
    <w:rsid w:val="00BD5512"/>
    <w:rsid w:val="00BD670A"/>
    <w:rsid w:val="00BD7D51"/>
    <w:rsid w:val="00BE08E0"/>
    <w:rsid w:val="00BE1DA9"/>
    <w:rsid w:val="00BE221C"/>
    <w:rsid w:val="00BE55F4"/>
    <w:rsid w:val="00BE5955"/>
    <w:rsid w:val="00BF3241"/>
    <w:rsid w:val="00BF3FFD"/>
    <w:rsid w:val="00BF4C9D"/>
    <w:rsid w:val="00BF5733"/>
    <w:rsid w:val="00C10CF2"/>
    <w:rsid w:val="00C11D51"/>
    <w:rsid w:val="00C149FE"/>
    <w:rsid w:val="00C15BD2"/>
    <w:rsid w:val="00C22515"/>
    <w:rsid w:val="00C23020"/>
    <w:rsid w:val="00C2423A"/>
    <w:rsid w:val="00C249EF"/>
    <w:rsid w:val="00C25DC2"/>
    <w:rsid w:val="00C26F51"/>
    <w:rsid w:val="00C27FD2"/>
    <w:rsid w:val="00C3135F"/>
    <w:rsid w:val="00C31A9F"/>
    <w:rsid w:val="00C33C1C"/>
    <w:rsid w:val="00C369FE"/>
    <w:rsid w:val="00C36B92"/>
    <w:rsid w:val="00C46FFA"/>
    <w:rsid w:val="00C50200"/>
    <w:rsid w:val="00C5154C"/>
    <w:rsid w:val="00C52B80"/>
    <w:rsid w:val="00C53568"/>
    <w:rsid w:val="00C55E91"/>
    <w:rsid w:val="00C60C2F"/>
    <w:rsid w:val="00C61822"/>
    <w:rsid w:val="00C61C5D"/>
    <w:rsid w:val="00C61FCD"/>
    <w:rsid w:val="00C629DA"/>
    <w:rsid w:val="00C64452"/>
    <w:rsid w:val="00C64AC2"/>
    <w:rsid w:val="00C65554"/>
    <w:rsid w:val="00C677F2"/>
    <w:rsid w:val="00C67AC8"/>
    <w:rsid w:val="00C7240D"/>
    <w:rsid w:val="00C7280C"/>
    <w:rsid w:val="00C75209"/>
    <w:rsid w:val="00C766EF"/>
    <w:rsid w:val="00C813A2"/>
    <w:rsid w:val="00C81A3B"/>
    <w:rsid w:val="00C822E7"/>
    <w:rsid w:val="00C843E1"/>
    <w:rsid w:val="00C87C33"/>
    <w:rsid w:val="00C90E57"/>
    <w:rsid w:val="00C92C18"/>
    <w:rsid w:val="00C93D49"/>
    <w:rsid w:val="00C94078"/>
    <w:rsid w:val="00C95CF4"/>
    <w:rsid w:val="00CA1F5F"/>
    <w:rsid w:val="00CA31C6"/>
    <w:rsid w:val="00CA4B9A"/>
    <w:rsid w:val="00CA551A"/>
    <w:rsid w:val="00CB483C"/>
    <w:rsid w:val="00CB4E9D"/>
    <w:rsid w:val="00CB5634"/>
    <w:rsid w:val="00CB6659"/>
    <w:rsid w:val="00CC5E92"/>
    <w:rsid w:val="00CC6B1D"/>
    <w:rsid w:val="00CC71A2"/>
    <w:rsid w:val="00CC791F"/>
    <w:rsid w:val="00CD45FF"/>
    <w:rsid w:val="00CE3A57"/>
    <w:rsid w:val="00CE3E09"/>
    <w:rsid w:val="00CE4C39"/>
    <w:rsid w:val="00CE5E8C"/>
    <w:rsid w:val="00CE79AE"/>
    <w:rsid w:val="00CF226F"/>
    <w:rsid w:val="00CF2919"/>
    <w:rsid w:val="00CF2D25"/>
    <w:rsid w:val="00CF3E81"/>
    <w:rsid w:val="00CF6146"/>
    <w:rsid w:val="00CF762C"/>
    <w:rsid w:val="00CF7E61"/>
    <w:rsid w:val="00D009DE"/>
    <w:rsid w:val="00D00BC2"/>
    <w:rsid w:val="00D02672"/>
    <w:rsid w:val="00D03FB2"/>
    <w:rsid w:val="00D064E5"/>
    <w:rsid w:val="00D102A1"/>
    <w:rsid w:val="00D10B69"/>
    <w:rsid w:val="00D12187"/>
    <w:rsid w:val="00D246E0"/>
    <w:rsid w:val="00D27A22"/>
    <w:rsid w:val="00D30636"/>
    <w:rsid w:val="00D3594B"/>
    <w:rsid w:val="00D37423"/>
    <w:rsid w:val="00D428C7"/>
    <w:rsid w:val="00D43E8B"/>
    <w:rsid w:val="00D45A40"/>
    <w:rsid w:val="00D519D4"/>
    <w:rsid w:val="00D52C3F"/>
    <w:rsid w:val="00D541F7"/>
    <w:rsid w:val="00D57B6D"/>
    <w:rsid w:val="00D629A4"/>
    <w:rsid w:val="00D62DA7"/>
    <w:rsid w:val="00D632A3"/>
    <w:rsid w:val="00D632BC"/>
    <w:rsid w:val="00D64437"/>
    <w:rsid w:val="00D65ED3"/>
    <w:rsid w:val="00D6617C"/>
    <w:rsid w:val="00D70012"/>
    <w:rsid w:val="00D72B92"/>
    <w:rsid w:val="00D74BAD"/>
    <w:rsid w:val="00D75FD8"/>
    <w:rsid w:val="00D76FAF"/>
    <w:rsid w:val="00D77C72"/>
    <w:rsid w:val="00D807A7"/>
    <w:rsid w:val="00D84124"/>
    <w:rsid w:val="00D86CC4"/>
    <w:rsid w:val="00D86F39"/>
    <w:rsid w:val="00D90092"/>
    <w:rsid w:val="00D90537"/>
    <w:rsid w:val="00D929EA"/>
    <w:rsid w:val="00D93878"/>
    <w:rsid w:val="00D943BE"/>
    <w:rsid w:val="00D962F6"/>
    <w:rsid w:val="00DA19EF"/>
    <w:rsid w:val="00DB0704"/>
    <w:rsid w:val="00DC0A1F"/>
    <w:rsid w:val="00DC2F02"/>
    <w:rsid w:val="00DC32A6"/>
    <w:rsid w:val="00DC58D1"/>
    <w:rsid w:val="00DC6D30"/>
    <w:rsid w:val="00DC7BD8"/>
    <w:rsid w:val="00DD1C0A"/>
    <w:rsid w:val="00DD4836"/>
    <w:rsid w:val="00DD5134"/>
    <w:rsid w:val="00DD5699"/>
    <w:rsid w:val="00DE0AFF"/>
    <w:rsid w:val="00DE2428"/>
    <w:rsid w:val="00DE69EB"/>
    <w:rsid w:val="00DF267F"/>
    <w:rsid w:val="00DF3024"/>
    <w:rsid w:val="00DF4949"/>
    <w:rsid w:val="00DF4A6C"/>
    <w:rsid w:val="00DF4BD2"/>
    <w:rsid w:val="00E00124"/>
    <w:rsid w:val="00E01074"/>
    <w:rsid w:val="00E028F6"/>
    <w:rsid w:val="00E03E27"/>
    <w:rsid w:val="00E047EC"/>
    <w:rsid w:val="00E04FF8"/>
    <w:rsid w:val="00E079CD"/>
    <w:rsid w:val="00E13A2A"/>
    <w:rsid w:val="00E14933"/>
    <w:rsid w:val="00E14945"/>
    <w:rsid w:val="00E16AEC"/>
    <w:rsid w:val="00E2085C"/>
    <w:rsid w:val="00E22F6D"/>
    <w:rsid w:val="00E2380A"/>
    <w:rsid w:val="00E240FB"/>
    <w:rsid w:val="00E25131"/>
    <w:rsid w:val="00E3210C"/>
    <w:rsid w:val="00E34D76"/>
    <w:rsid w:val="00E37627"/>
    <w:rsid w:val="00E403DA"/>
    <w:rsid w:val="00E41F33"/>
    <w:rsid w:val="00E42529"/>
    <w:rsid w:val="00E44F74"/>
    <w:rsid w:val="00E4514B"/>
    <w:rsid w:val="00E451E5"/>
    <w:rsid w:val="00E453D8"/>
    <w:rsid w:val="00E45A92"/>
    <w:rsid w:val="00E47FED"/>
    <w:rsid w:val="00E53AA0"/>
    <w:rsid w:val="00E55667"/>
    <w:rsid w:val="00E56385"/>
    <w:rsid w:val="00E57ED3"/>
    <w:rsid w:val="00E61743"/>
    <w:rsid w:val="00E639A0"/>
    <w:rsid w:val="00E64C22"/>
    <w:rsid w:val="00E66175"/>
    <w:rsid w:val="00E727F7"/>
    <w:rsid w:val="00E74CA7"/>
    <w:rsid w:val="00E75DB8"/>
    <w:rsid w:val="00E7601F"/>
    <w:rsid w:val="00E7767E"/>
    <w:rsid w:val="00E810A9"/>
    <w:rsid w:val="00E85D05"/>
    <w:rsid w:val="00E8798E"/>
    <w:rsid w:val="00E92084"/>
    <w:rsid w:val="00E94EDF"/>
    <w:rsid w:val="00E9510E"/>
    <w:rsid w:val="00E973C6"/>
    <w:rsid w:val="00EA0AE5"/>
    <w:rsid w:val="00EA222C"/>
    <w:rsid w:val="00EA5291"/>
    <w:rsid w:val="00EA60E1"/>
    <w:rsid w:val="00EA6E27"/>
    <w:rsid w:val="00EA78B6"/>
    <w:rsid w:val="00EB3783"/>
    <w:rsid w:val="00EB5672"/>
    <w:rsid w:val="00EC17E1"/>
    <w:rsid w:val="00EC3894"/>
    <w:rsid w:val="00ED06F1"/>
    <w:rsid w:val="00ED0D2E"/>
    <w:rsid w:val="00ED0DBE"/>
    <w:rsid w:val="00ED6240"/>
    <w:rsid w:val="00ED6D8B"/>
    <w:rsid w:val="00EE36F3"/>
    <w:rsid w:val="00EE3C15"/>
    <w:rsid w:val="00EE548E"/>
    <w:rsid w:val="00EF03D6"/>
    <w:rsid w:val="00EF31CA"/>
    <w:rsid w:val="00EF3EC8"/>
    <w:rsid w:val="00EF63A7"/>
    <w:rsid w:val="00EF7081"/>
    <w:rsid w:val="00F02B8F"/>
    <w:rsid w:val="00F02CCF"/>
    <w:rsid w:val="00F0473F"/>
    <w:rsid w:val="00F05657"/>
    <w:rsid w:val="00F101E7"/>
    <w:rsid w:val="00F1039D"/>
    <w:rsid w:val="00F10820"/>
    <w:rsid w:val="00F122EE"/>
    <w:rsid w:val="00F13504"/>
    <w:rsid w:val="00F13BE4"/>
    <w:rsid w:val="00F15D5F"/>
    <w:rsid w:val="00F218F0"/>
    <w:rsid w:val="00F221F4"/>
    <w:rsid w:val="00F224FB"/>
    <w:rsid w:val="00F26119"/>
    <w:rsid w:val="00F27138"/>
    <w:rsid w:val="00F27450"/>
    <w:rsid w:val="00F30FC6"/>
    <w:rsid w:val="00F331C2"/>
    <w:rsid w:val="00F334B0"/>
    <w:rsid w:val="00F347F9"/>
    <w:rsid w:val="00F37185"/>
    <w:rsid w:val="00F3722B"/>
    <w:rsid w:val="00F37452"/>
    <w:rsid w:val="00F41DC5"/>
    <w:rsid w:val="00F45659"/>
    <w:rsid w:val="00F5063C"/>
    <w:rsid w:val="00F509A7"/>
    <w:rsid w:val="00F515C8"/>
    <w:rsid w:val="00F5387B"/>
    <w:rsid w:val="00F55EFC"/>
    <w:rsid w:val="00F56444"/>
    <w:rsid w:val="00F5786F"/>
    <w:rsid w:val="00F61FE7"/>
    <w:rsid w:val="00F6264C"/>
    <w:rsid w:val="00F62804"/>
    <w:rsid w:val="00F63A76"/>
    <w:rsid w:val="00F7017E"/>
    <w:rsid w:val="00F7101A"/>
    <w:rsid w:val="00F72048"/>
    <w:rsid w:val="00F72CDA"/>
    <w:rsid w:val="00F72FD8"/>
    <w:rsid w:val="00F7451B"/>
    <w:rsid w:val="00F7478C"/>
    <w:rsid w:val="00F76DB7"/>
    <w:rsid w:val="00F800BC"/>
    <w:rsid w:val="00F80C38"/>
    <w:rsid w:val="00F8271D"/>
    <w:rsid w:val="00F86364"/>
    <w:rsid w:val="00FA2F6D"/>
    <w:rsid w:val="00FB35F0"/>
    <w:rsid w:val="00FB3935"/>
    <w:rsid w:val="00FB7184"/>
    <w:rsid w:val="00FC1443"/>
    <w:rsid w:val="00FC1CA6"/>
    <w:rsid w:val="00FC3496"/>
    <w:rsid w:val="00FC5776"/>
    <w:rsid w:val="00FD1322"/>
    <w:rsid w:val="00FD42C2"/>
    <w:rsid w:val="00FD4B7E"/>
    <w:rsid w:val="00FD4CE7"/>
    <w:rsid w:val="00FD593E"/>
    <w:rsid w:val="00FE41A1"/>
    <w:rsid w:val="00FE54AB"/>
    <w:rsid w:val="00FF1B12"/>
    <w:rsid w:val="00FF26D2"/>
    <w:rsid w:val="00FF271C"/>
    <w:rsid w:val="00FF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53FCB85"/>
  <w15:docId w15:val="{32BAAC59-6540-48EF-9BE3-2B68CACD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FE"/>
    <w:pPr>
      <w:widowControl w:val="0"/>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4B4E"/>
    <w:pPr>
      <w:tabs>
        <w:tab w:val="center" w:pos="4677"/>
        <w:tab w:val="right" w:pos="9355"/>
      </w:tabs>
    </w:pPr>
  </w:style>
  <w:style w:type="character" w:customStyle="1" w:styleId="a4">
    <w:name w:val="Верхний колонтитул Знак"/>
    <w:link w:val="a3"/>
    <w:locked/>
    <w:rsid w:val="001D4B4E"/>
    <w:rPr>
      <w:sz w:val="24"/>
      <w:szCs w:val="24"/>
      <w:lang w:val="ru-RU" w:bidi="ar-SA"/>
    </w:rPr>
  </w:style>
  <w:style w:type="paragraph" w:customStyle="1" w:styleId="1">
    <w:name w:val="Без интервала1"/>
    <w:rsid w:val="001D4B4E"/>
    <w:rPr>
      <w:rFonts w:ascii="Calibri" w:hAnsi="Calibri" w:cs="Calibri"/>
      <w:sz w:val="22"/>
      <w:szCs w:val="22"/>
      <w:lang w:eastAsia="en-US"/>
    </w:rPr>
  </w:style>
  <w:style w:type="table" w:styleId="a5">
    <w:name w:val="Table Grid"/>
    <w:basedOn w:val="a1"/>
    <w:uiPriority w:val="59"/>
    <w:rsid w:val="001D4B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page number"/>
    <w:basedOn w:val="a0"/>
    <w:rsid w:val="001D4B4E"/>
  </w:style>
  <w:style w:type="paragraph" w:styleId="a7">
    <w:name w:val="footer"/>
    <w:basedOn w:val="a"/>
    <w:link w:val="a8"/>
    <w:rsid w:val="00DC2F02"/>
    <w:pPr>
      <w:tabs>
        <w:tab w:val="center" w:pos="4677"/>
        <w:tab w:val="right" w:pos="9355"/>
      </w:tabs>
    </w:pPr>
  </w:style>
  <w:style w:type="paragraph" w:styleId="a9">
    <w:name w:val="Balloon Text"/>
    <w:basedOn w:val="a"/>
    <w:link w:val="aa"/>
    <w:rsid w:val="006508B0"/>
    <w:rPr>
      <w:rFonts w:ascii="Segoe UI" w:hAnsi="Segoe UI"/>
      <w:sz w:val="18"/>
      <w:szCs w:val="18"/>
    </w:rPr>
  </w:style>
  <w:style w:type="character" w:customStyle="1" w:styleId="aa">
    <w:name w:val="Текст выноски Знак"/>
    <w:link w:val="a9"/>
    <w:rsid w:val="006508B0"/>
    <w:rPr>
      <w:rFonts w:ascii="Segoe UI" w:hAnsi="Segoe UI" w:cs="Segoe UI"/>
      <w:sz w:val="18"/>
      <w:szCs w:val="18"/>
    </w:rPr>
  </w:style>
  <w:style w:type="paragraph" w:styleId="ab">
    <w:name w:val="List Paragraph"/>
    <w:basedOn w:val="a"/>
    <w:uiPriority w:val="34"/>
    <w:qFormat/>
    <w:rsid w:val="006452B0"/>
    <w:pPr>
      <w:ind w:left="720"/>
      <w:contextualSpacing/>
    </w:pPr>
  </w:style>
  <w:style w:type="character" w:customStyle="1" w:styleId="a8">
    <w:name w:val="Нижний колонтитул Знак"/>
    <w:basedOn w:val="a0"/>
    <w:link w:val="a7"/>
    <w:rsid w:val="0025366E"/>
    <w:rPr>
      <w:sz w:val="24"/>
      <w:szCs w:val="24"/>
    </w:rPr>
  </w:style>
  <w:style w:type="paragraph" w:styleId="ac">
    <w:name w:val="Normal (Web)"/>
    <w:basedOn w:val="a"/>
    <w:semiHidden/>
    <w:unhideWhenUsed/>
    <w:rsid w:val="0025366E"/>
    <w:pPr>
      <w:widowControl/>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23174">
      <w:bodyDiv w:val="1"/>
      <w:marLeft w:val="0"/>
      <w:marRight w:val="0"/>
      <w:marTop w:val="0"/>
      <w:marBottom w:val="0"/>
      <w:divBdr>
        <w:top w:val="none" w:sz="0" w:space="0" w:color="auto"/>
        <w:left w:val="none" w:sz="0" w:space="0" w:color="auto"/>
        <w:bottom w:val="none" w:sz="0" w:space="0" w:color="auto"/>
        <w:right w:val="none" w:sz="0" w:space="0" w:color="auto"/>
      </w:divBdr>
    </w:div>
    <w:div w:id="1036585620">
      <w:bodyDiv w:val="1"/>
      <w:marLeft w:val="0"/>
      <w:marRight w:val="0"/>
      <w:marTop w:val="0"/>
      <w:marBottom w:val="0"/>
      <w:divBdr>
        <w:top w:val="none" w:sz="0" w:space="0" w:color="auto"/>
        <w:left w:val="none" w:sz="0" w:space="0" w:color="auto"/>
        <w:bottom w:val="none" w:sz="0" w:space="0" w:color="auto"/>
        <w:right w:val="none" w:sz="0" w:space="0" w:color="auto"/>
      </w:divBdr>
    </w:div>
    <w:div w:id="18249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40;&#1075;&#1072;&#1088;&#1080;&#1085;&#1072;%20&#1058;&#1072;&#1090;&#1100;&#1103;&#1085;&#1072;%20&#1042;&#1083;&#1072;&#1076;&#1080;&#1084;&#1080;&#1088;&#1086;&#1074;&#1085;&#1072;\&#1048;&#1052;&#1059;&#1065;&#1045;&#1057;&#1058;&#1042;&#1054;\&#1057;&#1074;&#1086;&#1076;%20&#1083;&#1077;&#108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Свод леса.dotx</Template>
  <TotalTime>595</TotalTime>
  <Pages>24</Pages>
  <Words>12766</Words>
  <Characters>72767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85363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Галина Александровна</dc:creator>
  <cp:lastModifiedBy>Пользователь</cp:lastModifiedBy>
  <cp:revision>235</cp:revision>
  <cp:lastPrinted>2017-07-04T01:24:00Z</cp:lastPrinted>
  <dcterms:created xsi:type="dcterms:W3CDTF">2015-06-30T02:52:00Z</dcterms:created>
  <dcterms:modified xsi:type="dcterms:W3CDTF">2017-09-06T09:32:00Z</dcterms:modified>
</cp:coreProperties>
</file>