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EC" w:rsidRPr="000A45EC" w:rsidRDefault="0030315E" w:rsidP="00EE55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0A45EC" w:rsidRPr="000A45EC"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 </w:t>
      </w:r>
    </w:p>
    <w:p w:rsidR="00F7126C" w:rsidRPr="000A45EC" w:rsidRDefault="000A45EC" w:rsidP="00EE55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EC">
        <w:rPr>
          <w:rFonts w:ascii="Times New Roman" w:hAnsi="Times New Roman" w:cs="Times New Roman"/>
          <w:b/>
          <w:sz w:val="28"/>
          <w:szCs w:val="28"/>
        </w:rPr>
        <w:t>«Турочакский район» о деятельности администрации за 2018 год</w:t>
      </w:r>
    </w:p>
    <w:p w:rsidR="000A45EC" w:rsidRDefault="000A45EC" w:rsidP="00EE5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A45EC" w:rsidRP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A45E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Демографические показатели</w:t>
      </w:r>
      <w:bookmarkStart w:id="0" w:name="_GoBack"/>
      <w:bookmarkEnd w:id="0"/>
    </w:p>
    <w:p w:rsidR="000A45EC" w:rsidRPr="00EA0320" w:rsidRDefault="000A45EC" w:rsidP="00EE55EC">
      <w:pPr>
        <w:spacing w:after="0" w:line="276" w:lineRule="auto"/>
        <w:ind w:firstLine="540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На 01.01.2019 г. родилось 170 чел., что на 15 детей или на 8,1 % меньше, чем на 01.01.2018 г. (185 детей).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3B221CB1">
        <w:rPr>
          <w:rFonts w:ascii="Times New Roman" w:eastAsia="Times New Roman" w:hAnsi="Times New Roman"/>
          <w:sz w:val="28"/>
          <w:szCs w:val="28"/>
        </w:rPr>
        <w:t>Причина отклонения от планового значения связана с низким числом женщин детородного возраста.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B221CB1">
        <w:rPr>
          <w:rFonts w:ascii="Times New Roman" w:eastAsia="Times New Roman" w:hAnsi="Times New Roman"/>
          <w:sz w:val="28"/>
          <w:szCs w:val="28"/>
        </w:rPr>
        <w:t>Показатель числа родившихся в расчете на 1000 населения на 01.01.2019 г. составил 13,7 чел., что ниже уровня на 01.01.2018 г. года на 8,7 %. Снижение показателя сформировалось за счет снижения рождаемости.</w:t>
      </w:r>
      <w:r w:rsidRPr="3B221CB1">
        <w:rPr>
          <w:rFonts w:ascii="Times New Roman" w:hAnsi="Times New Roman"/>
          <w:sz w:val="24"/>
          <w:szCs w:val="24"/>
        </w:rPr>
        <w:t xml:space="preserve">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3B221CB1">
        <w:rPr>
          <w:rFonts w:ascii="Times New Roman" w:eastAsia="Times New Roman" w:hAnsi="Times New Roman"/>
          <w:sz w:val="28"/>
          <w:szCs w:val="28"/>
        </w:rPr>
        <w:t>Смертность населения на 01.01.2019 г. по отношению к уровню прошлого года снизилась на 4 чел. или на 2,4 %. Снижение обусловлено снижением смертности от болезней системы кровообращения, органов дыхания, пищеварения.</w:t>
      </w:r>
    </w:p>
    <w:p w:rsidR="000A45EC" w:rsidRPr="000A45EC" w:rsidRDefault="000A45EC" w:rsidP="00EE55EC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A45E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Финансы</w:t>
      </w:r>
    </w:p>
    <w:p w:rsidR="00B95860" w:rsidRDefault="00B95860" w:rsidP="00EE55EC">
      <w:pPr>
        <w:pStyle w:val="aa"/>
        <w:spacing w:before="0" w:after="0" w:line="276" w:lineRule="auto"/>
        <w:ind w:firstLine="709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8"/>
          <w:szCs w:val="28"/>
        </w:rPr>
        <w:t>В отчетном году Турочакский район в целом сохранил положительную динамику социально-экономического развития.</w:t>
      </w:r>
    </w:p>
    <w:p w:rsidR="00B95860" w:rsidRPr="00413420" w:rsidRDefault="00B95860" w:rsidP="00EE55EC">
      <w:pPr>
        <w:pStyle w:val="aa"/>
        <w:spacing w:before="0"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413420">
        <w:t>Б</w:t>
      </w:r>
      <w:r w:rsidRPr="00413420">
        <w:rPr>
          <w:sz w:val="28"/>
          <w:szCs w:val="28"/>
        </w:rPr>
        <w:t>ольшое внимание уделялось вопросам формирования и исполнения бюджета, осуществлению контроля за его выполнением, повышению эффективности бюджетных расходов.</w:t>
      </w:r>
    </w:p>
    <w:p w:rsidR="00B95860" w:rsidRPr="00413420" w:rsidRDefault="00B95860" w:rsidP="00EE55EC">
      <w:pPr>
        <w:pStyle w:val="aa"/>
        <w:spacing w:before="0" w:after="0" w:line="276" w:lineRule="auto"/>
        <w:ind w:firstLine="709"/>
        <w:jc w:val="both"/>
        <w:rPr>
          <w:sz w:val="28"/>
          <w:szCs w:val="28"/>
        </w:rPr>
      </w:pPr>
      <w:r w:rsidRPr="00413420">
        <w:rPr>
          <w:sz w:val="28"/>
          <w:szCs w:val="28"/>
        </w:rPr>
        <w:t>Консолидированный бюджет района за 2018 год по доходам исполнен в сумме 621,3 млн. рублей, по расходам в сумме 642,8 млн. рублей, с профицитом в сумме – 21,5 млн. рублей.</w:t>
      </w:r>
      <w:r w:rsidRPr="00413420">
        <w:rPr>
          <w:i/>
          <w:iCs/>
          <w:sz w:val="28"/>
          <w:szCs w:val="28"/>
        </w:rPr>
        <w:t> </w:t>
      </w:r>
      <w:r w:rsidRPr="00413420">
        <w:rPr>
          <w:sz w:val="28"/>
          <w:szCs w:val="28"/>
        </w:rPr>
        <w:t xml:space="preserve">Поступило собственных доходов – 444 млн. рублей, что на 190,8 млн. рублей меньше, чем в 2017 году. </w:t>
      </w:r>
    </w:p>
    <w:p w:rsidR="00B95860" w:rsidRPr="00A851A9" w:rsidRDefault="00B95860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51A9">
        <w:rPr>
          <w:rFonts w:ascii="Times New Roman" w:eastAsia="Times New Roman" w:hAnsi="Times New Roman"/>
          <w:sz w:val="28"/>
          <w:szCs w:val="28"/>
        </w:rPr>
        <w:t>В 2018 году отмечен рост поступлений налоговых доходов (без учета акцизов) на 40,9 млн. рублей, темп роста по отношению к 2017 году составил 137,3 %, по отношению к 2016 году темп роста составил 122,9%.</w:t>
      </w:r>
    </w:p>
    <w:p w:rsidR="00B95860" w:rsidRPr="00A851A9" w:rsidRDefault="00B95860" w:rsidP="00EE55EC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51A9">
        <w:rPr>
          <w:rFonts w:ascii="Times New Roman" w:eastAsia="Times New Roman" w:hAnsi="Times New Roman"/>
          <w:sz w:val="28"/>
          <w:szCs w:val="28"/>
        </w:rPr>
        <w:t xml:space="preserve">          Росту способствовало увеличение поступления налога на доходы с физических лиц на 38,8 % к 2017 году и на 7,4 % к 2016 году, налога на имущество организаций на 20,4 % к 2017 году, рост поступления обусловлен активизацией золотодобывающих предприятий (налог на добычу полезных ископаемых на 45,8 % к 2017 году и 32,1 % к 2016 году).</w:t>
      </w:r>
    </w:p>
    <w:p w:rsidR="00B95860" w:rsidRPr="00A17F7F" w:rsidRDefault="00B95860" w:rsidP="00EE55EC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7F7F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Сумма</w:t>
      </w:r>
      <w:r w:rsidRPr="00A17F7F">
        <w:rPr>
          <w:rFonts w:ascii="Times New Roman" w:eastAsia="Times New Roman" w:hAnsi="Times New Roman"/>
          <w:sz w:val="28"/>
          <w:szCs w:val="28"/>
        </w:rPr>
        <w:t xml:space="preserve"> налоговых</w:t>
      </w:r>
      <w:r>
        <w:rPr>
          <w:rFonts w:ascii="Times New Roman" w:eastAsia="Times New Roman" w:hAnsi="Times New Roman"/>
          <w:sz w:val="28"/>
          <w:szCs w:val="28"/>
        </w:rPr>
        <w:t xml:space="preserve"> доходов на душу населения:</w:t>
      </w:r>
      <w:r w:rsidRPr="00A17F7F">
        <w:rPr>
          <w:rFonts w:ascii="Times New Roman" w:eastAsia="Times New Roman" w:hAnsi="Times New Roman"/>
          <w:sz w:val="28"/>
          <w:szCs w:val="28"/>
        </w:rPr>
        <w:t xml:space="preserve"> 2018 год 12167,4 рублей, 2017 год – 9535,4 рублей, 2016 год – 7793,6 рублей.</w:t>
      </w:r>
    </w:p>
    <w:p w:rsidR="00B95860" w:rsidRPr="00531D45" w:rsidRDefault="00B95860" w:rsidP="00EE55EC">
      <w:pPr>
        <w:pStyle w:val="aa"/>
        <w:spacing w:before="0" w:after="0" w:line="276" w:lineRule="auto"/>
        <w:ind w:firstLine="709"/>
        <w:jc w:val="both"/>
        <w:rPr>
          <w:sz w:val="28"/>
          <w:szCs w:val="28"/>
        </w:rPr>
      </w:pPr>
      <w:r w:rsidRPr="00531D45">
        <w:rPr>
          <w:sz w:val="28"/>
          <w:szCs w:val="28"/>
        </w:rPr>
        <w:t xml:space="preserve">Поступление межбюджетных трансфертов от других бюджетов бюджетной системы составило 444,3 млн. рублей, что на 219,9 </w:t>
      </w:r>
      <w:proofErr w:type="spellStart"/>
      <w:proofErr w:type="gramStart"/>
      <w:r w:rsidRPr="00531D45">
        <w:rPr>
          <w:sz w:val="28"/>
          <w:szCs w:val="28"/>
        </w:rPr>
        <w:t>млн.рублей</w:t>
      </w:r>
      <w:proofErr w:type="spellEnd"/>
      <w:proofErr w:type="gramEnd"/>
      <w:r w:rsidRPr="00531D45">
        <w:rPr>
          <w:sz w:val="28"/>
          <w:szCs w:val="28"/>
        </w:rPr>
        <w:t xml:space="preserve"> меньше, чем в 2017 году и на 140,7 млн. руб. меньше, чем в 2016 году.</w:t>
      </w:r>
    </w:p>
    <w:p w:rsidR="00B95860" w:rsidRPr="0076051F" w:rsidRDefault="00B95860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период последних двух лет удалось снизить кредиторскую задолженность бюджетных учреждений: если по состоянию на 01.01.2018г. всего – 518,6 тыс. руб., в т.ч. просроченная – 0,0 тыс. руб. по состоянию на 01.01.2019г. всего – 202,1 тыс. руб., в т.ч. просроченная – 0,0 тыс. руб.</w:t>
      </w:r>
    </w:p>
    <w:p w:rsidR="00B95860" w:rsidRPr="00ED003A" w:rsidRDefault="00B95860" w:rsidP="00EE55EC">
      <w:pPr>
        <w:pStyle w:val="aa"/>
        <w:spacing w:before="0" w:after="0" w:line="276" w:lineRule="auto"/>
        <w:ind w:firstLine="709"/>
        <w:jc w:val="both"/>
        <w:rPr>
          <w:sz w:val="28"/>
          <w:szCs w:val="28"/>
        </w:rPr>
      </w:pPr>
      <w:r w:rsidRPr="00ED003A">
        <w:rPr>
          <w:sz w:val="28"/>
          <w:szCs w:val="28"/>
        </w:rPr>
        <w:t xml:space="preserve">       В структуре налоговых платежей основную долю составляет налог на доходы физических лиц – 38,7%. Налог на добычу полезных ископаемых занимает 36,6%, Налог, взимаемый в связи с применением упрощенной системы налогообложения – 8,4 %. Земельный налог 9,6 %. </w:t>
      </w:r>
    </w:p>
    <w:p w:rsidR="00B95860" w:rsidRPr="00A851A9" w:rsidRDefault="00B95860" w:rsidP="00EE55EC">
      <w:pPr>
        <w:pStyle w:val="aa"/>
        <w:spacing w:before="0"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851A9">
        <w:rPr>
          <w:sz w:val="28"/>
          <w:szCs w:val="28"/>
        </w:rPr>
        <w:t>Расходная часть бюджета исполнена в объеме 642,8 млн. рублей., в том числе 458,2 млн. руб., или 70,2 %, направлено на содержание социальной сферы. Расходы на образование составили 400,7 млн. рублей, на культуру – 43,1 млн. рублей, социальную политику – 7,9 млн. рублей, на физическую культуру и спорт –6,5 млн. рублей.</w:t>
      </w:r>
    </w:p>
    <w:p w:rsidR="00B95860" w:rsidRPr="009B53EE" w:rsidRDefault="00B95860" w:rsidP="00EE55EC">
      <w:pPr>
        <w:pStyle w:val="aa"/>
        <w:spacing w:before="0"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B53EE">
        <w:rPr>
          <w:sz w:val="28"/>
          <w:szCs w:val="28"/>
        </w:rPr>
        <w:t>В соответствии с планом работы осуществлялся внутренний контроль за правомерным, целевым и эффективным использованием бюджетных средств и соблюдением требований бюджетного законодательства. Проведено 11 к</w:t>
      </w:r>
      <w:r w:rsidRPr="009B53EE">
        <w:rPr>
          <w:spacing w:val="-7"/>
          <w:sz w:val="28"/>
          <w:szCs w:val="28"/>
        </w:rPr>
        <w:t>онтрольных мероприятий, охвачено</w:t>
      </w:r>
      <w:r w:rsidRPr="009B53EE">
        <w:rPr>
          <w:sz w:val="28"/>
          <w:szCs w:val="28"/>
        </w:rPr>
        <w:t> проверками 66,6 млн. рублей бюджетных средств.  Выявлены финансовые нарушения в сумме 0,032 млн. рублей, в части соблюдения бюджетного законодательства при осуществлении бюджетного процесса, а также расходования средств, выделяемых из бюджета. По итогам контрольных мероприятий направлено 2 представления по устранению выявленных нарушений (МУДО «</w:t>
      </w:r>
      <w:proofErr w:type="spellStart"/>
      <w:r w:rsidRPr="009B53EE">
        <w:rPr>
          <w:sz w:val="28"/>
          <w:szCs w:val="28"/>
        </w:rPr>
        <w:t>Турочакская</w:t>
      </w:r>
      <w:proofErr w:type="spellEnd"/>
      <w:r w:rsidRPr="009B53EE">
        <w:rPr>
          <w:sz w:val="28"/>
          <w:szCs w:val="28"/>
        </w:rPr>
        <w:t xml:space="preserve"> ДШИ», МОУ «</w:t>
      </w:r>
      <w:proofErr w:type="spellStart"/>
      <w:r w:rsidRPr="009B53EE">
        <w:rPr>
          <w:sz w:val="28"/>
          <w:szCs w:val="28"/>
        </w:rPr>
        <w:t>Иогачская</w:t>
      </w:r>
      <w:proofErr w:type="spellEnd"/>
      <w:r w:rsidRPr="009B53EE">
        <w:rPr>
          <w:sz w:val="28"/>
          <w:szCs w:val="28"/>
        </w:rPr>
        <w:t xml:space="preserve"> СОШ).</w:t>
      </w:r>
    </w:p>
    <w:p w:rsidR="000A45EC" w:rsidRDefault="000A45EC" w:rsidP="00EE5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A45EC" w:rsidRPr="000A45EC" w:rsidRDefault="00B95860" w:rsidP="00EE55E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П</w:t>
      </w:r>
      <w:r w:rsidR="000A45EC" w:rsidRPr="000A45E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ромышленно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е</w:t>
      </w:r>
      <w:r w:rsidR="000A45EC" w:rsidRPr="000A45E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 xml:space="preserve"> производств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ar-SA"/>
        </w:rPr>
        <w:t>о</w:t>
      </w:r>
    </w:p>
    <w:p w:rsidR="000A45EC" w:rsidRDefault="000A45EC" w:rsidP="00EE55EC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ИФО промышленного производства составил - 117,5 %.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По разделу С «Добыча полезных ископаемых» ИФО составил 119,5 %. Увеличение производства произошло за счет роста добычи смесей 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песчано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 xml:space="preserve"> - гравийных на 3,7 % и добычи золота.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3B221CB1">
        <w:rPr>
          <w:rFonts w:ascii="Times New Roman" w:eastAsia="Times New Roman" w:hAnsi="Times New Roman"/>
          <w:sz w:val="28"/>
          <w:szCs w:val="28"/>
        </w:rPr>
        <w:t xml:space="preserve">По разделу Е «Обеспечение электрической энергией, газом и паром; кондиционирование воздуха» ИФО составил 93,7 %. Снижение производства произошло за счет снижения объемов электроэнергии, произведенной солнечными электростанциями на 32,1 %.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По разделу D «Обрабатывающие производства» ИФО составил 104,3%. Увеличение производства произошло за счет роста производства лесоматериалов на 2,1 %, производства чая - в 2,1 раза.</w:t>
      </w:r>
    </w:p>
    <w:p w:rsidR="007F3FF1" w:rsidRPr="00FC7848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FC7848">
        <w:rPr>
          <w:sz w:val="28"/>
          <w:szCs w:val="28"/>
        </w:rPr>
        <w:t xml:space="preserve">Лесозаготовка и переработка древесины являются одним из основных видов деятельности предпринимательства и одним из основных источником </w:t>
      </w:r>
      <w:r w:rsidRPr="00FC7848">
        <w:rPr>
          <w:sz w:val="28"/>
          <w:szCs w:val="28"/>
        </w:rPr>
        <w:lastRenderedPageBreak/>
        <w:t>доходной части бюджета района. В лесной отрасли сегодня существует много проблем, которые не позволяют в полной мере использовать весь экономический потенциал. Основной причиной является отсутствие глубокой переработки древесины на территории района и Республики Алтай.</w:t>
      </w:r>
    </w:p>
    <w:p w:rsidR="007F3FF1" w:rsidRPr="00DF6876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DF6876">
        <w:rPr>
          <w:sz w:val="28"/>
          <w:szCs w:val="28"/>
        </w:rPr>
        <w:t>Расчетная лесосека в Турочакском районе составляет 1466,2 тыс. куб.м. (хвойная – 469,9 тыс. куб.м., лиственная 996,3 тыс. куб.м.), тогда как фактическая заготовка древесины в 2018 году составила 184,0 тыс. куб.м., что соответствует 1</w:t>
      </w:r>
      <w:r>
        <w:rPr>
          <w:sz w:val="28"/>
          <w:szCs w:val="28"/>
        </w:rPr>
        <w:t xml:space="preserve">2,5 </w:t>
      </w:r>
      <w:r w:rsidRPr="00DF6876">
        <w:rPr>
          <w:sz w:val="28"/>
          <w:szCs w:val="28"/>
        </w:rPr>
        <w:t>% освоению расчетной лесосеки.</w:t>
      </w:r>
    </w:p>
    <w:p w:rsidR="007F3FF1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DF6876">
        <w:rPr>
          <w:sz w:val="28"/>
          <w:szCs w:val="28"/>
        </w:rPr>
        <w:t>В аренду передано 2</w:t>
      </w:r>
      <w:r>
        <w:rPr>
          <w:sz w:val="28"/>
          <w:szCs w:val="28"/>
        </w:rPr>
        <w:t>4</w:t>
      </w:r>
      <w:r w:rsidRPr="00DF6876">
        <w:rPr>
          <w:sz w:val="28"/>
          <w:szCs w:val="28"/>
        </w:rPr>
        <w:t xml:space="preserve"> лесных участков с ежегодным объемом </w:t>
      </w:r>
      <w:r>
        <w:rPr>
          <w:sz w:val="28"/>
          <w:szCs w:val="28"/>
        </w:rPr>
        <w:t>214,0</w:t>
      </w:r>
      <w:r w:rsidRPr="00DF6876">
        <w:rPr>
          <w:sz w:val="28"/>
          <w:szCs w:val="28"/>
        </w:rPr>
        <w:t xml:space="preserve"> </w:t>
      </w:r>
      <w:proofErr w:type="spellStart"/>
      <w:r w:rsidRPr="00DF6876">
        <w:rPr>
          <w:sz w:val="28"/>
          <w:szCs w:val="28"/>
        </w:rPr>
        <w:t>тыс.куб.м</w:t>
      </w:r>
      <w:proofErr w:type="spellEnd"/>
      <w:r w:rsidRPr="00DF687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фактически </w:t>
      </w:r>
      <w:r w:rsidRPr="00DF6876">
        <w:rPr>
          <w:sz w:val="28"/>
          <w:szCs w:val="28"/>
        </w:rPr>
        <w:t>заготов</w:t>
      </w:r>
      <w:r>
        <w:rPr>
          <w:sz w:val="28"/>
          <w:szCs w:val="28"/>
        </w:rPr>
        <w:t>лено</w:t>
      </w:r>
      <w:r w:rsidRPr="00DF6876">
        <w:rPr>
          <w:sz w:val="28"/>
          <w:szCs w:val="28"/>
        </w:rPr>
        <w:t xml:space="preserve"> 95,3 </w:t>
      </w:r>
      <w:proofErr w:type="spellStart"/>
      <w:r w:rsidRPr="00DF6876">
        <w:rPr>
          <w:sz w:val="28"/>
          <w:szCs w:val="28"/>
        </w:rPr>
        <w:t>тыс.куб.м</w:t>
      </w:r>
      <w:proofErr w:type="spellEnd"/>
      <w:r w:rsidRPr="00DF6876">
        <w:rPr>
          <w:sz w:val="28"/>
          <w:szCs w:val="28"/>
        </w:rPr>
        <w:t>., население</w:t>
      </w:r>
      <w:r>
        <w:rPr>
          <w:sz w:val="28"/>
          <w:szCs w:val="28"/>
        </w:rPr>
        <w:t xml:space="preserve">м заготовлено </w:t>
      </w:r>
      <w:r w:rsidRPr="00DF6876">
        <w:rPr>
          <w:sz w:val="28"/>
          <w:szCs w:val="28"/>
        </w:rPr>
        <w:t>60,6</w:t>
      </w:r>
      <w:r>
        <w:rPr>
          <w:sz w:val="28"/>
          <w:szCs w:val="28"/>
        </w:rPr>
        <w:t xml:space="preserve"> тыс. куб.м., </w:t>
      </w:r>
      <w:r w:rsidRPr="00DF6876">
        <w:rPr>
          <w:sz w:val="28"/>
          <w:szCs w:val="28"/>
        </w:rPr>
        <w:t>за.</w:t>
      </w:r>
      <w:r>
        <w:rPr>
          <w:sz w:val="28"/>
          <w:szCs w:val="28"/>
        </w:rPr>
        <w:t xml:space="preserve">, через аукционы 14,9 тыс. куб.м. (МСП, КФХ), по </w:t>
      </w:r>
      <w:proofErr w:type="spellStart"/>
      <w:r>
        <w:rPr>
          <w:sz w:val="28"/>
          <w:szCs w:val="28"/>
        </w:rPr>
        <w:t>госзаданию</w:t>
      </w:r>
      <w:proofErr w:type="spellEnd"/>
      <w:r>
        <w:rPr>
          <w:sz w:val="28"/>
          <w:szCs w:val="28"/>
        </w:rPr>
        <w:t xml:space="preserve"> 6,5 тыс. куб.м.</w:t>
      </w:r>
    </w:p>
    <w:p w:rsidR="007F3FF1" w:rsidRPr="00DF6876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Заготовка пищевых лесных ресурсов ведется на территории 96 тыс. га, из них заготовка ореха – 83 тыс. га, орляк -13 тыс. га, ведется охота на 7 тыс. га. Для рекреации оформлено 52 участка общей площадью 95,5 га, разработка полезных ископаемых ведется на 42 участках площадь. 987 га.</w:t>
      </w:r>
    </w:p>
    <w:p w:rsidR="007F3FF1" w:rsidRPr="00FC7848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FC7848">
        <w:rPr>
          <w:sz w:val="28"/>
          <w:szCs w:val="28"/>
        </w:rPr>
        <w:t xml:space="preserve">На территории района зарегистрировано </w:t>
      </w:r>
      <w:r>
        <w:rPr>
          <w:sz w:val="28"/>
          <w:szCs w:val="28"/>
        </w:rPr>
        <w:t>18</w:t>
      </w:r>
      <w:r w:rsidRPr="00FC7848">
        <w:rPr>
          <w:sz w:val="28"/>
          <w:szCs w:val="28"/>
        </w:rPr>
        <w:t xml:space="preserve"> ЮЛ и 3</w:t>
      </w:r>
      <w:r>
        <w:rPr>
          <w:sz w:val="28"/>
          <w:szCs w:val="28"/>
        </w:rPr>
        <w:t>3</w:t>
      </w:r>
      <w:r w:rsidRPr="00FC7848">
        <w:rPr>
          <w:sz w:val="28"/>
          <w:szCs w:val="28"/>
        </w:rPr>
        <w:t xml:space="preserve"> ИП с видом деятельности лесозаготовка и лесопереработка, работает 57 пилорам.</w:t>
      </w:r>
    </w:p>
    <w:p w:rsidR="007F3FF1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FC7848">
        <w:rPr>
          <w:sz w:val="28"/>
          <w:szCs w:val="28"/>
        </w:rPr>
        <w:t xml:space="preserve"> Переработка древесины на территории района представлена в основном производством пиломатериалов, за 201</w:t>
      </w:r>
      <w:r>
        <w:rPr>
          <w:sz w:val="28"/>
          <w:szCs w:val="28"/>
        </w:rPr>
        <w:t>8</w:t>
      </w:r>
      <w:r w:rsidRPr="00FC7848">
        <w:rPr>
          <w:sz w:val="28"/>
          <w:szCs w:val="28"/>
        </w:rPr>
        <w:t xml:space="preserve"> год – 10,7 тыс. куб.м.</w:t>
      </w:r>
      <w:r>
        <w:rPr>
          <w:sz w:val="28"/>
          <w:szCs w:val="28"/>
        </w:rPr>
        <w:t xml:space="preserve"> (102,1% к 2017 году).</w:t>
      </w:r>
      <w:r w:rsidRPr="00FC7848">
        <w:rPr>
          <w:sz w:val="28"/>
          <w:szCs w:val="28"/>
        </w:rPr>
        <w:t xml:space="preserve"> Переработкой древесины занимаются в основном мелкие предприниматели, перерабатывая небольшие объемы, неспособные к конкуренции и выходу на внешний рынок. Отсутствие необходимого оборудования и современных технологий не позволяет осуществить выпуск конкурентоспособной продукции (отсутствуют сушки, современное перерабатывающее оборудование). Доступность к лесным участкам ограничена (отсутствуют лесовозные дороги и как следствие заготовка осуществляется только в зимнее время).</w:t>
      </w:r>
    </w:p>
    <w:p w:rsidR="007F3FF1" w:rsidRPr="00FC7848" w:rsidRDefault="007F3FF1" w:rsidP="007F3FF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Администрацией ведется работа по организации производства </w:t>
      </w:r>
      <w:proofErr w:type="spellStart"/>
      <w:r>
        <w:rPr>
          <w:sz w:val="28"/>
          <w:szCs w:val="28"/>
        </w:rPr>
        <w:t>пеллет</w:t>
      </w:r>
      <w:proofErr w:type="spellEnd"/>
      <w:r>
        <w:rPr>
          <w:sz w:val="28"/>
          <w:szCs w:val="28"/>
        </w:rPr>
        <w:t xml:space="preserve"> (переработка отходов лесопиления – опилки, горбыль) и переводу малых котельных на их потребление.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В целях повышения ИФО в 2018 г. продолжена работа с золотодобывающими компаниями и организациями, занятыми в лесной отрасли, по снижению неформальной занятости и выявлению «нелегального» бизнеса. Проведено совещание с руководителями предприятий по предоставлению достоверной отчетности в 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Алтайкрайстат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>.</w:t>
      </w:r>
      <w:r w:rsidRPr="20175EFB">
        <w:rPr>
          <w:rFonts w:ascii="Times New Roman" w:hAnsi="Times New Roman"/>
          <w:sz w:val="24"/>
          <w:szCs w:val="24"/>
        </w:rPr>
        <w:t xml:space="preserve"> </w:t>
      </w:r>
    </w:p>
    <w:p w:rsidR="00164003" w:rsidRDefault="00164003" w:rsidP="00EE55EC">
      <w:pPr>
        <w:spacing w:after="0" w:line="276" w:lineRule="auto"/>
        <w:ind w:firstLine="709"/>
        <w:jc w:val="both"/>
      </w:pPr>
    </w:p>
    <w:p w:rsidR="000A45EC" w:rsidRPr="000A45EC" w:rsidRDefault="000A45EC" w:rsidP="00EE55E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ar-SA"/>
        </w:rPr>
      </w:pPr>
      <w:r w:rsidRPr="000A45E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ar-SA"/>
        </w:rPr>
        <w:t>Малое и среднее предпринимательство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lastRenderedPageBreak/>
        <w:t xml:space="preserve">По состоянию на 01.01.2019 г. на территории МО «Турочакский район» зарегистрировано 112 малых и микро- предприятий, что ниже уровня аналогичного периода прошлого года на 5,1 %. В основном преобладают </w:t>
      </w:r>
      <w:proofErr w:type="spellStart"/>
      <w:r w:rsidRPr="2488F06D">
        <w:rPr>
          <w:rFonts w:ascii="Times New Roman" w:eastAsia="Times New Roman" w:hAnsi="Times New Roman"/>
          <w:sz w:val="28"/>
          <w:szCs w:val="28"/>
        </w:rPr>
        <w:t>микропредприятия</w:t>
      </w:r>
      <w:proofErr w:type="spellEnd"/>
      <w:r w:rsidRPr="2488F06D">
        <w:rPr>
          <w:rFonts w:ascii="Times New Roman" w:eastAsia="Times New Roman" w:hAnsi="Times New Roman"/>
          <w:sz w:val="28"/>
          <w:szCs w:val="28"/>
        </w:rPr>
        <w:t xml:space="preserve"> - 81 % в сфере услуг.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Количество индивидуальных предпринимателей по сравнению с прошлым годом уменьшилось на 3 чел. или на 0,8 % и составляет 357 чел. (по состоянию на 01.01.2018 г.– 360 чел.). Закрыли свою деятельность предприниматели в сфере сельского хозяйства, транспортировки и хранения, деятельности гостиниц. В сферах обрабатывающих производств, строительства, торговли произошло увеличение количества зарегистрированных предпринимателей.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Среднесписочная численность работников малых и средних предприятий (без внешних совместителей) на 01.01.2019 г. составила 0,178 тыс. чел., по сравнению с 01.01.2018 г. наблюдается снижение на 28,5 % (0,071 тыс. чел.).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 xml:space="preserve">В целях ограничения снижения численности работников субъектов малого и среднего предпринимательства в МО «Турочакский район» оказывается информационная поддержка работников через районную газету «Истоки плюс», сайт Администрации района, рассылки на электронные адреса предпринимателей и личное общение. </w:t>
      </w:r>
    </w:p>
    <w:p w:rsid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20175EFB">
        <w:rPr>
          <w:rFonts w:ascii="Times New Roman" w:eastAsia="Times New Roman" w:hAnsi="Times New Roman"/>
          <w:sz w:val="28"/>
          <w:szCs w:val="28"/>
        </w:rPr>
        <w:t>отчетн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20175EFB">
        <w:rPr>
          <w:rFonts w:ascii="Times New Roman" w:eastAsia="Times New Roman" w:hAnsi="Times New Roman"/>
          <w:sz w:val="28"/>
          <w:szCs w:val="28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20175EFB">
        <w:rPr>
          <w:rFonts w:ascii="Times New Roman" w:eastAsia="Times New Roman" w:hAnsi="Times New Roman"/>
          <w:sz w:val="28"/>
          <w:szCs w:val="28"/>
        </w:rPr>
        <w:t xml:space="preserve"> реализованы мероприятия в рамках муниципальной программы «Развитие экономики, малого и среднего предпринимательства в Турочакском районе на 2013-2018 гг.», которые позволили оказать поддержку субъектам малого и среднего предпринимательства на общую сумму 20,0 тыс. руб. (на 01.01.2018 г. – 20,0 тыс. руб.). Поддержка оказана на создание и (или) развитие дошкольных</w:t>
      </w:r>
    </w:p>
    <w:p w:rsidR="00164003" w:rsidRP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164003">
        <w:rPr>
          <w:rFonts w:ascii="Times New Roman" w:eastAsia="Times New Roman" w:hAnsi="Times New Roman"/>
          <w:sz w:val="28"/>
          <w:szCs w:val="28"/>
        </w:rPr>
        <w:t xml:space="preserve"> 2018г. была оказана консультационная помощь 149</w:t>
      </w:r>
      <w:r>
        <w:rPr>
          <w:rFonts w:ascii="Times New Roman" w:eastAsia="Times New Roman" w:hAnsi="Times New Roman"/>
          <w:sz w:val="28"/>
          <w:szCs w:val="28"/>
        </w:rPr>
        <w:t xml:space="preserve"> предпринимателям и физ. Лицам, о</w:t>
      </w:r>
      <w:r w:rsidRPr="00164003">
        <w:rPr>
          <w:rFonts w:ascii="Times New Roman" w:eastAsia="Times New Roman" w:hAnsi="Times New Roman"/>
          <w:sz w:val="28"/>
          <w:szCs w:val="28"/>
        </w:rPr>
        <w:t>казана информационная помощь предпринимателям в виде рассылки информации на электронный адрес порядка 400</w:t>
      </w:r>
      <w:r>
        <w:rPr>
          <w:rFonts w:ascii="Times New Roman" w:eastAsia="Times New Roman" w:hAnsi="Times New Roman"/>
          <w:sz w:val="28"/>
          <w:szCs w:val="28"/>
        </w:rPr>
        <w:t xml:space="preserve"> писем, о</w:t>
      </w:r>
      <w:r w:rsidRPr="00164003">
        <w:rPr>
          <w:rFonts w:ascii="Times New Roman" w:eastAsia="Times New Roman" w:hAnsi="Times New Roman"/>
          <w:sz w:val="28"/>
          <w:szCs w:val="28"/>
        </w:rPr>
        <w:t>бъем опубликованной нормативно-правовой информации МО «Турочакский район», социальной, экономической и политической направленности составил 502 тыс. кв. см. (каждый выпуск)</w:t>
      </w:r>
    </w:p>
    <w:p w:rsidR="00164003" w:rsidRP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4003">
        <w:rPr>
          <w:rFonts w:ascii="Times New Roman" w:eastAsia="Times New Roman" w:hAnsi="Times New Roman"/>
          <w:sz w:val="28"/>
          <w:szCs w:val="28"/>
        </w:rPr>
        <w:t xml:space="preserve">В течении 2018 года выдано 2 </w:t>
      </w:r>
      <w:proofErr w:type="spellStart"/>
      <w:r w:rsidRPr="00164003">
        <w:rPr>
          <w:rFonts w:ascii="Times New Roman" w:eastAsia="Times New Roman" w:hAnsi="Times New Roman"/>
          <w:sz w:val="28"/>
          <w:szCs w:val="28"/>
        </w:rPr>
        <w:t>микрозайм</w:t>
      </w:r>
      <w:r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Pr="00164003">
        <w:rPr>
          <w:rFonts w:ascii="Times New Roman" w:eastAsia="Times New Roman" w:hAnsi="Times New Roman"/>
          <w:sz w:val="28"/>
          <w:szCs w:val="28"/>
        </w:rPr>
        <w:t xml:space="preserve"> для предпринимателей:</w:t>
      </w:r>
    </w:p>
    <w:p w:rsidR="00164003" w:rsidRP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4003">
        <w:rPr>
          <w:rFonts w:ascii="Times New Roman" w:eastAsia="Times New Roman" w:hAnsi="Times New Roman"/>
          <w:sz w:val="28"/>
          <w:szCs w:val="28"/>
        </w:rPr>
        <w:t>ИП Шевелева Е.В. - 180,0тыс. руб. на расширение площади частного детского сада.</w:t>
      </w:r>
    </w:p>
    <w:p w:rsidR="00164003" w:rsidRP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4003">
        <w:rPr>
          <w:rFonts w:ascii="Times New Roman" w:eastAsia="Times New Roman" w:hAnsi="Times New Roman"/>
          <w:sz w:val="28"/>
          <w:szCs w:val="28"/>
        </w:rPr>
        <w:t>ИП Кондратюк В.Н. - 147,0 тыс. руб. для приобретения и монтажа системы отопления, системы капельного полива, системы освещения, стеллажного оборудования.</w:t>
      </w:r>
    </w:p>
    <w:p w:rsidR="00164003" w:rsidRPr="00164003" w:rsidRDefault="0016400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4003">
        <w:rPr>
          <w:rFonts w:ascii="Times New Roman" w:eastAsia="Times New Roman" w:hAnsi="Times New Roman"/>
          <w:sz w:val="28"/>
          <w:szCs w:val="28"/>
        </w:rPr>
        <w:lastRenderedPageBreak/>
        <w:t xml:space="preserve"> Также в декабре 2018 года был начат еще один отбор СМСП для предоставления </w:t>
      </w:r>
      <w:proofErr w:type="spellStart"/>
      <w:r w:rsidRPr="00164003">
        <w:rPr>
          <w:rFonts w:ascii="Times New Roman" w:eastAsia="Times New Roman" w:hAnsi="Times New Roman"/>
          <w:sz w:val="28"/>
          <w:szCs w:val="28"/>
        </w:rPr>
        <w:t>микрозаймов</w:t>
      </w:r>
      <w:proofErr w:type="spellEnd"/>
      <w:r w:rsidRPr="00164003">
        <w:rPr>
          <w:rFonts w:ascii="Times New Roman" w:eastAsia="Times New Roman" w:hAnsi="Times New Roman"/>
          <w:sz w:val="28"/>
          <w:szCs w:val="28"/>
        </w:rPr>
        <w:t xml:space="preserve">, но выдача перешла на 2019 год. </w:t>
      </w:r>
    </w:p>
    <w:p w:rsidR="000A45EC" w:rsidRDefault="000A45EC" w:rsidP="00EE55EC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образовательных центров. </w:t>
      </w:r>
    </w:p>
    <w:p w:rsidR="000A45EC" w:rsidRPr="000A45EC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b/>
          <w:i/>
          <w:sz w:val="28"/>
          <w:szCs w:val="28"/>
          <w:u w:val="single"/>
        </w:rPr>
      </w:pPr>
      <w:r w:rsidRPr="000A45EC">
        <w:rPr>
          <w:rStyle w:val="normaltextrun"/>
          <w:b/>
          <w:i/>
          <w:sz w:val="28"/>
          <w:szCs w:val="28"/>
          <w:u w:val="single"/>
        </w:rPr>
        <w:t>Сельское хозяйство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>В аграрном секторе по виду деятельности «Сельское хозяйство» осуществляют свою деятельность 3 сельскохозяйственных организации, 52 крестьянских фермерских хозяйства и 4898 личных подсобных хозяйств. 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right="75" w:firstLine="55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>Объем производства сельскохозяйственной продукции в хозяйствах всех категорий за 2018 г. в фактически действовавших ценах составил 336,5 млн. руб. (на душу населения 27,16 тыс. руб.), в том числе продукция животноводства 233,0 млн. руб., продукция растениеводства – 103,5 млн. руб. В сравнении с 2017 г. наблюдается рост объема производства сельскохозяйственной продукции на 40,6 млн. руб. или на 13,7 %, что связано с ростом цен, увеличением поголовья сельскохозяйственных животных. 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right="75" w:firstLine="55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>Индекс производства сельскохозяйственной продукции в хозяйствах всех категорий составил 100,3 %, в том числе продукции животноводства — 99,8%, продукции растениеводства - 101,4%.   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>За 2018 г. в хозяйствах всех категорий: 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 xml:space="preserve">поголовье КРС увеличилось на 7% к аналогичному периоду прошлого года за счет роста поголовья в хозяйствах населения и СПК “Турочак Артель”. 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>В целях оказания содействия развитию малого сельскохозяйственного бизнеса, повышения статуса и роли личных подсобных хозяйств в аграрном секторе экономики муниципального образования ежегодно проводится конкурс “Лучшее личное подсобное хозяйство Турочакского района”. </w:t>
      </w:r>
    </w:p>
    <w:p w:rsidR="000A45EC" w:rsidRPr="00BA2A3B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cstheme="minorBidi"/>
          <w:sz w:val="28"/>
          <w:szCs w:val="28"/>
          <w:lang w:eastAsia="en-US"/>
        </w:rPr>
      </w:pPr>
      <w:r w:rsidRPr="00BA2A3B">
        <w:rPr>
          <w:rFonts w:cstheme="minorBidi"/>
          <w:sz w:val="28"/>
          <w:szCs w:val="28"/>
          <w:lang w:eastAsia="en-US"/>
        </w:rPr>
        <w:t xml:space="preserve">За отчетный период реализация государственной программы Республики Алтай «Развитие сельского хозяйства и регулирования рынков сельскохозяйственной продукции, сырья и продовольствия» позволила провести ряд мероприятий по государственной поддержке </w:t>
      </w:r>
      <w:proofErr w:type="spellStart"/>
      <w:r w:rsidRPr="00BA2A3B">
        <w:rPr>
          <w:rFonts w:cstheme="minorBidi"/>
          <w:sz w:val="28"/>
          <w:szCs w:val="28"/>
          <w:lang w:eastAsia="en-US"/>
        </w:rPr>
        <w:t>сельхозтоваропроизводителям</w:t>
      </w:r>
      <w:proofErr w:type="spellEnd"/>
      <w:r w:rsidRPr="00BA2A3B">
        <w:rPr>
          <w:rFonts w:cstheme="minorBidi"/>
          <w:sz w:val="28"/>
          <w:szCs w:val="28"/>
          <w:lang w:eastAsia="en-US"/>
        </w:rPr>
        <w:t xml:space="preserve"> на общую сумму 9293,778 тыс. руб. (за 2017 г. – 3523,631 тыс. руб.) Государственная поддержка оказана 3 </w:t>
      </w:r>
      <w:proofErr w:type="spellStart"/>
      <w:r w:rsidRPr="00BA2A3B">
        <w:rPr>
          <w:rFonts w:cstheme="minorBidi"/>
          <w:sz w:val="28"/>
          <w:szCs w:val="28"/>
          <w:lang w:eastAsia="en-US"/>
        </w:rPr>
        <w:t>сельхозтоваропроизводителям</w:t>
      </w:r>
      <w:proofErr w:type="spellEnd"/>
      <w:r w:rsidRPr="00BA2A3B">
        <w:rPr>
          <w:rFonts w:cstheme="minorBidi"/>
          <w:sz w:val="28"/>
          <w:szCs w:val="28"/>
          <w:lang w:eastAsia="en-US"/>
        </w:rPr>
        <w:t>, в т.ч. 1 СПоК, 2 КФХ. </w:t>
      </w:r>
    </w:p>
    <w:p w:rsidR="000A45EC" w:rsidRDefault="000A45EC" w:rsidP="00EE55EC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Cs w:val="28"/>
        </w:rPr>
      </w:pPr>
    </w:p>
    <w:p w:rsidR="000A45EC" w:rsidRPr="000A45EC" w:rsidRDefault="000A45EC" w:rsidP="00EE55EC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0A45EC">
        <w:rPr>
          <w:rFonts w:ascii="Times New Roman" w:hAnsi="Times New Roman"/>
          <w:b/>
          <w:bCs/>
          <w:i/>
          <w:sz w:val="28"/>
          <w:szCs w:val="28"/>
          <w:u w:val="single"/>
        </w:rPr>
        <w:t>Инвестиции в основной капитал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>В МО «Турочакский район» объем инвестиций в основной капитал на 01.01.2019 г. составил: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по полному кругу (рассчитанный по методологии Росстата: с учетом коэффициента 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досчета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 xml:space="preserve"> на субъекты малого предпринимательства по Республике Алтай - 1,69) - 532,3 млн. руб.;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lastRenderedPageBreak/>
        <w:t>В 2018 г. на территории района реализовывались следующие крупные инвестиционные проекты: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i/>
          <w:sz w:val="28"/>
          <w:szCs w:val="28"/>
        </w:rPr>
        <w:t>бюджетные:</w:t>
      </w:r>
      <w:r w:rsidRPr="20175EFB">
        <w:rPr>
          <w:rFonts w:ascii="Times New Roman" w:eastAsia="Times New Roman" w:hAnsi="Times New Roman"/>
          <w:sz w:val="28"/>
          <w:szCs w:val="28"/>
        </w:rPr>
        <w:t xml:space="preserve"> завершение реконструкция (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сейсмоусиление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>) МОУ “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Турочакская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 xml:space="preserve"> СОШ”;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i/>
          <w:sz w:val="28"/>
          <w:szCs w:val="28"/>
        </w:rPr>
        <w:t>частные:</w:t>
      </w:r>
      <w:r w:rsidRPr="2488F06D">
        <w:rPr>
          <w:rFonts w:ascii="Times New Roman" w:eastAsia="Times New Roman" w:hAnsi="Times New Roman"/>
          <w:sz w:val="28"/>
          <w:szCs w:val="28"/>
        </w:rPr>
        <w:t xml:space="preserve"> строительство гостиничного комплекса на берегу Телецкого озера вблизи кордона Самыш.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>Реализуются следующие инвестиционные проекты, ставшие победителями и</w:t>
      </w:r>
      <w:r w:rsidRPr="2488F06D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2488F06D">
        <w:rPr>
          <w:rFonts w:ascii="Times New Roman" w:eastAsia="Times New Roman" w:hAnsi="Times New Roman"/>
          <w:sz w:val="28"/>
          <w:szCs w:val="28"/>
        </w:rPr>
        <w:t xml:space="preserve">дипломантами в Ярмарке инвестиционных проектов Республики Алтай в 2016-2018 гг.: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СПоК «Минор» - заготовка, переработка и сбыт дикорастущего сырья с. Бийка;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ООО «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Телецкийский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20175EFB">
        <w:rPr>
          <w:rFonts w:ascii="Times New Roman" w:eastAsia="Times New Roman" w:hAnsi="Times New Roman"/>
          <w:sz w:val="28"/>
          <w:szCs w:val="28"/>
        </w:rPr>
        <w:t>борд</w:t>
      </w:r>
      <w:proofErr w:type="spellEnd"/>
      <w:r w:rsidRPr="20175EFB">
        <w:rPr>
          <w:rFonts w:ascii="Times New Roman" w:eastAsia="Times New Roman" w:hAnsi="Times New Roman"/>
          <w:sz w:val="28"/>
          <w:szCs w:val="28"/>
        </w:rPr>
        <w:t xml:space="preserve"> клуб» - строительство ГЛК;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 xml:space="preserve">ООО «Алтын» - победитель IV Ярмарки инвестиционных проектов Республики Алтай в 2018 г. 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На Инвестиционном портале Республики Алтай для поиска инвесторов размещены 10 инвестиционных площадок</w:t>
      </w:r>
      <w:r w:rsidR="000E05F8">
        <w:rPr>
          <w:rFonts w:ascii="Times New Roman" w:eastAsia="Times New Roman" w:hAnsi="Times New Roman"/>
          <w:sz w:val="28"/>
          <w:szCs w:val="28"/>
        </w:rPr>
        <w:t>.</w:t>
      </w:r>
      <w:r w:rsidRPr="20175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>В 2019 г. планируются к реализации крупные инвестиционные проекты</w:t>
      </w:r>
      <w:r w:rsidRPr="2488F06D">
        <w:rPr>
          <w:rFonts w:ascii="Times New Roman" w:eastAsia="Times New Roman" w:hAnsi="Times New Roman"/>
          <w:i/>
          <w:iCs/>
          <w:sz w:val="28"/>
          <w:szCs w:val="28"/>
        </w:rPr>
        <w:t xml:space="preserve">: </w:t>
      </w:r>
    </w:p>
    <w:p w:rsidR="000A45EC" w:rsidRPr="000E05F8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E05F8">
        <w:rPr>
          <w:rFonts w:ascii="Times New Roman" w:eastAsia="Times New Roman" w:hAnsi="Times New Roman"/>
          <w:i/>
          <w:sz w:val="28"/>
          <w:szCs w:val="28"/>
        </w:rPr>
        <w:t>бюджетные:</w:t>
      </w:r>
      <w:r w:rsidRPr="000E05F8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3B221CB1">
        <w:rPr>
          <w:rFonts w:ascii="Times New Roman" w:eastAsia="Times New Roman" w:hAnsi="Times New Roman"/>
          <w:sz w:val="28"/>
          <w:szCs w:val="28"/>
        </w:rPr>
        <w:t>строительство и благоустройство набережной Телецкого озера;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0175EFB">
        <w:rPr>
          <w:rFonts w:ascii="Times New Roman" w:eastAsia="Times New Roman" w:hAnsi="Times New Roman"/>
          <w:sz w:val="28"/>
          <w:szCs w:val="28"/>
        </w:rPr>
        <w:t>строительство полигона твердых коммунальных отходов в МО “Турочакский район”, урочище Колбачак,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 xml:space="preserve">строительство водопроводных сетей, водонапорных башен и скважин в с. Артыбаш и с. Иогач,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2488F06D">
        <w:rPr>
          <w:rFonts w:ascii="Times New Roman" w:eastAsia="Times New Roman" w:hAnsi="Times New Roman"/>
          <w:sz w:val="28"/>
          <w:szCs w:val="28"/>
        </w:rPr>
        <w:t>строительство системы водоотведения и очистки ливневых стоков с. Артыбаш и с. Иогач.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cs="Calibri"/>
          <w:b/>
          <w:bCs/>
          <w:i/>
          <w:iCs/>
          <w:sz w:val="28"/>
          <w:szCs w:val="28"/>
        </w:rPr>
      </w:pPr>
      <w:r w:rsidRPr="000E05F8">
        <w:rPr>
          <w:rFonts w:ascii="Times New Roman" w:eastAsia="Times New Roman" w:hAnsi="Times New Roman"/>
          <w:i/>
          <w:sz w:val="28"/>
          <w:szCs w:val="28"/>
        </w:rPr>
        <w:t>частные:</w:t>
      </w:r>
      <w:r w:rsidRPr="2488F06D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2488F06D">
        <w:rPr>
          <w:rFonts w:ascii="Times New Roman" w:eastAsia="Times New Roman" w:hAnsi="Times New Roman"/>
          <w:sz w:val="28"/>
          <w:szCs w:val="28"/>
        </w:rPr>
        <w:t>строительство гостиничного комплекса и ресторана на берегу Телецкого озера вблизи кордона Самыш.</w:t>
      </w:r>
      <w:r w:rsidRPr="2488F06D">
        <w:rPr>
          <w:rFonts w:cs="Calibri"/>
          <w:b/>
          <w:bCs/>
          <w:i/>
          <w:iCs/>
          <w:sz w:val="28"/>
          <w:szCs w:val="28"/>
        </w:rPr>
        <w:t xml:space="preserve"> </w:t>
      </w:r>
    </w:p>
    <w:p w:rsidR="004E7428" w:rsidRDefault="004E7428" w:rsidP="004E7428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0A45EC" w:rsidRDefault="004E7428" w:rsidP="004E7428">
      <w:pPr>
        <w:spacing w:after="0" w:line="276" w:lineRule="auto"/>
        <w:ind w:firstLine="708"/>
        <w:jc w:val="both"/>
        <w:rPr>
          <w:rFonts w:cs="Calibri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Благоустройство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В 2018 году </w:t>
      </w:r>
      <w:r w:rsidR="00F54618">
        <w:rPr>
          <w:rFonts w:ascii="Times New Roman" w:eastAsia="Times New Roman" w:hAnsi="Times New Roman"/>
          <w:sz w:val="28"/>
          <w:szCs w:val="28"/>
        </w:rPr>
        <w:t xml:space="preserve">была </w:t>
      </w:r>
      <w:r w:rsidRPr="004E7428">
        <w:rPr>
          <w:rFonts w:ascii="Times New Roman" w:eastAsia="Times New Roman" w:hAnsi="Times New Roman"/>
          <w:sz w:val="28"/>
          <w:szCs w:val="28"/>
        </w:rPr>
        <w:t>продолж</w:t>
      </w:r>
      <w:r w:rsidR="00F54618">
        <w:rPr>
          <w:rFonts w:ascii="Times New Roman" w:eastAsia="Times New Roman" w:hAnsi="Times New Roman"/>
          <w:sz w:val="28"/>
          <w:szCs w:val="28"/>
        </w:rPr>
        <w:t>ена</w:t>
      </w:r>
      <w:r w:rsidRPr="004E7428">
        <w:rPr>
          <w:rFonts w:ascii="Times New Roman" w:eastAsia="Times New Roman" w:hAnsi="Times New Roman"/>
          <w:sz w:val="28"/>
          <w:szCs w:val="28"/>
        </w:rPr>
        <w:t xml:space="preserve"> работа по актуализации схемы, что позволит в будущем избавится от несанкционированных рекламных конструкций, искажающих архитектурный облик населенных пунктов.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В рамках благоустройства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4E7428">
        <w:rPr>
          <w:rFonts w:ascii="Times New Roman" w:eastAsia="Times New Roman" w:hAnsi="Times New Roman"/>
          <w:sz w:val="28"/>
          <w:szCs w:val="28"/>
        </w:rPr>
        <w:t xml:space="preserve">ельскими поселениями и предприятиями ЖКХ было вывезено 2329,17 т. мусора, ликвидировано 914 несанкционированных свалок. Велась активная работа по побуждению населения к соблюдению правил благоустройства населенных пунктов. Было проведено 2119 индивидуальных бесед, вынесено 761 предписаний, 34 из которых были вынесены на административную комиссию. Следует отметить, что в сравнении с 2017 годом количество несанкционированных свалок увеличилось в 1,5 раза, что объясняется увеличившимся туристическим потоком в первую очередь в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Кебезенском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Артыбашском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сельском поселении. 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С целью контроля за безнадзорными животными в 2018 году был заключен муниципальный контракт по отлову безнадзорных собак с ИП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Кимпиянова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К.Я. Всего за 2018 г. было отловлено на улицах поселений района 222 безнадзорных собак. </w:t>
      </w:r>
    </w:p>
    <w:p w:rsidR="004E7428" w:rsidRDefault="004E7428" w:rsidP="004E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Протяженность автомобильных дорог общего пользования местного значения по Турочакскому району составляет 318 км.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3B221CB1">
        <w:rPr>
          <w:rFonts w:ascii="Times New Roman" w:eastAsia="Times New Roman" w:hAnsi="Times New Roman"/>
          <w:sz w:val="28"/>
          <w:szCs w:val="28"/>
        </w:rPr>
        <w:t xml:space="preserve">Из общей протяженности дорог не отвечает нормативным требованиям – 306,5 км или 96,4 %. </w:t>
      </w:r>
    </w:p>
    <w:p w:rsidR="004E7428" w:rsidRDefault="004E7428" w:rsidP="004E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3B221CB1">
        <w:rPr>
          <w:rFonts w:ascii="Times New Roman" w:eastAsia="Times New Roman" w:hAnsi="Times New Roman"/>
          <w:sz w:val="28"/>
          <w:szCs w:val="28"/>
        </w:rPr>
        <w:t>В 2018 г. в ходе текущего содержания автомобильных дорого общего пользования местного значения с твердым покрытием отремонтировано (песчано-гравийное полотно) 5,23 км дорожной одежды: в с. Турочак. - 210 м, с. Иогач - ГЛК Артыбаш 5,020 км.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Жилищно-коммунальное хозяйство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Одним из наиболее сложных участков является работа предприятий жилищно-коммунального хозяйства. Ведь от стабильности, слаженности этого комплекса зависит жизнедеятельность района: обеспечение теплом, электроэнергией, водой.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Приоритетами здесь являются: подготовка к отопительному сезону, модернизация объектов, обеспечение качественной питьевой водой.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Для решения этих задач в районе реализуется Муниципальная программа «Повышение эффективности систем жизнеобеспечения муниципального образования «Турочакский район» Республики Алтай на 2016-2018 годы»».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Согласно плана мероприятий за счет средств республиканского бюджета и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из местного бюджета на подготовку котельных и тепловых сетей к отопительному периоду 2018-2019 гг. израсходовано 1,2 млн. руб., из собственных средств предприятия израсходовано 350 тыс. руб.  Всего к работе в отопительный период подготовлено 11 котельных. Был произведен капитальный ремонт теплотрассы (котельная №1) в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с.Турочак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протяженностью 300 метров. Заменен твердотопливный котел в 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с.Озеро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>-курево (котельная №5). Частично заменено насосное оборудование (сетевые насосы).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Муниципальным образованием «Турочакский район» был получен паспорт готовности объектов теплоснабжения к отопительному периоду 2018-2019 гг. 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Основными обязанностями МКУ «ДХУ» является водоснабжение и содержание автомобильных дорог общего пользования Турочакского района. Силами МКУ «ДХУ» в течении года ежедневно производился сбор и вывоз мусора от населения и с 5 оборудованных контейнерных площадок в с. Турочак, одна из которых, по просьбе жителей, была построена в районе Сбербанка в 2018 году.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Протяженность автомобильных дорог общего пользования местного значения по Турочакскому району составляет 318 км. Протяженность автомобильных дорог общего пользования местного значения, с твердым покрытием, в общей протяженности автомобильных дорог общего пользования местного значения за 2017 год составляет 313,8 км, прирост 4,2 км.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В 2018 году были проведены работы по ремонту и содержанию дорог (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грейдирование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, профилирование, отсыпка щебнем - 77,7 км.) произведён монтаж уличного освещения (с. Турочак ул. Осипова, Комсомольская, Рабочая, Трудовая), протяженностью 4.6 км. в количестве 40 фонарей. Оборудована освещением, для занятия в тёмное время суток, хоккейная коробка в с. Турочак. 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Отремонтировано 577 метров водопровода, произведён ремонт действующих водозаборных колонок и установлено дополнительно 7 новых. Прокладка нового водопровода 2100 м. с обустройством колодцами и иным оборудованием. Изготовлено и установлено 3 павильона на водозаборную скважину. Построена водозаборная скважина (Курмач-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Байгольскоес.п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>.). Из 18 скважин на 13 получены санитарно-эпидемиологических заключения на водопользование и получены лицензии на водопользование, на 3 объектам ведаться работы по получению лицензий на водопользование.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Обслуживание объектов теплоснабжения на территории Турочакского района в рамках концессионного соглашения осуществляет ООО «</w:t>
      </w:r>
      <w:proofErr w:type="spellStart"/>
      <w:r w:rsidRPr="004E7428">
        <w:rPr>
          <w:rFonts w:ascii="Times New Roman" w:eastAsia="Times New Roman" w:hAnsi="Times New Roman"/>
          <w:sz w:val="28"/>
          <w:szCs w:val="28"/>
        </w:rPr>
        <w:t>Теплострой</w:t>
      </w:r>
      <w:proofErr w:type="spellEnd"/>
      <w:r w:rsidRPr="004E7428">
        <w:rPr>
          <w:rFonts w:ascii="Times New Roman" w:eastAsia="Times New Roman" w:hAnsi="Times New Roman"/>
          <w:sz w:val="28"/>
          <w:szCs w:val="28"/>
        </w:rPr>
        <w:t xml:space="preserve"> Алтай». В результате содержанием котельных занимается специализированная организация. Благодаря своевременной работе сотрудников сферы ЖКХ удалось избежать серьезных аварий на объектах теплоснабжения в отопительный период 2018 – 2019 гг. Поставки топливно-энергетических ресурсов осуществляются без перебоев в рамках утвержденных графиков поставки.</w:t>
      </w:r>
    </w:p>
    <w:p w:rsidR="004E7428" w:rsidRDefault="004E7428" w:rsidP="004E742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Градостроительство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За отчетный период специалистами отдела ЖКХ, строительства, земельных отношений, экологического и лесного контроля проводились обследования жилых домов по заявлениям граждан, консультационные работы в области строительства и архитектуры, разъяснительная работа по участию в жилищных программах района, велась работа по приведению в соответствии с законодательством документов территориального планирования района и подготовка проектов изменений в документы территориального планирования муниципальных образований, входящих в состав Турочакского района. 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Продолжается работа с сельскими поселениями по формированию документов для получения разрешения на строительство, разрешений на ввод объектов в эксплуатацию, а также градостроительных планов земельных участков.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 xml:space="preserve">  На территории муниципального образования «Турочакский район» в 2018 году выдано:  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- градостроительные планы на земельные участи – 140;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- разрешения на строительство – 122;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- ввод в эксплуатацию – 59;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-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49;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- уведомление о соответствии построенного или реконструированного объекта и индивидуального жилищного строительства или садового дома требованиям законодательства о градостроительной деятельности – 26;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428">
        <w:rPr>
          <w:rFonts w:ascii="Times New Roman" w:eastAsia="Times New Roman" w:hAnsi="Times New Roman"/>
          <w:sz w:val="28"/>
          <w:szCs w:val="28"/>
        </w:rPr>
        <w:t>Продолжается совместная работа с лабораторией СОТО (Лаборатория СОТО, 1999 — 2019 | 630090, Новосибирск, проспект академика Лаврентьева, 6/1 т. 8(383) 332 41 68) по внедрению программного обеспечения в работу отдела.</w:t>
      </w:r>
    </w:p>
    <w:p w:rsidR="004E7428" w:rsidRPr="004E7428" w:rsidRDefault="004E7428" w:rsidP="004E742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C1651" w:rsidRPr="006C1651" w:rsidRDefault="006C1651" w:rsidP="00EE55EC">
      <w:pPr>
        <w:spacing w:line="276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6C165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Муниципальное имущество </w:t>
      </w:r>
    </w:p>
    <w:p w:rsidR="006C1651" w:rsidRPr="001D1EAF" w:rsidRDefault="006C1651" w:rsidP="00EE55E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EAF">
        <w:rPr>
          <w:rFonts w:ascii="Times New Roman" w:hAnsi="Times New Roman"/>
          <w:sz w:val="28"/>
          <w:szCs w:val="28"/>
        </w:rPr>
        <w:t>По состоянию на 31 декабря 2018 года стоимость муниципального имущества, находящегося в собственности муниципального образования «Турочакский район» составила 702 млн. рублей, увеличившись на 25 млн. рублей.</w:t>
      </w:r>
    </w:p>
    <w:p w:rsidR="006C1651" w:rsidRPr="001D1EAF" w:rsidRDefault="006C1651" w:rsidP="00EE55E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EAF">
        <w:rPr>
          <w:rFonts w:ascii="Times New Roman" w:hAnsi="Times New Roman"/>
          <w:sz w:val="28"/>
          <w:szCs w:val="28"/>
        </w:rPr>
        <w:t>Увеличение стоимости муниципального имущества вызвано приобретением объектов жилого фонда в собственность муниципального образования «Турочакский район», строительством водопроводных сетей и скважины в с. Турочак, приобретением дизель-генератора, транспортных средств для нужд учреждений, оборудования Дома Творчества и досуга, ЕДДС, и т.п.</w:t>
      </w:r>
    </w:p>
    <w:p w:rsidR="006C1651" w:rsidRPr="001D1EAF" w:rsidRDefault="006C1651" w:rsidP="00EE55E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EAF">
        <w:rPr>
          <w:rFonts w:ascii="Times New Roman" w:hAnsi="Times New Roman"/>
          <w:sz w:val="28"/>
          <w:szCs w:val="28"/>
        </w:rPr>
        <w:t xml:space="preserve">В течение 2018 года осуществляли деятельность 8 казенных учреждений (с учетом созданного в декабре 2018 года МКУ «Центр по обеспечению деятельности Турочакского отдела образования и подведомственных учреждений»), 3 автономных учреждения, 11 бюджетных учреждений. Муниципальное унитарное предприятие «Землемер» муниципального образования «Турочакский район» находится в стадии ликвидации.     </w:t>
      </w:r>
    </w:p>
    <w:p w:rsidR="006C1651" w:rsidRPr="001D1EAF" w:rsidRDefault="006C1651" w:rsidP="00EE55E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EAF">
        <w:rPr>
          <w:rFonts w:ascii="Times New Roman" w:hAnsi="Times New Roman"/>
          <w:sz w:val="28"/>
          <w:szCs w:val="28"/>
        </w:rPr>
        <w:t>Значительная доля имущества района находится в оперативном управлении учреждений, осуществляющих функции некоммерческого характера.</w:t>
      </w:r>
    </w:p>
    <w:p w:rsidR="006C1651" w:rsidRPr="001D1EAF" w:rsidRDefault="006C1651" w:rsidP="00EE55E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EAF">
        <w:rPr>
          <w:rFonts w:ascii="Times New Roman" w:hAnsi="Times New Roman"/>
          <w:sz w:val="28"/>
          <w:szCs w:val="28"/>
        </w:rPr>
        <w:t xml:space="preserve">От сдачи в аренду муниципального имущества в течение 2018 года поступило 81091 рублей 00 копеек, что на 6470 рублей 00 копейки меньше, чем в 2017 году. 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 xml:space="preserve">В результате передачи жилых помещений по договорам найма, а также иного имущества в безвозмездное пользование в 2017 году поступило доходов на сумму 262404 рублей 00 копейки, что на 28653 рублей 00 копеек больше, чем в 2017 г. 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 xml:space="preserve">Утвержден План приватизации муниципального имущества муниципального образования «Турочакский район» на 2016-2018 г., в который было включено 15 объектов, непригодных для муниципальных нужд: 13 транспортных средств и 1 нежилое здание с земельным участком, 1 МКД под снос В 2018 году приватизирован 1 объект. Поступления от приватизации составили 15 000 рублей 00 копеек.    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 xml:space="preserve"> В 2018 году Администрацией муниципального образования «Турочакский район» заключено 236 договоров аренды земельных участков, что почти в полтора раза больше чем в аналогичном периоде прошлого года. Увеличение количества заключенных договоров аренды вызвано увеличением количества проводимых аукционов в отношении земельных участков, а также активизацией переоформления земельных участков, срок договоров аренды по которым истекал в 2018 году.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 xml:space="preserve"> С собственниками зданий, строений, сооружений, а также по иным основаниям, предусмотренным Земельным кодексом РФ в 2018 г. заключено 83 договора купли-продажи земельных участков на общую сумму 1 849876 рублей 22 копеек. 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 xml:space="preserve">В 2018 году по итогам проведения торгов на право заключение договоров аренды земельных участков заключено 34 договора общей площадью 46,8 га. В бюджет муниципального образования «Турочакский район» поступило 3 137 588 рублей 80 копейки. 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>В результате предпринятых мер по взысканию задолженности, проведению аукционов от арендных платежей в бюджет муниципального образования «Турочакский район» в 2018 году поступило 6 423 055 рублей 43 копейки (рост по сравнению с 2017 г. на 1 185 671 рублей 94 копеек), от продажи земельных участков – 1 938 202 рублей 13 копеек (рост по сравнению с 2017 г. на 1 405 728 рублей 42 копейки).</w:t>
      </w:r>
    </w:p>
    <w:p w:rsidR="006C1651" w:rsidRPr="001D1EAF" w:rsidRDefault="006C1651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EAF">
        <w:rPr>
          <w:rFonts w:ascii="Times New Roman" w:eastAsia="Calibri" w:hAnsi="Times New Roman" w:cs="Times New Roman"/>
          <w:sz w:val="28"/>
          <w:szCs w:val="28"/>
        </w:rPr>
        <w:t>В 2018 году в соответствии с Законом Республики Алтай от 10.11.2015 N 68-РЗ «О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Алтай» предоставлено 20 земельных участков: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2308"/>
        <w:gridCol w:w="2146"/>
        <w:gridCol w:w="2474"/>
        <w:gridCol w:w="2417"/>
      </w:tblGrid>
      <w:tr w:rsidR="006C1651" w:rsidRPr="003D4633" w:rsidTr="000109C4">
        <w:trPr>
          <w:trHeight w:val="517"/>
        </w:trPr>
        <w:tc>
          <w:tcPr>
            <w:tcW w:w="2308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46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Артыбаш</w:t>
            </w:r>
          </w:p>
        </w:tc>
        <w:tc>
          <w:tcPr>
            <w:tcW w:w="2474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Турочак</w:t>
            </w:r>
          </w:p>
        </w:tc>
        <w:tc>
          <w:tcPr>
            <w:tcW w:w="2417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Дмитриевка</w:t>
            </w:r>
          </w:p>
        </w:tc>
      </w:tr>
      <w:tr w:rsidR="006C1651" w:rsidRPr="003D4633" w:rsidTr="000109C4">
        <w:trPr>
          <w:trHeight w:val="182"/>
        </w:trPr>
        <w:tc>
          <w:tcPr>
            <w:tcW w:w="2308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семьи, человек</w:t>
            </w:r>
          </w:p>
        </w:tc>
        <w:tc>
          <w:tcPr>
            <w:tcW w:w="2146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4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7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1651" w:rsidRPr="003D4633" w:rsidTr="000109C4">
        <w:trPr>
          <w:trHeight w:val="182"/>
        </w:trPr>
        <w:tc>
          <w:tcPr>
            <w:tcW w:w="2308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семьи, человек</w:t>
            </w:r>
          </w:p>
        </w:tc>
        <w:tc>
          <w:tcPr>
            <w:tcW w:w="2146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74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7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1651" w:rsidRPr="003D4633" w:rsidTr="000109C4">
        <w:trPr>
          <w:trHeight w:val="425"/>
        </w:trPr>
        <w:tc>
          <w:tcPr>
            <w:tcW w:w="2308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Ветераны боевых действий, человек</w:t>
            </w:r>
          </w:p>
        </w:tc>
        <w:tc>
          <w:tcPr>
            <w:tcW w:w="2146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74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7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1651" w:rsidRPr="003D4633" w:rsidTr="000109C4">
        <w:trPr>
          <w:trHeight w:val="425"/>
        </w:trPr>
        <w:tc>
          <w:tcPr>
            <w:tcW w:w="2308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человек</w:t>
            </w:r>
          </w:p>
        </w:tc>
        <w:tc>
          <w:tcPr>
            <w:tcW w:w="2146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4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7" w:type="dxa"/>
          </w:tcPr>
          <w:p w:rsidR="006C1651" w:rsidRPr="003D4633" w:rsidRDefault="006C1651" w:rsidP="00EE55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C1651" w:rsidRPr="003D4633" w:rsidRDefault="006C1651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актуализацией очереди на земельные участки и снятии с учета граждан по основаниям, предусмотренных законом (выезд за пределы района, приобретение земельного участка и т.п.) очередь граждан, нуждающихся в предоставлении земельных участков на конец 2018 года: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граждан, человек</w:t>
            </w:r>
          </w:p>
        </w:tc>
      </w:tr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семьи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Ветераны боевых действий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 и семьи, имеющие детей инвалидов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C1651" w:rsidRPr="003D4633" w:rsidTr="000109C4">
        <w:tc>
          <w:tcPr>
            <w:tcW w:w="4672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Труженики тыла</w:t>
            </w:r>
          </w:p>
        </w:tc>
        <w:tc>
          <w:tcPr>
            <w:tcW w:w="4673" w:type="dxa"/>
          </w:tcPr>
          <w:p w:rsidR="006C1651" w:rsidRPr="003D4633" w:rsidRDefault="006C1651" w:rsidP="00EE55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C1651" w:rsidRDefault="006C1651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939" w:rsidRPr="000A45EC" w:rsidRDefault="008C2939" w:rsidP="00EE55EC">
      <w:pPr>
        <w:spacing w:after="0" w:line="276" w:lineRule="auto"/>
        <w:ind w:firstLine="709"/>
        <w:textAlignment w:val="baseline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Жилье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По состоянию на 01 января 2019 год в Администрации муниципального образования «Турочакский район» на учете в качестве нуждающихся в улучшении жилищных условий состоит 331 семья, из них: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13 ветеранов боевых действий; 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19 инвалидов и семей, имеющих детей-инвалидов;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3 северных переселенца;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59 семей, имеющих трех и более детей;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122 молодые семьи.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115 семей, признанных нуждающимися в улучшении жилищных условий, но не относящихся ни к одной из льготных категорий.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Всего в 2018 году улучшили свои жилищные условия 7 семей (25 человек). 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предоставлении мер социальной поддержки по обеспечению жильем ветеранов, инвалидов и семей имеющих детей-инвалидов предоставлена социальная единовременная денежная выплата по категории: семьи погибших (умерших) инвалидов войны, участников Великой Отечественной войны и ветеранов боевых действий в размере 609,2 тыс. рублей.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В 2018 году Республика Алтай не принимала участие в подпрограмме «О мерах по реализации основного мероприятия «Улучшение жилищных условий молодых семей» государственной программы Республики Алтай «Развитие жилищно-коммунального и транспортного комплекса» и </w:t>
      </w:r>
      <w:proofErr w:type="spellStart"/>
      <w:r w:rsidRPr="008C2939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 из бюджета Республики Алтай на предоставление социальных выплат молодым семьям на приобретение(строительства) жилья не поступало.</w:t>
      </w:r>
    </w:p>
    <w:p w:rsidR="008C2939" w:rsidRPr="008C2939" w:rsidRDefault="008C2939" w:rsidP="00EE55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За прошедший год по Федеральной целевой программе «Устойчивое развитие сельских территорий на 2014-2017 годы и на период до 2020 года» 6 </w:t>
      </w:r>
      <w:r w:rsidRPr="008C2939">
        <w:rPr>
          <w:rFonts w:ascii="Times New Roman" w:eastAsia="Calibri" w:hAnsi="Times New Roman" w:cs="Times New Roman"/>
          <w:b/>
          <w:bCs/>
        </w:rPr>
        <w:t>семей</w:t>
      </w:r>
      <w:r w:rsidRPr="008C2939">
        <w:rPr>
          <w:rFonts w:ascii="Times New Roman" w:eastAsia="Calibri" w:hAnsi="Times New Roman" w:cs="Times New Roman"/>
          <w:sz w:val="28"/>
          <w:szCs w:val="28"/>
        </w:rPr>
        <w:t xml:space="preserve"> получили субсидии на улучшение своих жилищных условий, из них 3 семьи многодетные. На эти цели из федерального и республиканского бюджета выделено </w:t>
      </w:r>
      <w:r w:rsidRPr="008C2939">
        <w:rPr>
          <w:rFonts w:ascii="Times New Roman" w:eastAsia="Calibri" w:hAnsi="Times New Roman" w:cs="Times New Roman"/>
          <w:b/>
          <w:bCs/>
        </w:rPr>
        <w:t xml:space="preserve">2 9, млн.  рублей. </w:t>
      </w:r>
    </w:p>
    <w:p w:rsidR="008C2939" w:rsidRDefault="008C2939" w:rsidP="00EE55EC">
      <w:pPr>
        <w:spacing w:after="0" w:line="276" w:lineRule="auto"/>
        <w:ind w:firstLine="709"/>
        <w:textAlignment w:val="baseline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0A45EC" w:rsidRPr="000A45EC" w:rsidRDefault="000A45EC" w:rsidP="00EE55EC">
      <w:pPr>
        <w:spacing w:after="0" w:line="276" w:lineRule="auto"/>
        <w:ind w:firstLine="709"/>
        <w:textAlignment w:val="baseline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0A45EC"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Образование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 настоящее время в системе образования - 27 образовательных организаций: 13 школ (5 средних, 7 основных и 1 начальная), 11 детских садов, 3 учреждения дополнительного образования. 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В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2018 году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в школах района обучались 2 153 школьника, 144 класса-комплекта, средняя наполняемость классов по району составила 15 обучающихся.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Дошкольные образовательные учреждения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посещали 888 детей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,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в школах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и ЦДТ района функционировали 11 групп кратковременного пребывания детей (164 ребенка) и одна группа полного пребывания (22 ребенка). Продолжали работу и семейные группы, их в районе 15 (это 45 детей). Работал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частный детский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сад в с. Иогач.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Дополнительным образованием в ДЮСШ, ЦДТ, школах и детских садах охвачен 91% детей в возрасте от 5 до 18 лет.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прошедший год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в рамках республиканской программы «Развитие образования» закончена реконструкция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Турочакской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школы, открыл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свои двери новый детский сад на 120 мест в селе Иогач. По федеральной программе «Создание в общеобразовательных организациях, расположенных в сельской местности, условий для занятий физической культурой и спортом» капитально отремонтирован спортивный зал в Озеро-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школе.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Для подготовки к новому учебному году было выделено 5 089 700 рублей, из них 2 280 300 – из республиканского бюджета, 2 809 400 – из муниципального.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 рамках подготовки во всех ОУ проведен косметический ремонт,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в Озеро-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школе проведена полная замена окон (1млн рублей), в Курмач-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Байгольской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– частичная;</w:t>
      </w:r>
    </w:p>
    <w:p w:rsidR="000A45EC" w:rsidRDefault="000A45EC" w:rsidP="00EE55EC">
      <w:pPr>
        <w:spacing w:after="0" w:line="276" w:lineRule="auto"/>
        <w:ind w:firstLine="709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детском саде «Белочка» с. Тондошка сделана </w:t>
      </w:r>
      <w:proofErr w:type="spellStart"/>
      <w:r>
        <w:rPr>
          <w:rFonts w:ascii="Times New Roman" w:hAnsi="Times New Roman"/>
          <w:sz w:val="28"/>
        </w:rPr>
        <w:t>противорадоновая</w:t>
      </w:r>
      <w:proofErr w:type="spellEnd"/>
      <w:r>
        <w:rPr>
          <w:rFonts w:ascii="Times New Roman" w:hAnsi="Times New Roman"/>
          <w:sz w:val="28"/>
        </w:rPr>
        <w:t xml:space="preserve"> защита;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заменена пожарная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сигнализация в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Озеро-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Удаловской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и Дмитриевской школах;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в Турочакском интернате установлена новая пожарная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лестница; проведена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реконструкция пожарной лестницы в «Родничке»;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заменена частично электропроводка в детском саде «Родничок» и ЦДТ;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добавлены видеокамеры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Иогачской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>, Озеро-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Удаловской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школах;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установлены игровая площадка и теневой навес в д/с «Гнездышко» с. Турочак, обновлены игровые площадки в «Родничке»;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проведена частичная замена ограждения в д\с «Чебурашка» с. Турочак и ЦДТ;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проведен необходимый ремонт школьных автобусов;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закуплено оснащение и поданы документы на лицензирование медицинских кабинетов в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Турочакской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Иогачской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школах и д\с «Родничок»;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для 13 школ и 2 интернатов, в целях обеспечения безопасности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ОУ, закуплены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металлоискатели различных видов: от рамок до ручных, которые будут установлены до 1 сентября.</w:t>
      </w:r>
    </w:p>
    <w:p w:rsidR="000E05F8" w:rsidRPr="000E05F8" w:rsidRDefault="000E05F8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0E05F8">
        <w:rPr>
          <w:rFonts w:ascii="Times New Roman" w:eastAsia="Times New Roman" w:hAnsi="Times New Roman"/>
          <w:i/>
          <w:sz w:val="28"/>
          <w:szCs w:val="28"/>
          <w:u w:val="single"/>
        </w:rPr>
        <w:t>Питание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районе все столовые оборудованы надлежащим образом, соответствуют санитарным правилам и нормам. Постоянно производится пополнение и замена оборудования.  Доля охваченных горячим питанием 96,1%.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Доля не охваченных горячим питанием от общего количества обучающихся – 77 (3,9%).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Муниципалитет, учитывая важность школьного питания, увеличил финансирование в 2018 году по сравнению с 2017 годом с 650 000 руб. до 2 400 000 рублей, из них 1 000 000 – льготное, 1 000 000 – ОВЗ, 240 000 – интернаты. 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 регионального бюджета выделено на льготное питание 1 685 000 рублей.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Средняя стоимость питания на одного обучающегося в день 30,05 рублей. В соответствии с Законом об образовании в текущем году проведена работа по организации 2-х разового бесплатного питания для детей с ОВЗ, средняя стоимость - 59,35 рублей в день.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 13 общеобразовательных учреждений, в 12 выращивают овощные культуры на пришкольных участках: </w:t>
      </w:r>
      <w:r w:rsidR="000E05F8">
        <w:rPr>
          <w:rFonts w:ascii="Times New Roman" w:eastAsia="Times New Roman" w:hAnsi="Times New Roman"/>
          <w:sz w:val="28"/>
          <w:szCs w:val="28"/>
        </w:rPr>
        <w:t>картофель, капуста</w:t>
      </w:r>
      <w:r>
        <w:rPr>
          <w:rFonts w:ascii="Times New Roman" w:eastAsia="Times New Roman" w:hAnsi="Times New Roman"/>
          <w:sz w:val="28"/>
          <w:szCs w:val="28"/>
        </w:rPr>
        <w:t xml:space="preserve">, морковь, свёкла, лук, зелень, что позволяет удешевить питание обучающихся. С этой же целью ежегодно в ОУ проводится сбор овощной корзины.   </w:t>
      </w:r>
    </w:p>
    <w:p w:rsidR="000A45EC" w:rsidRPr="000E05F8" w:rsidRDefault="000A45EC" w:rsidP="00EE55EC">
      <w:pPr>
        <w:spacing w:after="0" w:line="276" w:lineRule="auto"/>
        <w:ind w:firstLine="709"/>
        <w:textAlignment w:val="baseline"/>
        <w:rPr>
          <w:rFonts w:ascii="Times New Roman" w:eastAsia="Arial Unicode MS" w:hAnsi="Times New Roman"/>
          <w:i/>
          <w:sz w:val="28"/>
          <w:szCs w:val="28"/>
          <w:u w:val="single"/>
        </w:rPr>
      </w:pPr>
      <w:r w:rsidRPr="000E05F8">
        <w:rPr>
          <w:rFonts w:ascii="Times New Roman" w:eastAsia="Arial Unicode MS" w:hAnsi="Times New Roman"/>
          <w:i/>
          <w:sz w:val="28"/>
          <w:szCs w:val="28"/>
          <w:u w:val="single"/>
        </w:rPr>
        <w:t>Дошкольное образование</w:t>
      </w:r>
    </w:p>
    <w:p w:rsidR="000A45EC" w:rsidRDefault="000A45EC" w:rsidP="00EE55EC">
      <w:pPr>
        <w:spacing w:after="0" w:line="276" w:lineRule="auto"/>
        <w:ind w:firstLine="709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0E05F8">
        <w:rPr>
          <w:rFonts w:ascii="Times New Roman" w:eastAsia="Arial Unicode MS" w:hAnsi="Times New Roman"/>
          <w:sz w:val="28"/>
          <w:szCs w:val="28"/>
        </w:rPr>
        <w:t>В социальной сфере района одно</w:t>
      </w:r>
      <w:r>
        <w:rPr>
          <w:rFonts w:ascii="Times New Roman" w:eastAsia="Arial Unicode MS" w:hAnsi="Times New Roman"/>
          <w:sz w:val="28"/>
          <w:szCs w:val="28"/>
        </w:rPr>
        <w:t xml:space="preserve"> из ключевых мест занимает дошкольное образование.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Из 888 детей, посещающих дошкольные учреждения и группы пребывания, детей с 3 до 7 лет -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716 детей, до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3 лет- 172, в том числе 19 детей в возрасте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до 1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,5лет. 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Для обеспечения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доступности дошкольного образования для детей в возрасте от 1,5 до 3 лет в районе разработана Поэтапная программа («дорожная карта») и стоит задача устройства в дошкольные учреждения детей раннего возраста.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Для сокращения очередности продолжили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работу группы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семейного воспитания в селах Кебезень,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Яйлю, Курмач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-Байгол, Чуйка, всего в текущем году работало 15 групп.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Важно в современных условиях и   привлечение негосударственного сектора, в ноябре 2016 года начал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работу частный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детский сад в с. Иогач «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Счастливое детство», предприниматель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Шевелева Елена Викторовна.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 д/с «Родничок» работает ЦИПР (Центр игровой поддержки ребенка) для детей от года до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2 лет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, который посещают дети и их родители.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Открыта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Лекотека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для детей с ограниченными возможностями здоровья.  Педагоги «Родничка» проводят индивидуальные занятия на дому с детьми-инвалидами, не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посещающими детский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сад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В детских садах педагогами применяются проектные,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>, информационные технологии, технологии сотрудничества, проблемного обучения, что усиливает мотивацию ребенка к обучению, познанию окружающего мира.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Одним из приоритетных направлений является дополнительное образование дошкольников. Сегодня дополнительное образование детей – единый, целенаправленный процесс, объединяющий воспитание, обучение и развитие личности. Педагоги и специалисты детского сада успешно реализуют программы дополнительного образования разной направленности.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  Взаимодействие с социумом также позволяет расширять и обогащать знания детей об окружающем мире, успешно социализироваться в обществе. С детьми дошкольного возраста проводятся акции, экскурсии,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беседы, встречи</w:t>
      </w:r>
      <w:r w:rsidRPr="000E05F8">
        <w:rPr>
          <w:rFonts w:ascii="Times New Roman" w:eastAsia="Times New Roman" w:hAnsi="Times New Roman"/>
          <w:sz w:val="28"/>
          <w:szCs w:val="28"/>
        </w:rPr>
        <w:t>.</w:t>
      </w:r>
    </w:p>
    <w:p w:rsidR="000A45EC" w:rsidRPr="000E05F8" w:rsidRDefault="000A45EC" w:rsidP="00EE55EC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0E05F8">
        <w:rPr>
          <w:rFonts w:ascii="Times New Roman" w:hAnsi="Times New Roman"/>
          <w:i/>
          <w:sz w:val="28"/>
          <w:szCs w:val="28"/>
          <w:u w:val="single"/>
        </w:rPr>
        <w:t>Общее образование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Самое большое количество изменений и инновационных проектов связано с системой общего образования: поэтапное введение новых федеральных государственных стандартов, совершенствование Единого государственного экзамена, развитие инклюзивного образования, проведение независимой оценки качества образования. Целью всех изменений, проводимых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в образовании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, является создание таких условий обучения и воспитания, которые бы обеспечивали развитие каждого ребенка.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   На протяжении последних лет в районе растёт количество школьников. Если в 2013 году их было 1877,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то в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сентябре 2018 года-2216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   Учебный 2018 год закончили с успеваемостью – 94,6%, 34,09 % качества,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что по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сравнению с прошлым годом несколько ниже по успеваемости (96,7%) и несколько выше по качеству образования (32%).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Объективными показателями работы школ являются результаты независимой оценки качества образования. </w:t>
      </w:r>
    </w:p>
    <w:p w:rsidR="000A45EC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В течение года максимально использовались различные формы внешнего независимого контроля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образовательных достижений,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обучающихся:</w:t>
      </w:r>
      <w:r>
        <w:rPr>
          <w:rFonts w:ascii="Times New Roman" w:hAnsi="Times New Roman"/>
          <w:sz w:val="28"/>
          <w:szCs w:val="28"/>
        </w:rPr>
        <w:t xml:space="preserve"> всероссийские проверочные работы, промежуточная и итоговая аттестация, контрольные срезы и другое. </w:t>
      </w:r>
    </w:p>
    <w:p w:rsidR="000A45EC" w:rsidRPr="000E05F8" w:rsidRDefault="000A45EC" w:rsidP="00EE55EC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0E05F8">
        <w:rPr>
          <w:rFonts w:ascii="Times New Roman" w:hAnsi="Times New Roman"/>
          <w:i/>
          <w:sz w:val="28"/>
          <w:szCs w:val="28"/>
          <w:u w:val="single"/>
        </w:rPr>
        <w:t>ЕГЭ</w:t>
      </w:r>
    </w:p>
    <w:p w:rsidR="000A45EC" w:rsidRPr="000E05F8" w:rsidRDefault="00D145C3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>В 5</w:t>
      </w:r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средних </w:t>
      </w:r>
      <w:r w:rsidRPr="000E05F8">
        <w:rPr>
          <w:rFonts w:ascii="Times New Roman" w:eastAsia="Times New Roman" w:hAnsi="Times New Roman"/>
          <w:sz w:val="28"/>
          <w:szCs w:val="28"/>
        </w:rPr>
        <w:t>школах в</w:t>
      </w:r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2018 учебном </w:t>
      </w:r>
      <w:r w:rsidRPr="000E05F8">
        <w:rPr>
          <w:rFonts w:ascii="Times New Roman" w:eastAsia="Times New Roman" w:hAnsi="Times New Roman"/>
          <w:sz w:val="28"/>
          <w:szCs w:val="28"/>
        </w:rPr>
        <w:t>году обучались 59</w:t>
      </w:r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выпускников 11 классов.  Все они достойно прошли государственную итоговую аттестацию, получили </w:t>
      </w:r>
      <w:r w:rsidRPr="000E05F8">
        <w:rPr>
          <w:rFonts w:ascii="Times New Roman" w:eastAsia="Times New Roman" w:hAnsi="Times New Roman"/>
          <w:sz w:val="28"/>
          <w:szCs w:val="28"/>
        </w:rPr>
        <w:t>аттестаты,</w:t>
      </w:r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семь из них- особого образца с золотой медалью. Большая часть </w:t>
      </w:r>
      <w:r w:rsidRPr="000E05F8">
        <w:rPr>
          <w:rFonts w:ascii="Times New Roman" w:eastAsia="Times New Roman" w:hAnsi="Times New Roman"/>
          <w:sz w:val="28"/>
          <w:szCs w:val="28"/>
        </w:rPr>
        <w:t>выпускников продолжила</w:t>
      </w:r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свою образовательную траекторию в </w:t>
      </w:r>
      <w:proofErr w:type="spellStart"/>
      <w:r w:rsidR="000A45EC" w:rsidRPr="000E05F8">
        <w:rPr>
          <w:rFonts w:ascii="Times New Roman" w:eastAsia="Times New Roman" w:hAnsi="Times New Roman"/>
          <w:sz w:val="28"/>
          <w:szCs w:val="28"/>
        </w:rPr>
        <w:t>ВВУЗах</w:t>
      </w:r>
      <w:proofErr w:type="spellEnd"/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="000A45EC" w:rsidRPr="000E05F8">
        <w:rPr>
          <w:rFonts w:ascii="Times New Roman" w:eastAsia="Times New Roman" w:hAnsi="Times New Roman"/>
          <w:sz w:val="28"/>
          <w:szCs w:val="28"/>
        </w:rPr>
        <w:t>СУЗах</w:t>
      </w:r>
      <w:proofErr w:type="spellEnd"/>
      <w:r w:rsidR="000A45EC" w:rsidRPr="000E05F8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Результативность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ЕГЭ в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2018 учебном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году повысилась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  в сравнении с прошлым годом по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большинству предметов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. Понижение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произошло по химии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и биологии. 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У девятиклассников результаты ниже, но все же большая часть из них прошла государственную итоговую </w:t>
      </w:r>
      <w:r w:rsidR="00284E66" w:rsidRPr="000E05F8">
        <w:rPr>
          <w:rFonts w:ascii="Times New Roman" w:eastAsia="Times New Roman" w:hAnsi="Times New Roman"/>
          <w:sz w:val="28"/>
          <w:szCs w:val="28"/>
        </w:rPr>
        <w:t>аттестацию, продолжила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обучение в 10 классе школ </w:t>
      </w:r>
      <w:r w:rsidR="00284E66" w:rsidRPr="000E05F8">
        <w:rPr>
          <w:rFonts w:ascii="Times New Roman" w:eastAsia="Times New Roman" w:hAnsi="Times New Roman"/>
          <w:sz w:val="28"/>
          <w:szCs w:val="28"/>
        </w:rPr>
        <w:t>района,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либо в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СУЗах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>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MON_1592305722"/>
      <w:bookmarkEnd w:id="1"/>
      <w:r w:rsidRPr="000E05F8">
        <w:rPr>
          <w:rFonts w:ascii="Times New Roman" w:eastAsia="Times New Roman" w:hAnsi="Times New Roman"/>
          <w:sz w:val="28"/>
          <w:szCs w:val="28"/>
        </w:rPr>
        <w:t xml:space="preserve">Большое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внимание в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2018 году уделялось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инклюзивному образованию</w:t>
      </w:r>
      <w:r w:rsidRPr="000E05F8">
        <w:rPr>
          <w:rFonts w:ascii="Times New Roman" w:eastAsia="Times New Roman" w:hAnsi="Times New Roman"/>
          <w:sz w:val="28"/>
          <w:szCs w:val="28"/>
        </w:rPr>
        <w:t>- совместному образованию детей с ограниченными возможностями здоровья, детям-инвалидам.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 работе с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такими детьми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с очень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важным считаем комплексный системный подход, который включает в себя согласованную работу всех специалистов образования. </w:t>
      </w:r>
      <w:r w:rsidRPr="000E05F8">
        <w:rPr>
          <w:rFonts w:ascii="Times New Roman" w:eastAsia="Times New Roman" w:hAnsi="Times New Roman"/>
          <w:sz w:val="28"/>
          <w:szCs w:val="28"/>
        </w:rPr>
        <w:tab/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В отделе образования и в школах создан банк данных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таких детей.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Развитие получила психолого-педагогическая служба, педагоги получают специальность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логопеда,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включаются в коррекционную работу.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Во всех образовательных учреждениях назначены ответственные лица за исполнение Индивидуальной программы </w:t>
      </w:r>
      <w:proofErr w:type="spellStart"/>
      <w:r w:rsidRPr="000E05F8">
        <w:rPr>
          <w:rFonts w:ascii="Times New Roman" w:eastAsia="Times New Roman" w:hAnsi="Times New Roman"/>
          <w:sz w:val="28"/>
          <w:szCs w:val="28"/>
        </w:rPr>
        <w:t>абилитации</w:t>
      </w:r>
      <w:proofErr w:type="spellEnd"/>
      <w:r w:rsidRPr="000E05F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реабилитации детей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- инвалидов. 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E05F8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0E05F8">
        <w:rPr>
          <w:rFonts w:ascii="Times New Roman" w:hAnsi="Times New Roman"/>
          <w:i/>
          <w:sz w:val="28"/>
          <w:szCs w:val="28"/>
          <w:u w:val="single"/>
        </w:rPr>
        <w:t>Дополнительное образование и воспитательная работа</w:t>
      </w:r>
    </w:p>
    <w:p w:rsidR="000A45EC" w:rsidRPr="000E05F8" w:rsidRDefault="000A45EC" w:rsidP="00EE55E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Качество труда педагога должно оцениваться не только показателями аттестации обучающихся, но умением развить способности каждого ребёнка, найти и приумножить его талант. Создать условия для воспитания успешной личности в каждом образовательном учреждении – вот наша задача. Воспитательная работа в    образовательных организациях района   в </w:t>
      </w:r>
      <w:r w:rsidR="000E05F8" w:rsidRPr="000E05F8">
        <w:rPr>
          <w:rFonts w:ascii="Times New Roman" w:eastAsia="Times New Roman" w:hAnsi="Times New Roman"/>
          <w:sz w:val="28"/>
          <w:szCs w:val="28"/>
        </w:rPr>
        <w:t>2018 году</w:t>
      </w:r>
      <w:r w:rsidRPr="000E05F8">
        <w:rPr>
          <w:rFonts w:ascii="Times New Roman" w:eastAsia="Times New Roman" w:hAnsi="Times New Roman"/>
          <w:sz w:val="28"/>
          <w:szCs w:val="28"/>
        </w:rPr>
        <w:t xml:space="preserve"> строилась на основе Стратегии развития воспитания в Российской Федерации на период до 2025 года, приоритетными задачами Российской Федерации, Республики Алтай, МО, которые ставят целью максимальную реализацию потенциала каждого ребёнка.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 w:cstheme="minorBidi"/>
          <w:i/>
          <w:sz w:val="28"/>
          <w:szCs w:val="28"/>
          <w:u w:val="single"/>
        </w:rPr>
      </w:pPr>
      <w:r w:rsidRPr="000E05F8">
        <w:rPr>
          <w:rFonts w:ascii="Times New Roman" w:eastAsiaTheme="minorHAnsi" w:hAnsi="Times New Roman" w:cstheme="minorBidi"/>
          <w:i/>
          <w:sz w:val="28"/>
          <w:szCs w:val="28"/>
          <w:u w:val="single"/>
        </w:rPr>
        <w:t xml:space="preserve">Поддержка талантливой молодежи. </w:t>
      </w:r>
    </w:p>
    <w:p w:rsidR="000A45EC" w:rsidRPr="000E05F8" w:rsidRDefault="000A45EC" w:rsidP="00EE55EC">
      <w:pPr>
        <w:pStyle w:val="a3"/>
        <w:spacing w:line="276" w:lineRule="auto"/>
        <w:ind w:firstLine="709"/>
        <w:rPr>
          <w:rFonts w:ascii="Times New Roman" w:eastAsia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Ежегодно школьники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района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участвуют в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школьном,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муниципальном,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региональном этапе Всероссийской олимпиады школьников. Самые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достойные выходят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на Всероссийский уровень.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Продолжает развиваться система мер поощрения способных и </w:t>
      </w:r>
      <w:r w:rsidR="00D145C3">
        <w:rPr>
          <w:rFonts w:ascii="Times New Roman" w:eastAsia="Times New Roman" w:hAnsi="Times New Roman" w:cstheme="minorBidi"/>
          <w:sz w:val="28"/>
          <w:szCs w:val="28"/>
        </w:rPr>
        <w:t>т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алантливых учеников: на конкурс стипендий подавали документы 17 человек, 3 обучающихся признаны победителями.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     В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традиционном конкурсе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«Безопасное колесо» команда Озеро-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школы стала победителем муниципального и республиканского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этапов.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   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В мае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в с. Кебезень ежегодно проходят соревнования обучающихся Турочакского района “Школа безопасности” туристическо-краеведческой направленности.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Во всех образовательных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 xml:space="preserve">учреждениях </w:t>
      </w:r>
      <w:proofErr w:type="spellStart"/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внутришкольная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жизнь обучающихся организована посредством детских общественных объединений. В 2017-2018 учебном году на базе ОУ функционировали 12 детских общественных организации, в состав которых входили 1800 детей в возрасте от 7 до 16 лет. В Российское движение школьников в прошедшем учебном году активно включились дети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 xml:space="preserve">из </w:t>
      </w:r>
      <w:proofErr w:type="spellStart"/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Турочакской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, 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Иогачской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>, Верх-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Бийской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>, Озеро-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Куреевской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школ.  Система участия обучающихся в управлении осуществляется через такие органы, как Совет школы, Совет старшеклассников, Ученический совет. В органах ученического самоуправления участвуют более 270 активных ребят.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Максим 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Кучуков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>, обучающийся МОУ «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Иогачская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СОШ», преодолевая чрезвычайную ситуацию, спас жизнь мужчине, утопающему в ледяном Телецком озере и стал лауреатом Всероссийской общественно-государственной инициативы «Горячее сердце - 2018», награждён нагрудным знаком «Горячее сердце-2018», за проявленную отвагу при спасении утопающего.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   Летом, во время каникул дети не остаются без внимания. На базе </w:t>
      </w:r>
      <w:r w:rsidR="00D145C3" w:rsidRPr="000E05F8">
        <w:rPr>
          <w:rFonts w:ascii="Times New Roman" w:eastAsia="Times New Roman" w:hAnsi="Times New Roman" w:cstheme="minorBidi"/>
          <w:sz w:val="28"/>
          <w:szCs w:val="28"/>
        </w:rPr>
        <w:t>школ района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работали 12 лагерей с дневным пребыванием. </w:t>
      </w:r>
    </w:p>
    <w:p w:rsidR="000A45EC" w:rsidRPr="000E05F8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В учреждениях дополнительного образования и общеобразовательных учреждениях, в соответствии с планом, проводилась воспитательная работа с несовершеннолетними, работали спортивные, волонтёрские, экологические отряды. Ребята отдыхали и в загородных лагерях: палаточном лагере «Рубеж» с. </w:t>
      </w:r>
      <w:proofErr w:type="spellStart"/>
      <w:r w:rsidRPr="000E05F8">
        <w:rPr>
          <w:rFonts w:ascii="Times New Roman" w:eastAsia="Times New Roman" w:hAnsi="Times New Roman" w:cstheme="minorBidi"/>
          <w:sz w:val="28"/>
          <w:szCs w:val="28"/>
        </w:rPr>
        <w:t>Манжерок</w:t>
      </w:r>
      <w:proofErr w:type="spellEnd"/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, летней школе для одарённых детей «Эврика» г. Горно-Алтайска, санаториях «Сосновый бор», «Алтай». Так, подводя итоги за 2018 </w:t>
      </w:r>
      <w:r w:rsidR="000E05F8" w:rsidRPr="000E05F8">
        <w:rPr>
          <w:rFonts w:ascii="Times New Roman" w:eastAsia="Times New Roman" w:hAnsi="Times New Roman" w:cstheme="minorBidi"/>
          <w:sz w:val="28"/>
          <w:szCs w:val="28"/>
        </w:rPr>
        <w:t>год можно</w:t>
      </w:r>
      <w:r w:rsidRPr="000E05F8">
        <w:rPr>
          <w:rFonts w:ascii="Times New Roman" w:eastAsia="Times New Roman" w:hAnsi="Times New Roman" w:cstheme="minorBidi"/>
          <w:sz w:val="28"/>
          <w:szCs w:val="28"/>
        </w:rPr>
        <w:t xml:space="preserve"> сказать: всеми формами отдыха и занятости охвачено 100% обучающихся. На особом контроле во время летнего отдыха находились 52подростка, состоящие на различных видах учёта. Организация летнего отдыха детей и подростков проводится на высоком уровне на протяжении нескольких лет. </w:t>
      </w:r>
    </w:p>
    <w:p w:rsidR="001D1EAF" w:rsidRPr="001D1EAF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D1EAF">
        <w:rPr>
          <w:rFonts w:ascii="Times New Roman" w:hAnsi="Times New Roman"/>
          <w:i/>
          <w:sz w:val="28"/>
          <w:szCs w:val="28"/>
          <w:u w:val="single"/>
        </w:rPr>
        <w:t xml:space="preserve">Физкультурно – оздоровительное направление. </w:t>
      </w:r>
    </w:p>
    <w:p w:rsidR="000A45EC" w:rsidRPr="001D1EAF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1D1EAF">
        <w:rPr>
          <w:rFonts w:ascii="Times New Roman" w:eastAsia="Times New Roman" w:hAnsi="Times New Roman" w:cstheme="minorBidi"/>
          <w:sz w:val="28"/>
          <w:szCs w:val="28"/>
        </w:rPr>
        <w:t xml:space="preserve">В течение года деятельность ДЮСШ была направлена на развитие спортивного образования, проведение спортивно-массовых мероприятий, подготовке спортсменов массовых разрядов. </w:t>
      </w:r>
    </w:p>
    <w:p w:rsidR="000A45EC" w:rsidRPr="001D1EAF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1D1EAF">
        <w:rPr>
          <w:rFonts w:ascii="Times New Roman" w:eastAsia="Times New Roman" w:hAnsi="Times New Roman" w:cstheme="minorBidi"/>
          <w:sz w:val="28"/>
          <w:szCs w:val="28"/>
        </w:rPr>
        <w:t xml:space="preserve">В </w:t>
      </w:r>
      <w:r w:rsidR="000E05F8" w:rsidRPr="001D1EAF">
        <w:rPr>
          <w:rFonts w:ascii="Times New Roman" w:eastAsia="Times New Roman" w:hAnsi="Times New Roman" w:cstheme="minorBidi"/>
          <w:sz w:val="28"/>
          <w:szCs w:val="28"/>
        </w:rPr>
        <w:t>2018 году</w:t>
      </w:r>
      <w:r w:rsidRPr="001D1EAF">
        <w:rPr>
          <w:rFonts w:ascii="Times New Roman" w:eastAsia="Times New Roman" w:hAnsi="Times New Roman" w:cstheme="minorBidi"/>
          <w:sz w:val="28"/>
          <w:szCs w:val="28"/>
        </w:rPr>
        <w:t xml:space="preserve"> в 31 учебной группе занимались 537 обучающихся. Анализируя учебный год, отмечается, что положительными показателями работы спортивной школы стали не только стабильность в выполнении разрядных и программных требований, но и подготовка воспитанников к соревнованиям регионального, межрегионального и всероссийского уровней. </w:t>
      </w:r>
    </w:p>
    <w:p w:rsidR="000A45EC" w:rsidRPr="001D1EAF" w:rsidRDefault="000A45EC" w:rsidP="00EE55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0A45EC" w:rsidRPr="001D1EAF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D1EAF">
        <w:rPr>
          <w:rFonts w:ascii="Times New Roman" w:hAnsi="Times New Roman"/>
          <w:i/>
          <w:sz w:val="28"/>
          <w:szCs w:val="28"/>
          <w:u w:val="single"/>
        </w:rPr>
        <w:t>Развитие и обновление кадрового потенциала муниципальной системы образования</w:t>
      </w:r>
    </w:p>
    <w:p w:rsidR="000A45EC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Кадровый потенциал системы образования определяется ресурсами, квалификацией и структурой педагогического персонала.</w:t>
      </w:r>
    </w:p>
    <w:p w:rsidR="000A45EC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E66">
        <w:rPr>
          <w:rFonts w:ascii="Times New Roman" w:hAnsi="Times New Roman"/>
          <w:sz w:val="28"/>
          <w:szCs w:val="28"/>
          <w:lang w:eastAsia="ru-RU"/>
        </w:rPr>
        <w:t xml:space="preserve">  В общеобразовательных учреждениях Турочакского </w:t>
      </w:r>
      <w:r w:rsidR="001D1EAF" w:rsidRPr="00284E66">
        <w:rPr>
          <w:rFonts w:ascii="Times New Roman" w:hAnsi="Times New Roman"/>
          <w:sz w:val="28"/>
          <w:szCs w:val="28"/>
          <w:lang w:eastAsia="ru-RU"/>
        </w:rPr>
        <w:t>района в</w:t>
      </w:r>
      <w:r w:rsidRPr="00284E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AF" w:rsidRPr="00284E66">
        <w:rPr>
          <w:rFonts w:ascii="Times New Roman" w:hAnsi="Times New Roman"/>
          <w:sz w:val="28"/>
          <w:szCs w:val="28"/>
          <w:lang w:eastAsia="ru-RU"/>
        </w:rPr>
        <w:t xml:space="preserve">2018 </w:t>
      </w:r>
      <w:proofErr w:type="spellStart"/>
      <w:r w:rsidR="001D1EAF" w:rsidRPr="00284E66"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 w:rsidR="001D1EAF" w:rsidRPr="00284E66">
        <w:rPr>
          <w:rFonts w:ascii="Times New Roman" w:hAnsi="Times New Roman"/>
          <w:sz w:val="28"/>
          <w:szCs w:val="28"/>
          <w:lang w:eastAsia="ru-RU"/>
        </w:rPr>
        <w:t>.</w:t>
      </w:r>
      <w:r w:rsidRPr="00284E66">
        <w:rPr>
          <w:rFonts w:ascii="Times New Roman" w:hAnsi="Times New Roman"/>
          <w:sz w:val="28"/>
          <w:szCs w:val="28"/>
          <w:lang w:eastAsia="ru-RU"/>
        </w:rPr>
        <w:t xml:space="preserve"> педагогическую деятельность осуществляли 349   педагогов</w:t>
      </w:r>
      <w:r>
        <w:rPr>
          <w:rFonts w:ascii="Times New Roman" w:hAnsi="Times New Roman"/>
          <w:sz w:val="28"/>
          <w:szCs w:val="28"/>
          <w:lang w:eastAsia="ru-RU"/>
        </w:rPr>
        <w:t xml:space="preserve">, из них имеют высшее образование 76%.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0A45EC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районе существует дефицит педагогических кадров-  имеются вакансии учителей математики, иностранного </w:t>
      </w:r>
      <w:r w:rsidR="001D1EAF">
        <w:rPr>
          <w:rFonts w:ascii="Times New Roman" w:hAnsi="Times New Roman"/>
          <w:sz w:val="28"/>
          <w:szCs w:val="28"/>
          <w:lang w:eastAsia="ru-RU"/>
        </w:rPr>
        <w:t>языка. Недостаточно</w:t>
      </w:r>
      <w:r>
        <w:rPr>
          <w:rFonts w:ascii="Times New Roman" w:hAnsi="Times New Roman"/>
          <w:sz w:val="28"/>
          <w:szCs w:val="28"/>
          <w:lang w:eastAsia="ru-RU"/>
        </w:rPr>
        <w:t xml:space="preserve"> логопедов и дефектологов.</w:t>
      </w:r>
    </w:p>
    <w:p w:rsidR="000A45EC" w:rsidRPr="00D10F93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Поставив </w:t>
      </w:r>
      <w:r w:rsidR="001D1EAF">
        <w:rPr>
          <w:rFonts w:ascii="Times New Roman" w:hAnsi="Times New Roman"/>
          <w:sz w:val="28"/>
          <w:szCs w:val="28"/>
          <w:lang w:eastAsia="ru-RU"/>
        </w:rPr>
        <w:t>задачу дальнейшего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развития кадрового потенциала муниципальной системы </w:t>
      </w:r>
      <w:r w:rsidR="001D1EAF">
        <w:rPr>
          <w:rFonts w:ascii="Times New Roman" w:hAnsi="Times New Roman"/>
          <w:sz w:val="28"/>
          <w:szCs w:val="28"/>
          <w:lang w:eastAsia="ru-RU"/>
        </w:rPr>
        <w:t>образования, в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районе разработана программа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Развитие и обновление кадрового потенциала муниципальной системы образования МО «Турочакский район» на 2018–2022 годы», целью которой является создание условий для повышения качества кадрового обеспечения системы </w:t>
      </w:r>
      <w:r w:rsidR="001D1EAF">
        <w:rPr>
          <w:rFonts w:ascii="Times New Roman" w:hAnsi="Times New Roman"/>
          <w:sz w:val="28"/>
          <w:szCs w:val="28"/>
          <w:lang w:eastAsia="ru-RU"/>
        </w:rPr>
        <w:t>образования МО</w:t>
      </w:r>
      <w:r>
        <w:rPr>
          <w:rFonts w:ascii="Times New Roman" w:hAnsi="Times New Roman"/>
          <w:sz w:val="28"/>
          <w:szCs w:val="28"/>
          <w:lang w:eastAsia="ru-RU"/>
        </w:rPr>
        <w:t xml:space="preserve"> «Турочакский район».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0A45EC" w:rsidRDefault="000A45EC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новым федеральным образовательным стандартам, создание независимой системы оценки качества образования, развитие и поддержка талантливых детей, совершенствование образовательных технологий, повышение квалификации педагогов и качества образования, изменение школьной инфраструктуры, сохранение и укрепление здоровья школьников и педагогов – </w:t>
      </w:r>
      <w:r w:rsidR="001D1EAF">
        <w:rPr>
          <w:rFonts w:ascii="Times New Roman" w:hAnsi="Times New Roman"/>
          <w:sz w:val="28"/>
          <w:szCs w:val="28"/>
        </w:rPr>
        <w:t>такие задачи</w:t>
      </w:r>
      <w:r>
        <w:rPr>
          <w:rFonts w:ascii="Times New Roman" w:hAnsi="Times New Roman"/>
          <w:sz w:val="28"/>
          <w:szCs w:val="28"/>
        </w:rPr>
        <w:t xml:space="preserve"> сегодня </w:t>
      </w:r>
      <w:r w:rsidR="001D1EAF">
        <w:rPr>
          <w:rFonts w:ascii="Times New Roman" w:hAnsi="Times New Roman"/>
          <w:sz w:val="28"/>
          <w:szCs w:val="28"/>
        </w:rPr>
        <w:t>решает муниципальная</w:t>
      </w:r>
      <w:r>
        <w:rPr>
          <w:rFonts w:ascii="Times New Roman" w:hAnsi="Times New Roman"/>
          <w:sz w:val="28"/>
          <w:szCs w:val="28"/>
        </w:rPr>
        <w:t xml:space="preserve"> система образования.  </w:t>
      </w:r>
    </w:p>
    <w:p w:rsidR="000A45EC" w:rsidRDefault="000A45EC" w:rsidP="00EE55EC">
      <w:pPr>
        <w:pStyle w:val="a3"/>
        <w:spacing w:line="276" w:lineRule="auto"/>
        <w:ind w:firstLine="284"/>
        <w:rPr>
          <w:rFonts w:ascii="Times New Roman" w:hAnsi="Times New Roman"/>
          <w:sz w:val="28"/>
          <w:szCs w:val="28"/>
        </w:rPr>
      </w:pPr>
    </w:p>
    <w:p w:rsidR="001D1EAF" w:rsidRPr="006C1651" w:rsidRDefault="001D1EAF" w:rsidP="00EE55EC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C1651">
        <w:rPr>
          <w:rFonts w:ascii="Times New Roman" w:hAnsi="Times New Roman"/>
          <w:b/>
          <w:i/>
          <w:sz w:val="28"/>
          <w:szCs w:val="28"/>
          <w:u w:val="single"/>
        </w:rPr>
        <w:t>Культура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В Турочакском районе функционируют 19 учреждений культурно-досугового типа, из них 11 сельских домов культуры, 7 сельских клубов, 1 Дом Творчества и Досуга, с общим числом посадочных мест 1836 и 12 библиотек.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Объем и источники финансирования программы в 2018 году: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Республиканский бюджет – 6305,3 тыс. руб. 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Бюджет муниципального образования – 29725,6 тыс. руб.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Средства от внебюджетной деятельности составили 5684,7 тыс. руб.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2018 году муниципальное учреждение культуры «Дом Творчества и досуга» получил гранты: на поддержку кинотеатров в сельской местности, на оснащение сельских домов культуры, оснащение детских кукольных театров, приобретение аппаратуры в районные дома культуры. В течение года приобретены сценические костюмы на общую сумму 100,0 тыс., 2269,6 тыс. руб.- комплект систем акустического линейного массива, - 1272,5 тыс. руб. -  световая, звуковая аппаратура, одежда сцены (СДК с. Дмитриевка, с. Озеро-Куреево) кресла (СДК с. Дмитриевка, с. Озеро-Куреево), процессор, ноутбук; - 48,3 тыс. руб. – компьютер для пользователей библиотеки для выхода в сеть Интернет; 6,5 тыс. руб. – приобретение книг; 2608,4 тыс. руб. – договора ГПХ по созданию и показу кукольных спектаклей «Буратино», «Маленький принц» - 761,2 тыс. руб., приобретены ростовые куклы, сценические костюмы – 711,0 тыс. руб., звуковая, световая аппаратура, оргтехника – 1136,2 тыс. руб.        Заработная плата – фонд на 2018 г. составил 19611,8 тыс. руб., средняя заработная плата за 2018 год составила 24172,1 руб., по сравнению с 2017 г. увеличение составило 33 % (18172,1 руб.) в связи с выполнением показателей «дорожной карты» в целях реализации Указа Президента РФ от 07 мая 2012 г. № 597 в целях повышения оплаты труда работников учреждений культуры.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2018 году творческие коллективы Дома Творчества и Досуга приняли участие в таких конкурсах как, в XVI межрегиональном празднике алтайского народа «Эл-</w:t>
      </w:r>
      <w:proofErr w:type="spellStart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Ойын</w:t>
      </w:r>
      <w:proofErr w:type="spellEnd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»; в городском конкурсе «Мы Родины своей сыны», где наши артисты заняли 2,3 места; приняли участие в V Межрегиональном фестивале русской культуры и народных ремесел г. Новосибирск; приняли участие в ХХIII краевом фестивале детского художественного творчества «Волшебная свирель», где взяли Диплом лауреата, Диплом III степени; Молодежный конкурс чтецов «Мой любимый город», в честь 90-летия г. Горно-Алтайска – 1 место; участвовали в  Открытом городском конкурсе патриотический песни «Я люблю тебя, Россия!» - сертификат участника. Хореографический ансамбль «Задоринка» участвовал в Открытом городском конкурсе хореографического творчества «Грация» - дипломы 1, 2 места, в межрегиональном хореографическом конкурсе «Магия танца» – диплом участник.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2018 году подтвердили звание Народного самодеятельного коллектива – вокальная группа «</w:t>
      </w:r>
      <w:proofErr w:type="spellStart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Тюрмут</w:t>
      </w:r>
      <w:proofErr w:type="spellEnd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», ВИГ «</w:t>
      </w:r>
      <w:proofErr w:type="spellStart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ЛиК</w:t>
      </w:r>
      <w:proofErr w:type="spellEnd"/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>», вокальная группа «Родные напевы».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За 2018 год на достойном уровне показали себя воспитанники клуба по национальной игре «Алтай Шатра», участвуя в республиканский соревнованиях.</w:t>
      </w:r>
    </w:p>
    <w:p w:rsidR="000A45EC" w:rsidRPr="001D1EAF" w:rsidRDefault="000A45EC" w:rsidP="00EE55E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2018 году Дом Творчества и Досуга победил в конкурсе на получение денежного поощрения лучшим муниципальным учреждениям культуры, находящимся на территориях сельских поселений Республики Алтай в размере 100,0 тыс. руб. </w:t>
      </w:r>
    </w:p>
    <w:p w:rsidR="001D1EAF" w:rsidRDefault="001D1EAF" w:rsidP="00EE55E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45EC" w:rsidRPr="006C1651" w:rsidRDefault="001D1EAF" w:rsidP="00EE55EC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 w:rsidR="000A45EC"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олодежн</w:t>
      </w:r>
      <w:r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ая</w:t>
      </w:r>
      <w:r w:rsidR="000A45EC"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политик</w:t>
      </w:r>
      <w:r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0A45EC" w:rsidRPr="006C165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2018 год для молодежи было проведено 90 мероприятий.</w:t>
      </w:r>
    </w:p>
    <w:p w:rsidR="000A45EC" w:rsidRPr="00B95860" w:rsidRDefault="000A45EC" w:rsidP="00EE55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860">
        <w:rPr>
          <w:rFonts w:ascii="Times New Roman" w:hAnsi="Times New Roman" w:cs="Times New Roman"/>
          <w:sz w:val="28"/>
          <w:szCs w:val="28"/>
        </w:rPr>
        <w:t>К значимым мероприятиям можно отнести: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1D1EAF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форуме Добровольцев, посвященный Году Добровольца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1D1EAF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составе делегации от республики Алтай </w:t>
      </w:r>
      <w:r w:rsidR="001D1EAF">
        <w:rPr>
          <w:rFonts w:ascii="Times New Roman" w:hAnsi="Times New Roman" w:cs="Times New Roman"/>
          <w:sz w:val="28"/>
          <w:szCs w:val="28"/>
        </w:rPr>
        <w:t>(Светлана</w:t>
      </w:r>
      <w:r>
        <w:rPr>
          <w:rFonts w:ascii="Times New Roman" w:hAnsi="Times New Roman" w:cs="Times New Roman"/>
          <w:sz w:val="28"/>
          <w:szCs w:val="28"/>
        </w:rPr>
        <w:t xml:space="preserve"> Путина).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13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принял </w:t>
      </w:r>
      <w:r w:rsidRPr="0091387B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1387B">
        <w:rPr>
          <w:rFonts w:ascii="Times New Roman" w:hAnsi="Times New Roman" w:cs="Times New Roman"/>
          <w:sz w:val="28"/>
          <w:szCs w:val="28"/>
        </w:rPr>
        <w:t xml:space="preserve"> апреле 2018</w:t>
      </w:r>
      <w:r>
        <w:rPr>
          <w:rFonts w:ascii="Times New Roman" w:hAnsi="Times New Roman" w:cs="Times New Roman"/>
          <w:sz w:val="28"/>
          <w:szCs w:val="28"/>
        </w:rPr>
        <w:t>года в Федеральном проекте</w:t>
      </w:r>
      <w:r w:rsidRPr="0091387B">
        <w:rPr>
          <w:rFonts w:ascii="Times New Roman" w:hAnsi="Times New Roman" w:cs="Times New Roman"/>
          <w:sz w:val="28"/>
          <w:szCs w:val="28"/>
        </w:rPr>
        <w:t xml:space="preserve"> РСМ «Пространство развития»</w:t>
      </w:r>
      <w:r>
        <w:rPr>
          <w:rFonts w:ascii="Times New Roman" w:hAnsi="Times New Roman" w:cs="Times New Roman"/>
          <w:sz w:val="28"/>
          <w:szCs w:val="28"/>
        </w:rPr>
        <w:t xml:space="preserve">, который проходил в г. </w:t>
      </w:r>
      <w:r w:rsidR="001D1EAF">
        <w:rPr>
          <w:rFonts w:ascii="Times New Roman" w:hAnsi="Times New Roman" w:cs="Times New Roman"/>
          <w:sz w:val="28"/>
          <w:szCs w:val="28"/>
        </w:rPr>
        <w:t>Москва. (</w:t>
      </w:r>
      <w:r>
        <w:rPr>
          <w:rFonts w:ascii="Times New Roman" w:hAnsi="Times New Roman" w:cs="Times New Roman"/>
          <w:sz w:val="28"/>
          <w:szCs w:val="28"/>
        </w:rPr>
        <w:t>из республики всего 3 человека прошли отбор, со всей России – 100 чел.)</w:t>
      </w:r>
    </w:p>
    <w:p w:rsidR="000A45EC" w:rsidRDefault="000A45EC" w:rsidP="00EE55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Участие в республиканском конкурсе «Хрустальное сердце Алтая» </w:t>
      </w:r>
      <w:r w:rsidR="001D1EAF">
        <w:rPr>
          <w:rFonts w:ascii="Times New Roman" w:hAnsi="Times New Roman" w:cs="Times New Roman"/>
          <w:sz w:val="28"/>
          <w:szCs w:val="28"/>
        </w:rPr>
        <w:t>(Победитель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«Добровольческая акция года» - руководитель районного волонтерского движения «Кто, если не мы»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Стафиевская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Анатольевна, победитель в номинации «Корпоративное добровольчество» - коллектив магазина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Новэкс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лице директора филиала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Новэкс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Ковалёвой Анны.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АНО «Радуга», в лице директора Фоменко Оксаны Николаевны, награждена </w:t>
      </w:r>
      <w:r w:rsidRPr="00D019B9">
        <w:rPr>
          <w:rFonts w:ascii="Times New Roman" w:hAnsi="Times New Roman"/>
          <w:sz w:val="28"/>
          <w:szCs w:val="28"/>
        </w:rPr>
        <w:t>почетным знаком «Доброволец Республики Алтай»</w:t>
      </w:r>
    </w:p>
    <w:p w:rsidR="000A45EC" w:rsidRPr="0015372A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слета волонтеров ко Дню молодежи.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работу районное волонтерское движение «Кто, если не мы». В настоящее время численность участников движения – 250 человек. Эта цифра постоянно увеличивается. Добровольцы Турочакского района работают по нескольким направлениям: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- в конце апреля 2017 года в с. Турочаке создан штаб местного отделения Всероссийского общественного движения «Волонтеры Победы» в МО «Турочакский </w:t>
      </w:r>
      <w:r w:rsidR="001D1EAF">
        <w:rPr>
          <w:rFonts w:ascii="Times New Roman" w:hAnsi="Times New Roman" w:cs="Times New Roman"/>
          <w:sz w:val="28"/>
          <w:szCs w:val="28"/>
        </w:rPr>
        <w:t>район» (добровольческая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направленная на гражданско-патриотическое воспитание и сохранение исторической памяти. Основные направления работы: благоустройство памятных мест, помощь ветеранам,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Всероссийских акций в формате «Дни единых действий», волонтерское сопровождение народного шествия «Бессмертный полк», проведение Всероссийских исторических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(деятельность, направленная на оказание помощи незащищенным слоям населения- Акция «Снежная </w:t>
      </w:r>
      <w:r w:rsidR="001D1EAF">
        <w:rPr>
          <w:rFonts w:ascii="Times New Roman" w:hAnsi="Times New Roman" w:cs="Times New Roman"/>
          <w:sz w:val="28"/>
          <w:szCs w:val="28"/>
        </w:rPr>
        <w:t>помощь» (очистка</w:t>
      </w:r>
      <w:r>
        <w:rPr>
          <w:rFonts w:ascii="Times New Roman" w:hAnsi="Times New Roman" w:cs="Times New Roman"/>
          <w:sz w:val="28"/>
          <w:szCs w:val="28"/>
        </w:rPr>
        <w:t xml:space="preserve"> крыш от снега), шефство над пожилыми одинокими людьми.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(оказание в помощи в проведении культурно- массовых мероприятий «День защиты детей», «День независимости», «День Молодежи» и т.д.).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EAF">
        <w:rPr>
          <w:rFonts w:ascii="Times New Roman" w:hAnsi="Times New Roman" w:cs="Times New Roman"/>
          <w:sz w:val="28"/>
          <w:szCs w:val="28"/>
        </w:rPr>
        <w:t>(Акция</w:t>
      </w:r>
      <w:r>
        <w:rPr>
          <w:rFonts w:ascii="Times New Roman" w:hAnsi="Times New Roman" w:cs="Times New Roman"/>
          <w:sz w:val="28"/>
          <w:szCs w:val="28"/>
        </w:rPr>
        <w:t xml:space="preserve"> «Чистое село», посадка деревьев и т.д.)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Серебрянное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в сфере патриотического воспитания представляет собой комплекс направлений деятельности: духовно –нравственное, гражданско-патриотическое, военно-патриотическое, героико-патриотическое воспитание, поисково-исследовательская деятельность. В районе действует 2 военно-патриотических клуба: «Подвиг» (с. Турочак, рук. Н.И. Колесник) «Крылатая гвардия» (</w:t>
      </w:r>
      <w:r w:rsidR="001D1EAF">
        <w:rPr>
          <w:rFonts w:ascii="Times New Roman" w:hAnsi="Times New Roman" w:cs="Times New Roman"/>
          <w:sz w:val="28"/>
          <w:szCs w:val="28"/>
        </w:rPr>
        <w:t>с. Бийка,</w:t>
      </w:r>
      <w:r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За 2018 год было проведено по 50 мероприятий.  </w:t>
      </w:r>
      <w:r w:rsidRPr="00443898">
        <w:rPr>
          <w:rFonts w:ascii="Times New Roman" w:hAnsi="Times New Roman" w:cs="Times New Roman"/>
          <w:sz w:val="28"/>
          <w:szCs w:val="28"/>
        </w:rPr>
        <w:t xml:space="preserve">Отрадно, что наши выпускники по окончании школы продолжают обучение в высших учебных </w:t>
      </w:r>
      <w:r w:rsidR="001D1EAF" w:rsidRPr="00443898">
        <w:rPr>
          <w:rFonts w:ascii="Times New Roman" w:hAnsi="Times New Roman" w:cs="Times New Roman"/>
          <w:sz w:val="28"/>
          <w:szCs w:val="28"/>
        </w:rPr>
        <w:t>заведениях Министерства</w:t>
      </w:r>
      <w:r w:rsidRPr="00443898">
        <w:rPr>
          <w:rFonts w:ascii="Times New Roman" w:hAnsi="Times New Roman" w:cs="Times New Roman"/>
          <w:sz w:val="28"/>
          <w:szCs w:val="28"/>
        </w:rPr>
        <w:t xml:space="preserve"> Обороны РФ, МВД (</w:t>
      </w:r>
      <w:r w:rsidR="001D1EAF" w:rsidRPr="00443898">
        <w:rPr>
          <w:rFonts w:ascii="Times New Roman" w:hAnsi="Times New Roman" w:cs="Times New Roman"/>
          <w:sz w:val="28"/>
          <w:szCs w:val="28"/>
        </w:rPr>
        <w:t>Барнаул (</w:t>
      </w:r>
      <w:r w:rsidRPr="00443898">
        <w:rPr>
          <w:rFonts w:ascii="Times New Roman" w:hAnsi="Times New Roman" w:cs="Times New Roman"/>
          <w:sz w:val="28"/>
          <w:szCs w:val="28"/>
        </w:rPr>
        <w:t>1 воспитанник), Санкт-</w:t>
      </w:r>
      <w:r w:rsidR="001D1EAF" w:rsidRPr="00443898">
        <w:rPr>
          <w:rFonts w:ascii="Times New Roman" w:hAnsi="Times New Roman" w:cs="Times New Roman"/>
          <w:sz w:val="28"/>
          <w:szCs w:val="28"/>
        </w:rPr>
        <w:t>Петербург (2</w:t>
      </w:r>
      <w:r w:rsidRPr="00443898">
        <w:rPr>
          <w:rFonts w:ascii="Times New Roman" w:hAnsi="Times New Roman" w:cs="Times New Roman"/>
          <w:sz w:val="28"/>
          <w:szCs w:val="28"/>
        </w:rPr>
        <w:t xml:space="preserve">) </w:t>
      </w:r>
      <w:r w:rsidR="001D1EAF" w:rsidRPr="00443898">
        <w:rPr>
          <w:rFonts w:ascii="Times New Roman" w:hAnsi="Times New Roman" w:cs="Times New Roman"/>
          <w:sz w:val="28"/>
          <w:szCs w:val="28"/>
        </w:rPr>
        <w:t>Краснодар (</w:t>
      </w:r>
      <w:r w:rsidRPr="00443898">
        <w:rPr>
          <w:rFonts w:ascii="Times New Roman" w:hAnsi="Times New Roman" w:cs="Times New Roman"/>
          <w:sz w:val="28"/>
          <w:szCs w:val="28"/>
        </w:rPr>
        <w:t xml:space="preserve">1), </w:t>
      </w:r>
      <w:r w:rsidR="001D1EAF" w:rsidRPr="00443898">
        <w:rPr>
          <w:rFonts w:ascii="Times New Roman" w:hAnsi="Times New Roman" w:cs="Times New Roman"/>
          <w:sz w:val="28"/>
          <w:szCs w:val="28"/>
        </w:rPr>
        <w:t>Новосибирск (</w:t>
      </w:r>
      <w:r w:rsidRPr="00443898">
        <w:rPr>
          <w:rFonts w:ascii="Times New Roman" w:hAnsi="Times New Roman" w:cs="Times New Roman"/>
          <w:sz w:val="28"/>
          <w:szCs w:val="28"/>
        </w:rPr>
        <w:t xml:space="preserve">1), </w:t>
      </w:r>
      <w:r w:rsidR="001D1EAF" w:rsidRPr="00443898">
        <w:rPr>
          <w:rFonts w:ascii="Times New Roman" w:hAnsi="Times New Roman" w:cs="Times New Roman"/>
          <w:sz w:val="28"/>
          <w:szCs w:val="28"/>
        </w:rPr>
        <w:t>Москва (</w:t>
      </w:r>
      <w:r w:rsidRPr="00443898">
        <w:rPr>
          <w:rFonts w:ascii="Times New Roman" w:hAnsi="Times New Roman" w:cs="Times New Roman"/>
          <w:sz w:val="28"/>
          <w:szCs w:val="28"/>
        </w:rPr>
        <w:t>1)), Саратов (1).)</w:t>
      </w:r>
    </w:p>
    <w:p w:rsidR="000A45EC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трудоустройству несовершеннолетних в возрасте от 14 до 18 лет в свободное от учебы время в марте, июле 2018 г. было трудоустроено 21 ребенок из разных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подучетности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Из бюджета муниципального образования на эти цели было выделено 62322,14 тыс. рублей.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5EC" w:rsidRPr="0073337D" w:rsidRDefault="000A45EC" w:rsidP="00A24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7D">
        <w:rPr>
          <w:rFonts w:ascii="Times New Roman" w:hAnsi="Times New Roman" w:cs="Times New Roman"/>
          <w:sz w:val="28"/>
          <w:szCs w:val="28"/>
        </w:rPr>
        <w:t xml:space="preserve">Ежегодно проходит конкурс на </w:t>
      </w:r>
      <w:r w:rsidR="001D1EAF" w:rsidRPr="0073337D">
        <w:rPr>
          <w:rFonts w:ascii="Times New Roman" w:hAnsi="Times New Roman" w:cs="Times New Roman"/>
          <w:sz w:val="28"/>
          <w:szCs w:val="28"/>
        </w:rPr>
        <w:t>получение стипендии Главы МО</w:t>
      </w:r>
      <w:r w:rsidRPr="0073337D">
        <w:rPr>
          <w:rFonts w:ascii="Times New Roman" w:hAnsi="Times New Roman" w:cs="Times New Roman"/>
          <w:sz w:val="28"/>
          <w:szCs w:val="28"/>
        </w:rPr>
        <w:t xml:space="preserve"> «Турочакский район» для творческой и одаренной молодежи. Право на получение </w:t>
      </w:r>
      <w:r w:rsidR="001D1EAF" w:rsidRPr="0073337D">
        <w:rPr>
          <w:rFonts w:ascii="Times New Roman" w:hAnsi="Times New Roman" w:cs="Times New Roman"/>
          <w:sz w:val="28"/>
          <w:szCs w:val="28"/>
        </w:rPr>
        <w:t>стипендии имеют</w:t>
      </w:r>
      <w:r w:rsidRPr="0073337D">
        <w:rPr>
          <w:rFonts w:ascii="Times New Roman" w:hAnsi="Times New Roman" w:cs="Times New Roman"/>
          <w:sz w:val="28"/>
          <w:szCs w:val="28"/>
        </w:rPr>
        <w:t xml:space="preserve"> молодые </w:t>
      </w:r>
      <w:r w:rsidR="001D1EAF" w:rsidRPr="0073337D">
        <w:rPr>
          <w:rFonts w:ascii="Times New Roman" w:hAnsi="Times New Roman" w:cs="Times New Roman"/>
          <w:sz w:val="28"/>
          <w:szCs w:val="28"/>
        </w:rPr>
        <w:t>люди Турочакского</w:t>
      </w:r>
      <w:r w:rsidRPr="0073337D">
        <w:rPr>
          <w:rFonts w:ascii="Times New Roman" w:hAnsi="Times New Roman" w:cs="Times New Roman"/>
          <w:sz w:val="28"/>
          <w:szCs w:val="28"/>
        </w:rPr>
        <w:t xml:space="preserve"> района от 14 до 25 </w:t>
      </w:r>
      <w:r w:rsidR="001D1EAF" w:rsidRPr="0073337D">
        <w:rPr>
          <w:rFonts w:ascii="Times New Roman" w:hAnsi="Times New Roman" w:cs="Times New Roman"/>
          <w:sz w:val="28"/>
          <w:szCs w:val="28"/>
        </w:rPr>
        <w:t>лет, достигшие</w:t>
      </w:r>
      <w:r w:rsidRPr="0073337D">
        <w:rPr>
          <w:rFonts w:ascii="Times New Roman" w:hAnsi="Times New Roman" w:cs="Times New Roman"/>
          <w:sz w:val="28"/>
          <w:szCs w:val="28"/>
        </w:rPr>
        <w:t xml:space="preserve"> высоких результатов </w:t>
      </w:r>
      <w:r w:rsidR="001D1EAF" w:rsidRPr="0073337D">
        <w:rPr>
          <w:rFonts w:ascii="Times New Roman" w:hAnsi="Times New Roman" w:cs="Times New Roman"/>
          <w:sz w:val="28"/>
          <w:szCs w:val="28"/>
        </w:rPr>
        <w:t>в учебе, различных</w:t>
      </w:r>
      <w:r w:rsidRPr="0073337D">
        <w:rPr>
          <w:rFonts w:ascii="Times New Roman" w:hAnsi="Times New Roman" w:cs="Times New Roman"/>
          <w:sz w:val="28"/>
          <w:szCs w:val="28"/>
        </w:rPr>
        <w:t xml:space="preserve"> областях искусства, творчества, спорта.</w:t>
      </w:r>
    </w:p>
    <w:p w:rsidR="000A45EC" w:rsidRPr="0073337D" w:rsidRDefault="000A45EC" w:rsidP="00EE55E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7D">
        <w:rPr>
          <w:rFonts w:ascii="Times New Roman" w:hAnsi="Times New Roman" w:cs="Times New Roman"/>
          <w:sz w:val="28"/>
          <w:szCs w:val="28"/>
        </w:rPr>
        <w:t>В 2018 году определены 8 стипендиатов</w:t>
      </w:r>
    </w:p>
    <w:p w:rsidR="000A45EC" w:rsidRPr="006C1651" w:rsidRDefault="001D1EAF" w:rsidP="00EE55EC">
      <w:pPr>
        <w:pStyle w:val="ab"/>
        <w:spacing w:line="276" w:lineRule="auto"/>
        <w:ind w:left="0" w:firstLine="709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Трудовые отношения</w:t>
      </w:r>
    </w:p>
    <w:p w:rsidR="000A45EC" w:rsidRPr="001D1EAF" w:rsidRDefault="000A45EC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В 2018 году было проведено 3 заседания Территориальной трехсторонней комиссией, решались вопросы по соблюдению обязательств трехстороннего соглашения, соблюдение законодательства по охране труда и другие вопросы, возникающие в процессе трудовых отношений между работодателями и работниками. </w:t>
      </w:r>
    </w:p>
    <w:p w:rsidR="000A45EC" w:rsidRPr="001D1EAF" w:rsidRDefault="000A45EC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>Администрацией Турочакского района зарегистрировано 5 коллективных договоров и 9 дополнительных соглашений к коллективным договорам.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ab/>
        <w:t xml:space="preserve">В 2018 году действовали 37 коллективных договоров </w:t>
      </w:r>
      <w:r w:rsidR="001D1EAF" w:rsidRPr="001D1EAF">
        <w:rPr>
          <w:rFonts w:ascii="Times New Roman" w:hAnsi="Times New Roman" w:cs="Times New Roman"/>
          <w:sz w:val="28"/>
          <w:szCs w:val="28"/>
        </w:rPr>
        <w:t>в организациях,</w:t>
      </w:r>
      <w:r w:rsidRPr="001D1EAF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района, прошедших уведомительную регистрацию в Администрации района. 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  </w:t>
      </w:r>
      <w:r w:rsidRPr="001D1EAF">
        <w:rPr>
          <w:rFonts w:ascii="Times New Roman" w:hAnsi="Times New Roman" w:cs="Times New Roman"/>
          <w:sz w:val="28"/>
          <w:szCs w:val="28"/>
        </w:rPr>
        <w:tab/>
        <w:t>Практически все коллективные договора заключены в бюджетных учреждениях.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       Численность </w:t>
      </w:r>
      <w:r w:rsidR="001D1EAF" w:rsidRPr="001D1EAF">
        <w:rPr>
          <w:rFonts w:ascii="Times New Roman" w:hAnsi="Times New Roman" w:cs="Times New Roman"/>
          <w:sz w:val="28"/>
          <w:szCs w:val="28"/>
        </w:rPr>
        <w:t>работников,</w:t>
      </w:r>
      <w:r w:rsidRPr="001D1EAF">
        <w:rPr>
          <w:rFonts w:ascii="Times New Roman" w:hAnsi="Times New Roman" w:cs="Times New Roman"/>
          <w:sz w:val="28"/>
          <w:szCs w:val="28"/>
        </w:rPr>
        <w:t xml:space="preserve"> охваченных коллективными договорами составляет 994 человека.  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       Охват коллективными договорами в % соотношении к общей численности работников составляет 64,04%.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ab/>
        <w:t>Была проведена работа по трудоустройству лиц с ограниченными возможностями. В 2018 году было трудоустроено 23 человека. Работа в данном направлении будет продолжена в 2019 году.</w:t>
      </w:r>
    </w:p>
    <w:p w:rsidR="000A45EC" w:rsidRPr="001D1EAF" w:rsidRDefault="000A45EC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       За 2018 год Административной комиссией муниципального образования «Турочакский район» проведено 6 заседаний, на которых рассмотрено 24 дела об административных правонарушениях, из них:</w:t>
      </w:r>
    </w:p>
    <w:p w:rsidR="000A45EC" w:rsidRPr="001D1EAF" w:rsidRDefault="000A45EC" w:rsidP="00EE55EC">
      <w:pPr>
        <w:pStyle w:val="ab"/>
        <w:spacing w:line="276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1EAF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6 ЗОАП РА «Нарушение тишины и покоя граждан в ночное время» - 3;</w:t>
      </w:r>
    </w:p>
    <w:p w:rsidR="000A45EC" w:rsidRPr="001D1EAF" w:rsidRDefault="000A45EC" w:rsidP="00EE5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>ст. 7 ЗОАП РА «Семейно-бытовое дебоширство» - 8;</w:t>
      </w:r>
    </w:p>
    <w:p w:rsidR="000A45EC" w:rsidRPr="001D1EAF" w:rsidRDefault="000A45EC" w:rsidP="00EE55EC">
      <w:pPr>
        <w:pStyle w:val="ab"/>
        <w:spacing w:line="276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1EAF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9 ЗОАП РА «Выпас сельскохозяйственных животных вне установленных органами местного самоуправления мест» - 1;</w:t>
      </w:r>
    </w:p>
    <w:p w:rsidR="000A45EC" w:rsidRPr="001D1EAF" w:rsidRDefault="000A45EC" w:rsidP="00EE55EC">
      <w:pPr>
        <w:pStyle w:val="ab"/>
        <w:spacing w:line="276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1EAF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29 ЗОАП РА «Нарушение требований муниципальных нормативных правовых актов, касающихся обеспечения благоустройства – 11.</w:t>
      </w:r>
    </w:p>
    <w:p w:rsidR="000A45EC" w:rsidRPr="001D1EAF" w:rsidRDefault="000A45EC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 xml:space="preserve">Вынесено штрафов на общую сумму 17,4 тыс. рублей. </w:t>
      </w:r>
    </w:p>
    <w:p w:rsidR="000A45EC" w:rsidRDefault="000A45EC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EAF">
        <w:rPr>
          <w:rFonts w:ascii="Times New Roman" w:hAnsi="Times New Roman" w:cs="Times New Roman"/>
          <w:sz w:val="28"/>
          <w:szCs w:val="28"/>
        </w:rPr>
        <w:t>Проведено 3 заседания межведомственной комиссии по реализации мер, направленных на снижение смертности населения на территории МО «Турочакский район» от внешних причин. Действует межведомственный план мероприятий по улучшению демографической ситуации в муниципальном образовании «Турочакский район» на 2017-2018 г., в котором предусмотрены мероприятия по снижению смертности от внешних причин. С помощью утвержденных мероприятий снизилась смертность некоторых категорий смертей от внешних причин: транспортные травмы (ДТП) – 3 случая (АППГ - 6), случайных отравлений алкоголем – 0 случаев (АППГ - 2).</w:t>
      </w:r>
    </w:p>
    <w:p w:rsidR="001D1EAF" w:rsidRDefault="001D1EAF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EAF" w:rsidRPr="006C1651" w:rsidRDefault="001D1EAF" w:rsidP="00EE55E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651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«Лыжня России 2018» с. Турочак, февраль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Районная Олимпиада спортсменов Турочакского района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Тюрюк</w:t>
      </w:r>
      <w:proofErr w:type="spellEnd"/>
      <w:r>
        <w:rPr>
          <w:rFonts w:ascii="Times New Roman" w:hAnsi="Times New Roman" w:cs="Times New Roman"/>
          <w:sz w:val="28"/>
          <w:szCs w:val="28"/>
        </w:rPr>
        <w:t>-Байрам» в рамках всемирного дня коренных малочисленных народов мира.</w:t>
      </w:r>
    </w:p>
    <w:p w:rsidR="00162853" w:rsidRPr="00C533D4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3D4">
        <w:rPr>
          <w:rFonts w:ascii="Times New Roman" w:hAnsi="Times New Roman" w:cs="Times New Roman"/>
          <w:b/>
          <w:sz w:val="28"/>
          <w:szCs w:val="28"/>
        </w:rPr>
        <w:t>Приняли участие в Республиканских массовых мероприятиях: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-«Лыжня России 2018» г. Горно-Алтайск февраль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Республиканский праздник «Эл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62853" w:rsidRPr="00C533D4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20</w:t>
      </w:r>
      <w:r w:rsidRPr="00C533D4">
        <w:rPr>
          <w:rFonts w:ascii="Times New Roman" w:hAnsi="Times New Roman" w:cs="Times New Roman"/>
          <w:b/>
          <w:sz w:val="28"/>
          <w:szCs w:val="28"/>
        </w:rPr>
        <w:t xml:space="preserve"> районных соревнований: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 по футболу, 4 по волейболу, 1 – настольный теннис, 4- шахматы, 3 – хоккей, 2 – лыжные гонки, 1 по легкой атлетике.</w:t>
      </w:r>
    </w:p>
    <w:p w:rsidR="00162853" w:rsidRPr="00C533D4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3D4">
        <w:rPr>
          <w:rFonts w:ascii="Times New Roman" w:hAnsi="Times New Roman" w:cs="Times New Roman"/>
          <w:b/>
          <w:sz w:val="28"/>
          <w:szCs w:val="28"/>
        </w:rPr>
        <w:t>Приняли участие в республиканских соревнованиях: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 соревнования по футболу, 3 соревнования по волейболу, 3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по настольному теннису, 2 по шахматам, 3 по хоккею с шайбой, 3 по лыжным гонкам, 2 по спортивному ориентированию, 2 по биатлону, 1 по легкой атлетике. 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Приобрели и установили хоккейную коробку за счет федеральных средств по программе Коренных малочисленных народов, стоимостью 1,2 миллион. 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ноября по март на лыжном стадионе работает прокат лыж для населения Турочакского района.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Израсходовано денежных средств: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спортивно-массовые мероприятия – 342 250 рублей;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приобретение спортивного инвентаря и оборудования – 472 250 рублей. </w:t>
      </w:r>
    </w:p>
    <w:p w:rsidR="00162853" w:rsidRDefault="00162853" w:rsidP="00EE5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8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F8" w:rsidRDefault="000E05F8" w:rsidP="000E05F8">
      <w:pPr>
        <w:spacing w:after="0" w:line="240" w:lineRule="auto"/>
      </w:pPr>
      <w:r>
        <w:separator/>
      </w:r>
    </w:p>
  </w:endnote>
  <w:endnote w:type="continuationSeparator" w:id="0">
    <w:p w:rsidR="000E05F8" w:rsidRDefault="000E05F8" w:rsidP="000E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425534"/>
      <w:docPartObj>
        <w:docPartGallery w:val="Page Numbers (Bottom of Page)"/>
        <w:docPartUnique/>
      </w:docPartObj>
    </w:sdtPr>
    <w:sdtEndPr/>
    <w:sdtContent>
      <w:p w:rsidR="000E05F8" w:rsidRDefault="000E05F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5E">
          <w:rPr>
            <w:noProof/>
          </w:rPr>
          <w:t>22</w:t>
        </w:r>
        <w:r>
          <w:fldChar w:fldCharType="end"/>
        </w:r>
      </w:p>
    </w:sdtContent>
  </w:sdt>
  <w:p w:rsidR="000E05F8" w:rsidRDefault="000E05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F8" w:rsidRDefault="000E05F8" w:rsidP="000E05F8">
      <w:pPr>
        <w:spacing w:after="0" w:line="240" w:lineRule="auto"/>
      </w:pPr>
      <w:r>
        <w:separator/>
      </w:r>
    </w:p>
  </w:footnote>
  <w:footnote w:type="continuationSeparator" w:id="0">
    <w:p w:rsidR="000E05F8" w:rsidRDefault="000E05F8" w:rsidP="000E0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1E1"/>
    <w:multiLevelType w:val="hybridMultilevel"/>
    <w:tmpl w:val="8E7C8FD2"/>
    <w:lvl w:ilvl="0" w:tplc="F1EA43C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5EBC"/>
    <w:multiLevelType w:val="hybridMultilevel"/>
    <w:tmpl w:val="47E20128"/>
    <w:lvl w:ilvl="0" w:tplc="8B083D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EC"/>
    <w:rsid w:val="0000358A"/>
    <w:rsid w:val="000A45EC"/>
    <w:rsid w:val="000E05F8"/>
    <w:rsid w:val="00120D64"/>
    <w:rsid w:val="00162853"/>
    <w:rsid w:val="00164003"/>
    <w:rsid w:val="001D1EAF"/>
    <w:rsid w:val="001F63DD"/>
    <w:rsid w:val="0027127A"/>
    <w:rsid w:val="00284E66"/>
    <w:rsid w:val="002B0129"/>
    <w:rsid w:val="0030315E"/>
    <w:rsid w:val="004E7428"/>
    <w:rsid w:val="005A7FA4"/>
    <w:rsid w:val="0067605E"/>
    <w:rsid w:val="006C1651"/>
    <w:rsid w:val="007A095F"/>
    <w:rsid w:val="007D0BD9"/>
    <w:rsid w:val="007F3FF1"/>
    <w:rsid w:val="008643F5"/>
    <w:rsid w:val="008C2939"/>
    <w:rsid w:val="008C3E5E"/>
    <w:rsid w:val="00930474"/>
    <w:rsid w:val="00A24C46"/>
    <w:rsid w:val="00AB5B1B"/>
    <w:rsid w:val="00B95860"/>
    <w:rsid w:val="00BA2A3B"/>
    <w:rsid w:val="00D145C3"/>
    <w:rsid w:val="00E14C2D"/>
    <w:rsid w:val="00E901F6"/>
    <w:rsid w:val="00EE55EC"/>
    <w:rsid w:val="00EF0173"/>
    <w:rsid w:val="00F02139"/>
    <w:rsid w:val="00F25A05"/>
    <w:rsid w:val="00F54618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DD34"/>
  <w15:chartTrackingRefBased/>
  <w15:docId w15:val="{7B84DD13-50DC-465E-ADC2-0ACE9A83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A45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A45EC"/>
  </w:style>
  <w:style w:type="character" w:customStyle="1" w:styleId="eop">
    <w:name w:val="eop"/>
    <w:basedOn w:val="a0"/>
    <w:rsid w:val="000A45EC"/>
  </w:style>
  <w:style w:type="character" w:customStyle="1" w:styleId="spellingerror">
    <w:name w:val="spellingerror"/>
    <w:basedOn w:val="a0"/>
    <w:rsid w:val="000A45EC"/>
  </w:style>
  <w:style w:type="paragraph" w:styleId="a3">
    <w:name w:val="No Spacing"/>
    <w:link w:val="a4"/>
    <w:uiPriority w:val="1"/>
    <w:qFormat/>
    <w:rsid w:val="000A45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A45E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A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3"/>
    <w:locked/>
    <w:rsid w:val="000A45EC"/>
    <w:rPr>
      <w:spacing w:val="2"/>
      <w:sz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0A45EC"/>
    <w:pPr>
      <w:widowControl w:val="0"/>
      <w:shd w:val="clear" w:color="auto" w:fill="FFFFFF"/>
      <w:spacing w:after="0" w:line="322" w:lineRule="exact"/>
      <w:ind w:hanging="1520"/>
      <w:jc w:val="right"/>
    </w:pPr>
    <w:rPr>
      <w:spacing w:val="2"/>
      <w:sz w:val="25"/>
    </w:rPr>
  </w:style>
  <w:style w:type="character" w:customStyle="1" w:styleId="10">
    <w:name w:val="Заголовок 1 Знак"/>
    <w:basedOn w:val="a0"/>
    <w:link w:val="1"/>
    <w:uiPriority w:val="99"/>
    <w:rsid w:val="000A45EC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Emphasis"/>
    <w:basedOn w:val="a0"/>
    <w:uiPriority w:val="20"/>
    <w:qFormat/>
    <w:rsid w:val="000A45EC"/>
    <w:rPr>
      <w:i/>
      <w:iCs/>
    </w:rPr>
  </w:style>
  <w:style w:type="paragraph" w:styleId="a8">
    <w:name w:val="List Paragraph"/>
    <w:basedOn w:val="a"/>
    <w:uiPriority w:val="34"/>
    <w:qFormat/>
    <w:rsid w:val="000A4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45EC"/>
    <w:rPr>
      <w:b/>
      <w:bCs/>
    </w:rPr>
  </w:style>
  <w:style w:type="paragraph" w:styleId="aa">
    <w:name w:val="Normal (Web)"/>
    <w:basedOn w:val="a"/>
    <w:uiPriority w:val="99"/>
    <w:semiHidden/>
    <w:unhideWhenUsed/>
    <w:rsid w:val="000A45E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 статьи"/>
    <w:basedOn w:val="a"/>
    <w:next w:val="a"/>
    <w:rsid w:val="000A45E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E0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05F8"/>
  </w:style>
  <w:style w:type="paragraph" w:styleId="ae">
    <w:name w:val="footer"/>
    <w:basedOn w:val="a"/>
    <w:link w:val="af"/>
    <w:uiPriority w:val="99"/>
    <w:unhideWhenUsed/>
    <w:rsid w:val="000E0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05F8"/>
  </w:style>
  <w:style w:type="paragraph" w:customStyle="1" w:styleId="Default">
    <w:name w:val="Default"/>
    <w:rsid w:val="004E7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D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0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5317-2223-439B-81B8-36267C48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7133</Words>
  <Characters>40661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2019-06-13T03:29:00Z</cp:lastPrinted>
  <dcterms:created xsi:type="dcterms:W3CDTF">2019-06-10T02:06:00Z</dcterms:created>
  <dcterms:modified xsi:type="dcterms:W3CDTF">2021-03-30T01:03:00Z</dcterms:modified>
</cp:coreProperties>
</file>