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E1" w:rsidRDefault="00656AE1" w:rsidP="004718B4">
      <w:pPr>
        <w:spacing w:line="276" w:lineRule="auto"/>
        <w:jc w:val="center"/>
        <w:rPr>
          <w:rFonts w:ascii="Times New Roman" w:hAnsi="Times New Roman" w:cs="Times New Roman"/>
          <w:b/>
          <w:sz w:val="28"/>
          <w:szCs w:val="28"/>
        </w:rPr>
      </w:pPr>
      <w:r w:rsidRPr="00656AE1">
        <w:rPr>
          <w:rFonts w:ascii="Times New Roman" w:hAnsi="Times New Roman" w:cs="Times New Roman"/>
          <w:b/>
          <w:sz w:val="28"/>
          <w:szCs w:val="28"/>
        </w:rPr>
        <w:t xml:space="preserve">Отчет Главы муниципального образования «Турочакский район» о результатах своей деятельности и деятельности администрации </w:t>
      </w:r>
    </w:p>
    <w:p w:rsidR="006040F7" w:rsidRPr="00656AE1" w:rsidRDefault="00656AE1" w:rsidP="004718B4">
      <w:pPr>
        <w:spacing w:line="276" w:lineRule="auto"/>
        <w:jc w:val="center"/>
        <w:rPr>
          <w:rFonts w:ascii="Times New Roman" w:hAnsi="Times New Roman" w:cs="Times New Roman"/>
          <w:b/>
          <w:sz w:val="28"/>
          <w:szCs w:val="28"/>
        </w:rPr>
      </w:pPr>
      <w:r w:rsidRPr="00656AE1">
        <w:rPr>
          <w:rFonts w:ascii="Times New Roman" w:hAnsi="Times New Roman" w:cs="Times New Roman"/>
          <w:b/>
          <w:sz w:val="28"/>
          <w:szCs w:val="28"/>
        </w:rPr>
        <w:t>за 2020 год</w:t>
      </w:r>
    </w:p>
    <w:p w:rsidR="006B606D" w:rsidRPr="006B606D" w:rsidRDefault="006B606D" w:rsidP="004718B4">
      <w:pPr>
        <w:spacing w:after="0" w:line="276" w:lineRule="auto"/>
        <w:ind w:firstLine="709"/>
        <w:jc w:val="both"/>
        <w:rPr>
          <w:rFonts w:ascii="Times New Roman" w:hAnsi="Times New Roman" w:cs="Times New Roman"/>
          <w:sz w:val="28"/>
          <w:szCs w:val="28"/>
        </w:rPr>
      </w:pPr>
      <w:r w:rsidRPr="006B606D">
        <w:rPr>
          <w:rFonts w:ascii="Times New Roman" w:hAnsi="Times New Roman" w:cs="Times New Roman"/>
          <w:sz w:val="28"/>
          <w:szCs w:val="28"/>
        </w:rPr>
        <w:t>В соответствии с Федеральным законом «Об общих принципах организации</w:t>
      </w:r>
      <w:r>
        <w:rPr>
          <w:rFonts w:ascii="Times New Roman" w:hAnsi="Times New Roman" w:cs="Times New Roman"/>
          <w:sz w:val="28"/>
          <w:szCs w:val="28"/>
        </w:rPr>
        <w:t xml:space="preserve"> </w:t>
      </w:r>
      <w:r w:rsidRPr="006B606D">
        <w:rPr>
          <w:rFonts w:ascii="Times New Roman" w:hAnsi="Times New Roman" w:cs="Times New Roman"/>
          <w:sz w:val="28"/>
          <w:szCs w:val="28"/>
        </w:rPr>
        <w:t>местного самоуправления в Российской Федерации», Устав</w:t>
      </w:r>
      <w:r w:rsidR="00C66B11">
        <w:rPr>
          <w:rFonts w:ascii="Times New Roman" w:hAnsi="Times New Roman" w:cs="Times New Roman"/>
          <w:sz w:val="28"/>
          <w:szCs w:val="28"/>
        </w:rPr>
        <w:t>ом</w:t>
      </w:r>
      <w:r>
        <w:rPr>
          <w:rFonts w:ascii="Times New Roman" w:hAnsi="Times New Roman" w:cs="Times New Roman"/>
          <w:sz w:val="28"/>
          <w:szCs w:val="28"/>
        </w:rPr>
        <w:t xml:space="preserve"> муниципального образования «Турочакский район»</w:t>
      </w:r>
      <w:r w:rsidRPr="006B606D">
        <w:rPr>
          <w:rFonts w:ascii="Times New Roman" w:hAnsi="Times New Roman" w:cs="Times New Roman"/>
          <w:sz w:val="28"/>
          <w:szCs w:val="28"/>
        </w:rPr>
        <w:t>, представляю вашему вниманию отчет о своей работе,</w:t>
      </w:r>
      <w:r>
        <w:rPr>
          <w:rFonts w:ascii="Times New Roman" w:hAnsi="Times New Roman" w:cs="Times New Roman"/>
          <w:sz w:val="28"/>
          <w:szCs w:val="28"/>
        </w:rPr>
        <w:t xml:space="preserve"> </w:t>
      </w:r>
      <w:r w:rsidRPr="006B606D">
        <w:rPr>
          <w:rFonts w:ascii="Times New Roman" w:hAnsi="Times New Roman" w:cs="Times New Roman"/>
          <w:sz w:val="28"/>
          <w:szCs w:val="28"/>
        </w:rPr>
        <w:t xml:space="preserve">деятельности администрации </w:t>
      </w:r>
      <w:r>
        <w:rPr>
          <w:rFonts w:ascii="Times New Roman" w:hAnsi="Times New Roman" w:cs="Times New Roman"/>
          <w:sz w:val="28"/>
          <w:szCs w:val="28"/>
        </w:rPr>
        <w:t>р</w:t>
      </w:r>
      <w:r w:rsidRPr="006B606D">
        <w:rPr>
          <w:rFonts w:ascii="Times New Roman" w:hAnsi="Times New Roman" w:cs="Times New Roman"/>
          <w:sz w:val="28"/>
          <w:szCs w:val="28"/>
        </w:rPr>
        <w:t>айона по решению вопросов местного</w:t>
      </w:r>
      <w:r>
        <w:rPr>
          <w:rFonts w:ascii="Times New Roman" w:hAnsi="Times New Roman" w:cs="Times New Roman"/>
          <w:sz w:val="28"/>
          <w:szCs w:val="28"/>
        </w:rPr>
        <w:t xml:space="preserve"> </w:t>
      </w:r>
      <w:r w:rsidRPr="006B606D">
        <w:rPr>
          <w:rFonts w:ascii="Times New Roman" w:hAnsi="Times New Roman" w:cs="Times New Roman"/>
          <w:sz w:val="28"/>
          <w:szCs w:val="28"/>
        </w:rPr>
        <w:t>значения</w:t>
      </w:r>
      <w:r w:rsidR="00C66B11">
        <w:rPr>
          <w:rFonts w:ascii="Times New Roman" w:hAnsi="Times New Roman" w:cs="Times New Roman"/>
          <w:sz w:val="28"/>
          <w:szCs w:val="28"/>
        </w:rPr>
        <w:t xml:space="preserve"> за 2020 год</w:t>
      </w:r>
      <w:r w:rsidRPr="006B606D">
        <w:rPr>
          <w:rFonts w:ascii="Times New Roman" w:hAnsi="Times New Roman" w:cs="Times New Roman"/>
          <w:sz w:val="28"/>
          <w:szCs w:val="28"/>
        </w:rPr>
        <w:t>.</w:t>
      </w:r>
    </w:p>
    <w:p w:rsidR="006B606D" w:rsidRPr="006B606D" w:rsidRDefault="006B606D" w:rsidP="004718B4">
      <w:pPr>
        <w:spacing w:after="0" w:line="276" w:lineRule="auto"/>
        <w:ind w:firstLine="709"/>
        <w:jc w:val="both"/>
        <w:rPr>
          <w:rFonts w:ascii="Times New Roman" w:hAnsi="Times New Roman" w:cs="Times New Roman"/>
          <w:sz w:val="28"/>
          <w:szCs w:val="28"/>
        </w:rPr>
      </w:pPr>
      <w:r w:rsidRPr="006B606D">
        <w:rPr>
          <w:rFonts w:ascii="Times New Roman" w:hAnsi="Times New Roman" w:cs="Times New Roman"/>
          <w:sz w:val="28"/>
          <w:szCs w:val="28"/>
        </w:rPr>
        <w:t>Как и в предыдущи</w:t>
      </w:r>
      <w:r w:rsidR="00897732">
        <w:rPr>
          <w:rFonts w:ascii="Times New Roman" w:hAnsi="Times New Roman" w:cs="Times New Roman"/>
          <w:sz w:val="28"/>
          <w:szCs w:val="28"/>
        </w:rPr>
        <w:t>й</w:t>
      </w:r>
      <w:r w:rsidRPr="006B606D">
        <w:rPr>
          <w:rFonts w:ascii="Times New Roman" w:hAnsi="Times New Roman" w:cs="Times New Roman"/>
          <w:sz w:val="28"/>
          <w:szCs w:val="28"/>
        </w:rPr>
        <w:t xml:space="preserve"> год, главным в деятельности руководства района было</w:t>
      </w:r>
      <w:r>
        <w:rPr>
          <w:rFonts w:ascii="Times New Roman" w:hAnsi="Times New Roman" w:cs="Times New Roman"/>
          <w:sz w:val="28"/>
          <w:szCs w:val="28"/>
        </w:rPr>
        <w:t xml:space="preserve"> </w:t>
      </w:r>
      <w:r w:rsidRPr="006B606D">
        <w:rPr>
          <w:rFonts w:ascii="Times New Roman" w:hAnsi="Times New Roman" w:cs="Times New Roman"/>
          <w:sz w:val="28"/>
          <w:szCs w:val="28"/>
        </w:rPr>
        <w:t>улучшение качества жизни населения, поступательное движение вперед в</w:t>
      </w:r>
      <w:r>
        <w:rPr>
          <w:rFonts w:ascii="Times New Roman" w:hAnsi="Times New Roman" w:cs="Times New Roman"/>
          <w:sz w:val="28"/>
          <w:szCs w:val="28"/>
        </w:rPr>
        <w:t xml:space="preserve"> </w:t>
      </w:r>
      <w:r w:rsidRPr="006B606D">
        <w:rPr>
          <w:rFonts w:ascii="Times New Roman" w:hAnsi="Times New Roman" w:cs="Times New Roman"/>
          <w:sz w:val="28"/>
          <w:szCs w:val="28"/>
        </w:rPr>
        <w:t>социально-экономическом развитии территории. Практически, по всем жизненно</w:t>
      </w:r>
      <w:r>
        <w:rPr>
          <w:rFonts w:ascii="Times New Roman" w:hAnsi="Times New Roman" w:cs="Times New Roman"/>
          <w:sz w:val="28"/>
          <w:szCs w:val="28"/>
        </w:rPr>
        <w:t xml:space="preserve"> </w:t>
      </w:r>
      <w:r w:rsidRPr="006B606D">
        <w:rPr>
          <w:rFonts w:ascii="Times New Roman" w:hAnsi="Times New Roman" w:cs="Times New Roman"/>
          <w:sz w:val="28"/>
          <w:szCs w:val="28"/>
        </w:rPr>
        <w:t>важным для населения района вопросам, мы находили взаимопонимание.</w:t>
      </w:r>
      <w:r>
        <w:rPr>
          <w:rFonts w:ascii="Times New Roman" w:hAnsi="Times New Roman" w:cs="Times New Roman"/>
          <w:sz w:val="28"/>
          <w:szCs w:val="28"/>
        </w:rPr>
        <w:t xml:space="preserve"> </w:t>
      </w:r>
      <w:r w:rsidRPr="006B606D">
        <w:rPr>
          <w:rFonts w:ascii="Times New Roman" w:hAnsi="Times New Roman" w:cs="Times New Roman"/>
          <w:sz w:val="28"/>
          <w:szCs w:val="28"/>
        </w:rPr>
        <w:t>Продуктивно решали возникающие проблемы.</w:t>
      </w:r>
    </w:p>
    <w:p w:rsidR="006B606D" w:rsidRDefault="006B606D" w:rsidP="004718B4">
      <w:pPr>
        <w:spacing w:after="0" w:line="276" w:lineRule="auto"/>
        <w:ind w:firstLine="709"/>
        <w:jc w:val="both"/>
        <w:rPr>
          <w:rFonts w:ascii="Times New Roman" w:hAnsi="Times New Roman" w:cs="Times New Roman"/>
          <w:sz w:val="28"/>
          <w:szCs w:val="28"/>
        </w:rPr>
      </w:pPr>
      <w:r w:rsidRPr="006B606D">
        <w:rPr>
          <w:rFonts w:ascii="Times New Roman" w:hAnsi="Times New Roman" w:cs="Times New Roman"/>
          <w:sz w:val="28"/>
          <w:szCs w:val="28"/>
        </w:rPr>
        <w:t>Мой отчет о проделанной работе – это, прежде всего, подведение итогов</w:t>
      </w:r>
      <w:r>
        <w:rPr>
          <w:rFonts w:ascii="Times New Roman" w:hAnsi="Times New Roman" w:cs="Times New Roman"/>
          <w:sz w:val="28"/>
          <w:szCs w:val="28"/>
        </w:rPr>
        <w:t xml:space="preserve"> </w:t>
      </w:r>
      <w:r w:rsidRPr="006B606D">
        <w:rPr>
          <w:rFonts w:ascii="Times New Roman" w:hAnsi="Times New Roman" w:cs="Times New Roman"/>
          <w:sz w:val="28"/>
          <w:szCs w:val="28"/>
        </w:rPr>
        <w:t>нашей совместной работе, выявление тех проблем и болевых точек, которые</w:t>
      </w:r>
      <w:r>
        <w:rPr>
          <w:rFonts w:ascii="Times New Roman" w:hAnsi="Times New Roman" w:cs="Times New Roman"/>
          <w:sz w:val="28"/>
          <w:szCs w:val="28"/>
        </w:rPr>
        <w:t xml:space="preserve"> </w:t>
      </w:r>
      <w:r w:rsidRPr="006B606D">
        <w:rPr>
          <w:rFonts w:ascii="Times New Roman" w:hAnsi="Times New Roman" w:cs="Times New Roman"/>
          <w:sz w:val="28"/>
          <w:szCs w:val="28"/>
        </w:rPr>
        <w:t>волнуют жителей.</w:t>
      </w:r>
      <w:r>
        <w:rPr>
          <w:rFonts w:ascii="Times New Roman" w:hAnsi="Times New Roman" w:cs="Times New Roman"/>
          <w:sz w:val="28"/>
          <w:szCs w:val="28"/>
        </w:rPr>
        <w:t xml:space="preserve"> </w:t>
      </w:r>
      <w:r w:rsidRPr="006B606D">
        <w:rPr>
          <w:rFonts w:ascii="Times New Roman" w:hAnsi="Times New Roman" w:cs="Times New Roman"/>
          <w:sz w:val="28"/>
          <w:szCs w:val="28"/>
        </w:rPr>
        <w:t>Работа строилась в соответствии с мероприятиями, направленными на</w:t>
      </w:r>
      <w:r>
        <w:rPr>
          <w:rFonts w:ascii="Times New Roman" w:hAnsi="Times New Roman" w:cs="Times New Roman"/>
          <w:sz w:val="28"/>
          <w:szCs w:val="28"/>
        </w:rPr>
        <w:t xml:space="preserve"> </w:t>
      </w:r>
      <w:r w:rsidRPr="006B606D">
        <w:rPr>
          <w:rFonts w:ascii="Times New Roman" w:hAnsi="Times New Roman" w:cs="Times New Roman"/>
          <w:sz w:val="28"/>
          <w:szCs w:val="28"/>
        </w:rPr>
        <w:t>реализацию послания Президента Российской Федерации, задачами,</w:t>
      </w:r>
      <w:r>
        <w:rPr>
          <w:rFonts w:ascii="Times New Roman" w:hAnsi="Times New Roman" w:cs="Times New Roman"/>
          <w:sz w:val="28"/>
          <w:szCs w:val="28"/>
        </w:rPr>
        <w:t xml:space="preserve"> </w:t>
      </w:r>
      <w:r w:rsidRPr="006B606D">
        <w:rPr>
          <w:rFonts w:ascii="Times New Roman" w:hAnsi="Times New Roman" w:cs="Times New Roman"/>
          <w:sz w:val="28"/>
          <w:szCs w:val="28"/>
        </w:rPr>
        <w:t xml:space="preserve">поставленными Правительством </w:t>
      </w:r>
      <w:r>
        <w:rPr>
          <w:rFonts w:ascii="Times New Roman" w:hAnsi="Times New Roman" w:cs="Times New Roman"/>
          <w:sz w:val="28"/>
          <w:szCs w:val="28"/>
        </w:rPr>
        <w:t>Республики Алтай</w:t>
      </w:r>
      <w:r w:rsidRPr="006B606D">
        <w:rPr>
          <w:rFonts w:ascii="Times New Roman" w:hAnsi="Times New Roman" w:cs="Times New Roman"/>
          <w:sz w:val="28"/>
          <w:szCs w:val="28"/>
        </w:rPr>
        <w:t>, в</w:t>
      </w:r>
      <w:r>
        <w:rPr>
          <w:rFonts w:ascii="Times New Roman" w:hAnsi="Times New Roman" w:cs="Times New Roman"/>
          <w:sz w:val="28"/>
          <w:szCs w:val="28"/>
        </w:rPr>
        <w:t xml:space="preserve"> </w:t>
      </w:r>
      <w:r w:rsidRPr="006B606D">
        <w:rPr>
          <w:rFonts w:ascii="Times New Roman" w:hAnsi="Times New Roman" w:cs="Times New Roman"/>
          <w:sz w:val="28"/>
          <w:szCs w:val="28"/>
        </w:rPr>
        <w:t>тесном взаимодействии с депутатами всех уровней, органами государственной</w:t>
      </w:r>
      <w:r>
        <w:rPr>
          <w:rFonts w:ascii="Times New Roman" w:hAnsi="Times New Roman" w:cs="Times New Roman"/>
          <w:sz w:val="28"/>
          <w:szCs w:val="28"/>
        </w:rPr>
        <w:t xml:space="preserve"> </w:t>
      </w:r>
      <w:r w:rsidRPr="006B606D">
        <w:rPr>
          <w:rFonts w:ascii="Times New Roman" w:hAnsi="Times New Roman" w:cs="Times New Roman"/>
          <w:sz w:val="28"/>
          <w:szCs w:val="28"/>
        </w:rPr>
        <w:t>власти и местного самоуправления, общественными организациями и населением.</w:t>
      </w:r>
    </w:p>
    <w:p w:rsidR="003E43D9" w:rsidRDefault="006B606D" w:rsidP="004718B4">
      <w:pPr>
        <w:spacing w:after="0" w:line="276" w:lineRule="auto"/>
        <w:ind w:firstLine="709"/>
        <w:jc w:val="both"/>
        <w:rPr>
          <w:rFonts w:ascii="Times New Roman" w:hAnsi="Times New Roman" w:cs="Times New Roman"/>
          <w:sz w:val="28"/>
          <w:szCs w:val="28"/>
        </w:rPr>
      </w:pPr>
      <w:r w:rsidRPr="006B606D">
        <w:rPr>
          <w:rFonts w:ascii="Times New Roman" w:hAnsi="Times New Roman" w:cs="Times New Roman"/>
          <w:sz w:val="28"/>
          <w:szCs w:val="28"/>
        </w:rPr>
        <w:t xml:space="preserve">В состав </w:t>
      </w:r>
      <w:r>
        <w:rPr>
          <w:rFonts w:ascii="Times New Roman" w:hAnsi="Times New Roman" w:cs="Times New Roman"/>
          <w:sz w:val="28"/>
          <w:szCs w:val="28"/>
        </w:rPr>
        <w:t>Турочакского</w:t>
      </w:r>
      <w:r w:rsidRPr="006B606D">
        <w:rPr>
          <w:rFonts w:ascii="Times New Roman" w:hAnsi="Times New Roman" w:cs="Times New Roman"/>
          <w:sz w:val="28"/>
          <w:szCs w:val="28"/>
        </w:rPr>
        <w:t xml:space="preserve"> района входит </w:t>
      </w:r>
      <w:r>
        <w:rPr>
          <w:rFonts w:ascii="Times New Roman" w:hAnsi="Times New Roman" w:cs="Times New Roman"/>
          <w:sz w:val="28"/>
          <w:szCs w:val="28"/>
        </w:rPr>
        <w:t>9</w:t>
      </w:r>
      <w:r w:rsidRPr="006B606D">
        <w:rPr>
          <w:rFonts w:ascii="Times New Roman" w:hAnsi="Times New Roman" w:cs="Times New Roman"/>
          <w:sz w:val="28"/>
          <w:szCs w:val="28"/>
        </w:rPr>
        <w:t xml:space="preserve"> сельс</w:t>
      </w:r>
      <w:r>
        <w:rPr>
          <w:rFonts w:ascii="Times New Roman" w:hAnsi="Times New Roman" w:cs="Times New Roman"/>
          <w:sz w:val="28"/>
          <w:szCs w:val="28"/>
        </w:rPr>
        <w:t>ких поселений</w:t>
      </w:r>
      <w:r w:rsidRPr="006B606D">
        <w:rPr>
          <w:rFonts w:ascii="Times New Roman" w:hAnsi="Times New Roman" w:cs="Times New Roman"/>
          <w:sz w:val="28"/>
          <w:szCs w:val="28"/>
        </w:rPr>
        <w:t xml:space="preserve">, </w:t>
      </w:r>
      <w:r>
        <w:rPr>
          <w:rFonts w:ascii="Times New Roman" w:hAnsi="Times New Roman" w:cs="Times New Roman"/>
          <w:sz w:val="28"/>
          <w:szCs w:val="28"/>
        </w:rPr>
        <w:t xml:space="preserve">32 </w:t>
      </w:r>
      <w:r w:rsidRPr="006B606D">
        <w:rPr>
          <w:rFonts w:ascii="Times New Roman" w:hAnsi="Times New Roman" w:cs="Times New Roman"/>
          <w:sz w:val="28"/>
          <w:szCs w:val="28"/>
        </w:rPr>
        <w:t>населенных пункт</w:t>
      </w:r>
      <w:r w:rsidR="007A12F4">
        <w:rPr>
          <w:rFonts w:ascii="Times New Roman" w:hAnsi="Times New Roman" w:cs="Times New Roman"/>
          <w:sz w:val="28"/>
          <w:szCs w:val="28"/>
        </w:rPr>
        <w:t>а</w:t>
      </w:r>
      <w:r w:rsidRPr="006B606D">
        <w:rPr>
          <w:rFonts w:ascii="Times New Roman" w:hAnsi="Times New Roman" w:cs="Times New Roman"/>
          <w:sz w:val="28"/>
          <w:szCs w:val="28"/>
        </w:rPr>
        <w:t>. Площадь территории Т</w:t>
      </w:r>
      <w:r>
        <w:rPr>
          <w:rFonts w:ascii="Times New Roman" w:hAnsi="Times New Roman" w:cs="Times New Roman"/>
          <w:sz w:val="28"/>
          <w:szCs w:val="28"/>
        </w:rPr>
        <w:t>урочакского</w:t>
      </w:r>
      <w:r w:rsidRPr="006B606D">
        <w:rPr>
          <w:rFonts w:ascii="Times New Roman" w:hAnsi="Times New Roman" w:cs="Times New Roman"/>
          <w:sz w:val="28"/>
          <w:szCs w:val="28"/>
        </w:rPr>
        <w:t xml:space="preserve"> района составляет -</w:t>
      </w:r>
      <w:r>
        <w:rPr>
          <w:rFonts w:ascii="Times New Roman" w:hAnsi="Times New Roman" w:cs="Times New Roman"/>
          <w:sz w:val="28"/>
          <w:szCs w:val="28"/>
        </w:rPr>
        <w:t xml:space="preserve"> </w:t>
      </w:r>
      <w:r w:rsidR="007A12F4">
        <w:rPr>
          <w:rFonts w:ascii="Times New Roman" w:hAnsi="Times New Roman" w:cs="Times New Roman"/>
          <w:sz w:val="28"/>
          <w:szCs w:val="28"/>
        </w:rPr>
        <w:t>11060</w:t>
      </w:r>
      <w:r w:rsidRPr="006B606D">
        <w:rPr>
          <w:rFonts w:ascii="Times New Roman" w:hAnsi="Times New Roman" w:cs="Times New Roman"/>
          <w:sz w:val="28"/>
          <w:szCs w:val="28"/>
        </w:rPr>
        <w:t xml:space="preserve"> кв. км. По данным статистики, в районе </w:t>
      </w:r>
      <w:r w:rsidR="007A12F4">
        <w:rPr>
          <w:rFonts w:ascii="Times New Roman" w:hAnsi="Times New Roman" w:cs="Times New Roman"/>
          <w:sz w:val="28"/>
          <w:szCs w:val="28"/>
        </w:rPr>
        <w:t xml:space="preserve">постоянно </w:t>
      </w:r>
      <w:r w:rsidRPr="006B606D">
        <w:rPr>
          <w:rFonts w:ascii="Times New Roman" w:hAnsi="Times New Roman" w:cs="Times New Roman"/>
          <w:sz w:val="28"/>
          <w:szCs w:val="28"/>
        </w:rPr>
        <w:t>проживают по состоянию на</w:t>
      </w:r>
      <w:r>
        <w:rPr>
          <w:rFonts w:ascii="Times New Roman" w:hAnsi="Times New Roman" w:cs="Times New Roman"/>
          <w:sz w:val="28"/>
          <w:szCs w:val="28"/>
        </w:rPr>
        <w:t xml:space="preserve"> </w:t>
      </w:r>
      <w:r w:rsidRPr="006B606D">
        <w:rPr>
          <w:rFonts w:ascii="Times New Roman" w:hAnsi="Times New Roman" w:cs="Times New Roman"/>
          <w:sz w:val="28"/>
          <w:szCs w:val="28"/>
        </w:rPr>
        <w:t>01.01.2020 года -</w:t>
      </w:r>
      <w:r w:rsidR="007A12F4">
        <w:rPr>
          <w:rFonts w:ascii="Times New Roman" w:hAnsi="Times New Roman" w:cs="Times New Roman"/>
          <w:sz w:val="28"/>
          <w:szCs w:val="28"/>
        </w:rPr>
        <w:t xml:space="preserve"> 12404</w:t>
      </w:r>
      <w:r w:rsidRPr="006B606D">
        <w:rPr>
          <w:rFonts w:ascii="Times New Roman" w:hAnsi="Times New Roman" w:cs="Times New Roman"/>
          <w:sz w:val="28"/>
          <w:szCs w:val="28"/>
        </w:rPr>
        <w:t xml:space="preserve"> человек.</w:t>
      </w:r>
      <w:r w:rsidR="00A95C55">
        <w:rPr>
          <w:rFonts w:ascii="Times New Roman" w:hAnsi="Times New Roman" w:cs="Times New Roman"/>
          <w:sz w:val="28"/>
          <w:szCs w:val="28"/>
        </w:rPr>
        <w:t xml:space="preserve"> </w:t>
      </w:r>
    </w:p>
    <w:p w:rsidR="003E43D9" w:rsidRPr="00613B86" w:rsidRDefault="003E43D9" w:rsidP="003E43D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9 месяцев </w:t>
      </w:r>
      <w:r w:rsidRPr="00613B86">
        <w:rPr>
          <w:rFonts w:ascii="Times New Roman" w:hAnsi="Times New Roman" w:cs="Times New Roman"/>
          <w:sz w:val="28"/>
          <w:szCs w:val="28"/>
        </w:rPr>
        <w:t>2020 года родилось 95 чел., что на 14 детей меньше, чем в аналогичном прошлом периоде, смертность населения от внешних причин по отношению к уровню прошлого года увеличилась на 9 человека или на 17,3%.</w:t>
      </w:r>
    </w:p>
    <w:p w:rsidR="003E43D9" w:rsidRPr="00613B86" w:rsidRDefault="003E43D9" w:rsidP="003E43D9">
      <w:pPr>
        <w:spacing w:after="0" w:line="240" w:lineRule="auto"/>
        <w:ind w:firstLine="709"/>
        <w:jc w:val="both"/>
        <w:rPr>
          <w:rFonts w:ascii="Times New Roman" w:hAnsi="Times New Roman" w:cs="Times New Roman"/>
          <w:sz w:val="28"/>
          <w:szCs w:val="28"/>
        </w:rPr>
      </w:pPr>
      <w:r w:rsidRPr="00613B86">
        <w:rPr>
          <w:rFonts w:ascii="Times New Roman" w:hAnsi="Times New Roman" w:cs="Times New Roman"/>
          <w:sz w:val="28"/>
          <w:szCs w:val="28"/>
        </w:rPr>
        <w:t xml:space="preserve">Число браков на 01.10.2020 г. снизилось на 37,5 %, число разводов увеличилось в 2,2 раза. </w:t>
      </w:r>
      <w:r w:rsidR="00613B86">
        <w:rPr>
          <w:rFonts w:ascii="Times New Roman" w:hAnsi="Times New Roman" w:cs="Times New Roman"/>
          <w:sz w:val="28"/>
          <w:szCs w:val="28"/>
        </w:rPr>
        <w:t xml:space="preserve">Конечно же на такую </w:t>
      </w:r>
      <w:r w:rsidRPr="00613B86">
        <w:rPr>
          <w:rFonts w:ascii="Times New Roman" w:hAnsi="Times New Roman" w:cs="Times New Roman"/>
          <w:sz w:val="28"/>
          <w:szCs w:val="28"/>
        </w:rPr>
        <w:t xml:space="preserve">динамику </w:t>
      </w:r>
      <w:r w:rsidR="00613B86">
        <w:rPr>
          <w:rFonts w:ascii="Times New Roman" w:hAnsi="Times New Roman" w:cs="Times New Roman"/>
          <w:sz w:val="28"/>
          <w:szCs w:val="28"/>
        </w:rPr>
        <w:t xml:space="preserve">влияние оказало </w:t>
      </w:r>
      <w:r w:rsidRPr="00613B86">
        <w:rPr>
          <w:rFonts w:ascii="Times New Roman" w:hAnsi="Times New Roman" w:cs="Times New Roman"/>
          <w:sz w:val="28"/>
          <w:szCs w:val="28"/>
        </w:rPr>
        <w:t xml:space="preserve">снижение численности населения, введённый карантин по </w:t>
      </w:r>
      <w:proofErr w:type="spellStart"/>
      <w:r w:rsidRPr="00613B86">
        <w:rPr>
          <w:rFonts w:ascii="Times New Roman" w:hAnsi="Times New Roman" w:cs="Times New Roman"/>
          <w:sz w:val="28"/>
          <w:szCs w:val="28"/>
        </w:rPr>
        <w:t>коронавирусу</w:t>
      </w:r>
      <w:proofErr w:type="spellEnd"/>
      <w:r w:rsidRPr="00613B86">
        <w:rPr>
          <w:rFonts w:ascii="Times New Roman" w:hAnsi="Times New Roman" w:cs="Times New Roman"/>
          <w:sz w:val="28"/>
          <w:szCs w:val="28"/>
        </w:rPr>
        <w:t xml:space="preserve">, трудное финансовое положение граждан, безработица. </w:t>
      </w:r>
    </w:p>
    <w:p w:rsidR="003E43D9" w:rsidRDefault="003E43D9" w:rsidP="004718B4">
      <w:pPr>
        <w:spacing w:after="0" w:line="276" w:lineRule="auto"/>
        <w:ind w:firstLine="709"/>
        <w:jc w:val="both"/>
        <w:rPr>
          <w:rFonts w:ascii="Times New Roman" w:hAnsi="Times New Roman" w:cs="Times New Roman"/>
          <w:sz w:val="28"/>
          <w:szCs w:val="28"/>
        </w:rPr>
      </w:pPr>
    </w:p>
    <w:p w:rsidR="000B75AE" w:rsidRPr="000B75AE" w:rsidRDefault="000B75AE" w:rsidP="000B75AE">
      <w:pPr>
        <w:spacing w:after="0" w:line="240" w:lineRule="auto"/>
        <w:ind w:firstLine="708"/>
        <w:jc w:val="both"/>
        <w:rPr>
          <w:rFonts w:ascii="Times New Roman" w:hAnsi="Times New Roman" w:cs="Times New Roman"/>
          <w:b/>
          <w:sz w:val="28"/>
          <w:szCs w:val="28"/>
        </w:rPr>
      </w:pPr>
      <w:r w:rsidRPr="000B75AE">
        <w:rPr>
          <w:rFonts w:ascii="Times New Roman" w:hAnsi="Times New Roman" w:cs="Times New Roman"/>
          <w:b/>
          <w:sz w:val="28"/>
          <w:szCs w:val="28"/>
        </w:rPr>
        <w:t>Главным инструментом проведения социальной, финансовой политики на территории муниципального района является</w:t>
      </w:r>
      <w:r>
        <w:rPr>
          <w:rFonts w:ascii="Times New Roman" w:hAnsi="Times New Roman" w:cs="Times New Roman"/>
          <w:b/>
          <w:sz w:val="28"/>
          <w:szCs w:val="28"/>
        </w:rPr>
        <w:t xml:space="preserve"> </w:t>
      </w:r>
      <w:r w:rsidRPr="000B75AE">
        <w:rPr>
          <w:rFonts w:ascii="Times New Roman" w:hAnsi="Times New Roman" w:cs="Times New Roman"/>
          <w:b/>
          <w:sz w:val="28"/>
          <w:szCs w:val="28"/>
        </w:rPr>
        <w:t>бюджет района.</w:t>
      </w:r>
    </w:p>
    <w:p w:rsidR="000B75AE" w:rsidRPr="000605E2" w:rsidRDefault="000B75AE" w:rsidP="000B75AE">
      <w:pPr>
        <w:spacing w:after="0" w:line="276" w:lineRule="auto"/>
        <w:ind w:firstLine="709"/>
        <w:jc w:val="both"/>
        <w:rPr>
          <w:rFonts w:ascii="Times New Roman" w:hAnsi="Times New Roman" w:cs="Times New Roman"/>
          <w:sz w:val="28"/>
          <w:szCs w:val="28"/>
        </w:rPr>
      </w:pPr>
      <w:r w:rsidRPr="000B75AE">
        <w:rPr>
          <w:rFonts w:ascii="Times New Roman" w:hAnsi="Times New Roman" w:cs="Times New Roman"/>
          <w:sz w:val="28"/>
          <w:szCs w:val="28"/>
        </w:rPr>
        <w:t>В бюджетной сети Т</w:t>
      </w:r>
      <w:r>
        <w:rPr>
          <w:rFonts w:ascii="Times New Roman" w:hAnsi="Times New Roman" w:cs="Times New Roman"/>
          <w:sz w:val="28"/>
          <w:szCs w:val="28"/>
        </w:rPr>
        <w:t xml:space="preserve">урочакского </w:t>
      </w:r>
      <w:r w:rsidRPr="000B75AE">
        <w:rPr>
          <w:rFonts w:ascii="Times New Roman" w:hAnsi="Times New Roman" w:cs="Times New Roman"/>
          <w:sz w:val="28"/>
          <w:szCs w:val="28"/>
        </w:rPr>
        <w:t xml:space="preserve">района функционирует </w:t>
      </w:r>
      <w:r w:rsidRPr="000605E2">
        <w:rPr>
          <w:rFonts w:ascii="Times New Roman" w:hAnsi="Times New Roman" w:cs="Times New Roman"/>
          <w:sz w:val="28"/>
          <w:szCs w:val="28"/>
        </w:rPr>
        <w:t xml:space="preserve">10публично – правовых образований (1 муниципальный район и 9 сельских поселений), </w:t>
      </w:r>
      <w:r>
        <w:rPr>
          <w:rFonts w:ascii="Times New Roman" w:hAnsi="Times New Roman" w:cs="Times New Roman"/>
          <w:sz w:val="28"/>
          <w:szCs w:val="28"/>
        </w:rPr>
        <w:t>19</w:t>
      </w:r>
      <w:r w:rsidRPr="000605E2">
        <w:rPr>
          <w:rFonts w:ascii="Times New Roman" w:hAnsi="Times New Roman" w:cs="Times New Roman"/>
          <w:sz w:val="28"/>
          <w:szCs w:val="28"/>
        </w:rPr>
        <w:t xml:space="preserve"> подведомственных 4 казенных учреждения,</w:t>
      </w:r>
      <w:r>
        <w:rPr>
          <w:rFonts w:ascii="Times New Roman" w:hAnsi="Times New Roman" w:cs="Times New Roman"/>
          <w:sz w:val="28"/>
          <w:szCs w:val="28"/>
        </w:rPr>
        <w:t xml:space="preserve"> </w:t>
      </w:r>
      <w:r w:rsidRPr="000605E2">
        <w:rPr>
          <w:rFonts w:ascii="Times New Roman" w:hAnsi="Times New Roman" w:cs="Times New Roman"/>
          <w:sz w:val="28"/>
          <w:szCs w:val="28"/>
        </w:rPr>
        <w:t>4 автономных учреждения, 1</w:t>
      </w:r>
      <w:r>
        <w:rPr>
          <w:rFonts w:ascii="Times New Roman" w:hAnsi="Times New Roman" w:cs="Times New Roman"/>
          <w:sz w:val="28"/>
          <w:szCs w:val="28"/>
        </w:rPr>
        <w:t xml:space="preserve">1 </w:t>
      </w:r>
      <w:r w:rsidRPr="000605E2">
        <w:rPr>
          <w:rFonts w:ascii="Times New Roman" w:hAnsi="Times New Roman" w:cs="Times New Roman"/>
          <w:sz w:val="28"/>
          <w:szCs w:val="28"/>
        </w:rPr>
        <w:t>бюджетных учреждений.</w:t>
      </w:r>
    </w:p>
    <w:p w:rsidR="000B75AE" w:rsidRPr="000B75AE" w:rsidRDefault="000B75AE" w:rsidP="000B75AE">
      <w:pPr>
        <w:spacing w:after="0" w:line="240" w:lineRule="auto"/>
        <w:ind w:firstLine="708"/>
        <w:jc w:val="both"/>
        <w:rPr>
          <w:rFonts w:ascii="Times New Roman" w:hAnsi="Times New Roman" w:cs="Times New Roman"/>
          <w:sz w:val="28"/>
          <w:szCs w:val="28"/>
        </w:rPr>
      </w:pPr>
      <w:r w:rsidRPr="000B75AE">
        <w:rPr>
          <w:rFonts w:ascii="Times New Roman" w:hAnsi="Times New Roman" w:cs="Times New Roman"/>
          <w:sz w:val="28"/>
          <w:szCs w:val="28"/>
        </w:rPr>
        <w:lastRenderedPageBreak/>
        <w:t xml:space="preserve"> Годовой отчёт по исполнению бюджета </w:t>
      </w:r>
      <w:r>
        <w:rPr>
          <w:rFonts w:ascii="Times New Roman" w:hAnsi="Times New Roman" w:cs="Times New Roman"/>
          <w:sz w:val="28"/>
          <w:szCs w:val="28"/>
        </w:rPr>
        <w:t>подробно</w:t>
      </w:r>
      <w:r w:rsidRPr="000B75AE">
        <w:rPr>
          <w:rFonts w:ascii="Times New Roman" w:hAnsi="Times New Roman" w:cs="Times New Roman"/>
          <w:sz w:val="28"/>
          <w:szCs w:val="28"/>
        </w:rPr>
        <w:t xml:space="preserve"> вам </w:t>
      </w:r>
      <w:r>
        <w:rPr>
          <w:rFonts w:ascii="Times New Roman" w:hAnsi="Times New Roman" w:cs="Times New Roman"/>
          <w:sz w:val="28"/>
          <w:szCs w:val="28"/>
        </w:rPr>
        <w:t xml:space="preserve">будет </w:t>
      </w:r>
      <w:r w:rsidRPr="000B75AE">
        <w:rPr>
          <w:rFonts w:ascii="Times New Roman" w:hAnsi="Times New Roman" w:cs="Times New Roman"/>
          <w:sz w:val="28"/>
          <w:szCs w:val="28"/>
        </w:rPr>
        <w:t>представлен для</w:t>
      </w:r>
      <w:r>
        <w:rPr>
          <w:rFonts w:ascii="Times New Roman" w:hAnsi="Times New Roman" w:cs="Times New Roman"/>
          <w:sz w:val="28"/>
          <w:szCs w:val="28"/>
        </w:rPr>
        <w:t xml:space="preserve"> </w:t>
      </w:r>
      <w:r w:rsidRPr="000B75AE">
        <w:rPr>
          <w:rFonts w:ascii="Times New Roman" w:hAnsi="Times New Roman" w:cs="Times New Roman"/>
          <w:sz w:val="28"/>
          <w:szCs w:val="28"/>
        </w:rPr>
        <w:t>рассмотрения в мае текущего года.</w:t>
      </w:r>
    </w:p>
    <w:p w:rsidR="000B75AE" w:rsidRDefault="000B75AE" w:rsidP="000B75AE">
      <w:pPr>
        <w:spacing w:after="0" w:line="240" w:lineRule="auto"/>
        <w:ind w:firstLine="708"/>
        <w:jc w:val="both"/>
        <w:rPr>
          <w:rFonts w:ascii="Times New Roman" w:hAnsi="Times New Roman" w:cs="Times New Roman"/>
          <w:sz w:val="28"/>
          <w:szCs w:val="28"/>
        </w:rPr>
      </w:pPr>
      <w:r w:rsidRPr="000B75AE">
        <w:rPr>
          <w:rFonts w:ascii="Times New Roman" w:hAnsi="Times New Roman" w:cs="Times New Roman"/>
          <w:sz w:val="28"/>
          <w:szCs w:val="28"/>
        </w:rPr>
        <w:t>Обозначу лишь основные показатели.</w:t>
      </w:r>
    </w:p>
    <w:p w:rsidR="00A079BA" w:rsidRPr="00530F30" w:rsidRDefault="00A079BA" w:rsidP="00A079BA">
      <w:pPr>
        <w:spacing w:after="0" w:line="240" w:lineRule="auto"/>
        <w:ind w:firstLine="708"/>
        <w:jc w:val="both"/>
        <w:rPr>
          <w:rFonts w:ascii="Times New Roman" w:hAnsi="Times New Roman" w:cs="Times New Roman"/>
          <w:sz w:val="28"/>
          <w:szCs w:val="28"/>
        </w:rPr>
      </w:pPr>
      <w:r w:rsidRPr="00530F30">
        <w:rPr>
          <w:rFonts w:ascii="Times New Roman" w:hAnsi="Times New Roman" w:cs="Times New Roman"/>
          <w:sz w:val="28"/>
          <w:szCs w:val="28"/>
        </w:rPr>
        <w:t xml:space="preserve">Доходы бюджета района составили </w:t>
      </w:r>
      <w:r w:rsidR="008C3ED9">
        <w:rPr>
          <w:rFonts w:ascii="Times New Roman" w:hAnsi="Times New Roman" w:cs="Times New Roman"/>
          <w:sz w:val="28"/>
          <w:szCs w:val="28"/>
        </w:rPr>
        <w:t>947,82</w:t>
      </w:r>
      <w:r w:rsidRPr="00530F30">
        <w:rPr>
          <w:rFonts w:ascii="Times New Roman" w:hAnsi="Times New Roman" w:cs="Times New Roman"/>
          <w:sz w:val="28"/>
          <w:szCs w:val="28"/>
        </w:rPr>
        <w:t xml:space="preserve"> млн рублей, что на </w:t>
      </w:r>
      <w:r w:rsidR="008C3ED9">
        <w:rPr>
          <w:rFonts w:ascii="Times New Roman" w:hAnsi="Times New Roman" w:cs="Times New Roman"/>
          <w:sz w:val="28"/>
          <w:szCs w:val="28"/>
        </w:rPr>
        <w:t>26,1% выше</w:t>
      </w:r>
      <w:r w:rsidRPr="00530F30">
        <w:rPr>
          <w:rFonts w:ascii="Times New Roman" w:hAnsi="Times New Roman" w:cs="Times New Roman"/>
          <w:sz w:val="28"/>
          <w:szCs w:val="28"/>
        </w:rPr>
        <w:t xml:space="preserve"> чем в прошлом году.</w:t>
      </w:r>
    </w:p>
    <w:p w:rsidR="00A079BA" w:rsidRPr="00530F30" w:rsidRDefault="00A079BA" w:rsidP="006053D7">
      <w:pPr>
        <w:spacing w:after="0" w:line="240" w:lineRule="auto"/>
        <w:ind w:firstLine="708"/>
        <w:jc w:val="both"/>
        <w:rPr>
          <w:rFonts w:ascii="Times New Roman" w:hAnsi="Times New Roman" w:cs="Times New Roman"/>
          <w:sz w:val="28"/>
          <w:szCs w:val="28"/>
        </w:rPr>
      </w:pPr>
      <w:r w:rsidRPr="00530F30">
        <w:rPr>
          <w:rFonts w:ascii="Times New Roman" w:hAnsi="Times New Roman" w:cs="Times New Roman"/>
          <w:sz w:val="28"/>
          <w:szCs w:val="28"/>
        </w:rPr>
        <w:t xml:space="preserve">Собственные доходы составили </w:t>
      </w:r>
      <w:r w:rsidR="008C3ED9">
        <w:rPr>
          <w:rFonts w:ascii="Times New Roman" w:hAnsi="Times New Roman" w:cs="Times New Roman"/>
          <w:sz w:val="28"/>
          <w:szCs w:val="28"/>
        </w:rPr>
        <w:t>759,03</w:t>
      </w:r>
      <w:r w:rsidRPr="00530F30">
        <w:rPr>
          <w:rFonts w:ascii="Times New Roman" w:hAnsi="Times New Roman" w:cs="Times New Roman"/>
          <w:sz w:val="28"/>
          <w:szCs w:val="28"/>
        </w:rPr>
        <w:t xml:space="preserve"> млн рублей, рост к прошлому году </w:t>
      </w:r>
      <w:r w:rsidR="000B75AE">
        <w:rPr>
          <w:rFonts w:ascii="Times New Roman" w:hAnsi="Times New Roman" w:cs="Times New Roman"/>
          <w:sz w:val="28"/>
          <w:szCs w:val="28"/>
        </w:rPr>
        <w:t xml:space="preserve">на </w:t>
      </w:r>
      <w:r w:rsidR="008C3ED9">
        <w:rPr>
          <w:rFonts w:ascii="Times New Roman" w:hAnsi="Times New Roman" w:cs="Times New Roman"/>
          <w:sz w:val="28"/>
          <w:szCs w:val="28"/>
        </w:rPr>
        <w:t>28,9</w:t>
      </w:r>
      <w:r w:rsidRPr="00530F30">
        <w:rPr>
          <w:rFonts w:ascii="Times New Roman" w:hAnsi="Times New Roman" w:cs="Times New Roman"/>
          <w:sz w:val="28"/>
          <w:szCs w:val="28"/>
        </w:rPr>
        <w:t xml:space="preserve">%. </w:t>
      </w:r>
      <w:r w:rsidR="006053D7" w:rsidRPr="000605E2">
        <w:rPr>
          <w:rFonts w:ascii="Times New Roman" w:eastAsia="Times New Roman" w:hAnsi="Times New Roman" w:cs="Times New Roman"/>
          <w:sz w:val="28"/>
          <w:szCs w:val="28"/>
          <w:lang w:eastAsia="ar-SA"/>
        </w:rPr>
        <w:t xml:space="preserve">В структуре поступлений доходов в районный бюджет доля налоговых и неналоговых доходов составляет </w:t>
      </w:r>
      <w:r w:rsidR="006053D7">
        <w:rPr>
          <w:rFonts w:ascii="Times New Roman" w:eastAsia="Times New Roman" w:hAnsi="Times New Roman" w:cs="Times New Roman"/>
          <w:sz w:val="28"/>
          <w:szCs w:val="28"/>
          <w:lang w:eastAsia="ar-SA"/>
        </w:rPr>
        <w:t>18,89</w:t>
      </w:r>
      <w:r w:rsidR="00853BAC">
        <w:rPr>
          <w:rFonts w:ascii="Times New Roman" w:eastAsia="Times New Roman" w:hAnsi="Times New Roman" w:cs="Times New Roman"/>
          <w:sz w:val="28"/>
          <w:szCs w:val="28"/>
          <w:lang w:eastAsia="ar-SA"/>
        </w:rPr>
        <w:t>%.</w:t>
      </w:r>
    </w:p>
    <w:p w:rsidR="000B75AE" w:rsidRDefault="000B75AE" w:rsidP="002E0B94">
      <w:pPr>
        <w:spacing w:after="0" w:line="180" w:lineRule="atLeast"/>
        <w:ind w:firstLine="709"/>
        <w:jc w:val="both"/>
        <w:rPr>
          <w:rFonts w:ascii="Times New Roman" w:eastAsia="Times New Roman" w:hAnsi="Times New Roman" w:cs="Times New Roman"/>
          <w:sz w:val="28"/>
          <w:szCs w:val="28"/>
          <w:lang w:eastAsia="ar-SA"/>
        </w:rPr>
      </w:pPr>
      <w:r w:rsidRPr="000605E2">
        <w:rPr>
          <w:rFonts w:ascii="Times New Roman" w:eastAsia="Times New Roman" w:hAnsi="Times New Roman" w:cs="Times New Roman"/>
          <w:sz w:val="28"/>
          <w:szCs w:val="28"/>
          <w:lang w:eastAsia="ar-SA"/>
        </w:rPr>
        <w:t xml:space="preserve">Основным доходным источником бюджета является налог на доходы физических лиц, его удельный вес в структуре налоговых и неналоговых доходов составляет </w:t>
      </w:r>
      <w:r>
        <w:rPr>
          <w:rFonts w:ascii="Times New Roman" w:eastAsia="Times New Roman" w:hAnsi="Times New Roman" w:cs="Times New Roman"/>
          <w:sz w:val="28"/>
          <w:szCs w:val="28"/>
          <w:lang w:eastAsia="ar-SA"/>
        </w:rPr>
        <w:t>37,92 %. Основные поступления в бюджет составили:</w:t>
      </w:r>
    </w:p>
    <w:p w:rsidR="000B75AE" w:rsidRPr="000605E2" w:rsidRDefault="000B75AE" w:rsidP="002E0B94">
      <w:pPr>
        <w:spacing w:after="0" w:line="180" w:lineRule="atLeast"/>
        <w:ind w:firstLine="709"/>
        <w:jc w:val="both"/>
        <w:rPr>
          <w:rFonts w:ascii="Times New Roman" w:eastAsia="Times New Roman" w:hAnsi="Times New Roman" w:cs="Times New Roman"/>
          <w:sz w:val="28"/>
          <w:szCs w:val="28"/>
          <w:lang w:eastAsia="ar-SA"/>
        </w:rPr>
      </w:pPr>
      <w:r w:rsidRPr="000605E2">
        <w:rPr>
          <w:rFonts w:ascii="Times New Roman" w:eastAsia="Times New Roman" w:hAnsi="Times New Roman" w:cs="Times New Roman"/>
          <w:sz w:val="28"/>
          <w:szCs w:val="28"/>
          <w:lang w:eastAsia="ar-SA"/>
        </w:rPr>
        <w:t xml:space="preserve">- по налогу на добычу полезных ископаемых – </w:t>
      </w:r>
      <w:r>
        <w:rPr>
          <w:rFonts w:ascii="Times New Roman" w:eastAsia="Times New Roman" w:hAnsi="Times New Roman" w:cs="Times New Roman"/>
          <w:sz w:val="28"/>
          <w:szCs w:val="28"/>
          <w:lang w:eastAsia="ar-SA"/>
        </w:rPr>
        <w:t>54,24</w:t>
      </w:r>
      <w:r w:rsidRPr="000605E2">
        <w:rPr>
          <w:rFonts w:ascii="Times New Roman" w:eastAsia="Times New Roman" w:hAnsi="Times New Roman" w:cs="Times New Roman"/>
          <w:sz w:val="28"/>
          <w:szCs w:val="28"/>
          <w:lang w:eastAsia="ar-SA"/>
        </w:rPr>
        <w:t xml:space="preserve"> млн. рублей;</w:t>
      </w:r>
    </w:p>
    <w:p w:rsidR="000B75AE" w:rsidRPr="000605E2" w:rsidRDefault="000B75AE" w:rsidP="002E0B94">
      <w:pPr>
        <w:spacing w:after="0" w:line="180" w:lineRule="atLeast"/>
        <w:ind w:firstLine="709"/>
        <w:jc w:val="both"/>
        <w:rPr>
          <w:rFonts w:ascii="Times New Roman" w:eastAsia="Times New Roman" w:hAnsi="Times New Roman" w:cs="Times New Roman"/>
          <w:sz w:val="28"/>
          <w:szCs w:val="28"/>
          <w:lang w:eastAsia="ar-SA"/>
        </w:rPr>
      </w:pPr>
      <w:r w:rsidRPr="000605E2">
        <w:rPr>
          <w:rFonts w:ascii="Times New Roman" w:eastAsia="Times New Roman" w:hAnsi="Times New Roman" w:cs="Times New Roman"/>
          <w:sz w:val="28"/>
          <w:szCs w:val="28"/>
          <w:lang w:eastAsia="ar-SA"/>
        </w:rPr>
        <w:t xml:space="preserve">- по налогу, взимаемому в связи с упрощенной системой налогообложения – </w:t>
      </w:r>
      <w:r>
        <w:rPr>
          <w:rFonts w:ascii="Times New Roman" w:eastAsia="Times New Roman" w:hAnsi="Times New Roman" w:cs="Times New Roman"/>
          <w:sz w:val="28"/>
          <w:szCs w:val="28"/>
          <w:lang w:eastAsia="ar-SA"/>
        </w:rPr>
        <w:t>18,06</w:t>
      </w:r>
      <w:r w:rsidR="00853BAC">
        <w:rPr>
          <w:rFonts w:ascii="Times New Roman" w:eastAsia="Times New Roman" w:hAnsi="Times New Roman" w:cs="Times New Roman"/>
          <w:sz w:val="28"/>
          <w:szCs w:val="28"/>
          <w:lang w:eastAsia="ar-SA"/>
        </w:rPr>
        <w:t xml:space="preserve"> млн. рублей;</w:t>
      </w:r>
    </w:p>
    <w:p w:rsidR="000B75AE" w:rsidRPr="000605E2" w:rsidRDefault="000B75AE" w:rsidP="002E0B94">
      <w:pPr>
        <w:spacing w:after="0" w:line="180" w:lineRule="atLeast"/>
        <w:ind w:firstLine="709"/>
        <w:jc w:val="both"/>
        <w:rPr>
          <w:rFonts w:ascii="Times New Roman" w:eastAsia="Times New Roman" w:hAnsi="Times New Roman" w:cs="Times New Roman"/>
          <w:sz w:val="28"/>
          <w:szCs w:val="28"/>
          <w:lang w:eastAsia="ar-SA"/>
        </w:rPr>
      </w:pPr>
      <w:r w:rsidRPr="000605E2">
        <w:rPr>
          <w:rFonts w:ascii="Times New Roman" w:eastAsia="Times New Roman" w:hAnsi="Times New Roman" w:cs="Times New Roman"/>
          <w:sz w:val="28"/>
          <w:szCs w:val="28"/>
          <w:lang w:eastAsia="ar-SA"/>
        </w:rPr>
        <w:t xml:space="preserve"> - по единому налогу на вмененный доход для отдельных видов деятельности – </w:t>
      </w:r>
      <w:r>
        <w:rPr>
          <w:rFonts w:ascii="Times New Roman" w:eastAsia="Times New Roman" w:hAnsi="Times New Roman" w:cs="Times New Roman"/>
          <w:sz w:val="28"/>
          <w:szCs w:val="28"/>
          <w:lang w:eastAsia="ar-SA"/>
        </w:rPr>
        <w:t xml:space="preserve">1,89 </w:t>
      </w:r>
      <w:r w:rsidRPr="000605E2">
        <w:rPr>
          <w:rFonts w:ascii="Times New Roman" w:eastAsia="Times New Roman" w:hAnsi="Times New Roman" w:cs="Times New Roman"/>
          <w:sz w:val="28"/>
          <w:szCs w:val="28"/>
          <w:lang w:eastAsia="ar-SA"/>
        </w:rPr>
        <w:t>млн. рублей;</w:t>
      </w:r>
    </w:p>
    <w:p w:rsidR="000B75AE" w:rsidRPr="000605E2" w:rsidRDefault="000B75AE" w:rsidP="002E0B94">
      <w:pPr>
        <w:spacing w:after="0" w:line="180" w:lineRule="atLeast"/>
        <w:ind w:firstLine="709"/>
        <w:jc w:val="both"/>
        <w:rPr>
          <w:rFonts w:ascii="Times New Roman" w:eastAsia="Times New Roman" w:hAnsi="Times New Roman" w:cs="Times New Roman"/>
          <w:sz w:val="28"/>
          <w:szCs w:val="28"/>
          <w:lang w:eastAsia="ar-SA"/>
        </w:rPr>
      </w:pPr>
      <w:r w:rsidRPr="000605E2">
        <w:rPr>
          <w:rFonts w:ascii="Times New Roman" w:eastAsia="Times New Roman" w:hAnsi="Times New Roman" w:cs="Times New Roman"/>
          <w:sz w:val="28"/>
          <w:szCs w:val="28"/>
          <w:lang w:eastAsia="ar-SA"/>
        </w:rPr>
        <w:t xml:space="preserve">- по налогу на имущество организаций </w:t>
      </w:r>
      <w:r>
        <w:rPr>
          <w:rFonts w:ascii="Times New Roman" w:eastAsia="Times New Roman" w:hAnsi="Times New Roman" w:cs="Times New Roman"/>
          <w:sz w:val="28"/>
          <w:szCs w:val="28"/>
          <w:lang w:eastAsia="ar-SA"/>
        </w:rPr>
        <w:t>7,73</w:t>
      </w:r>
      <w:r w:rsidRPr="000605E2">
        <w:rPr>
          <w:rFonts w:ascii="Times New Roman" w:eastAsia="Times New Roman" w:hAnsi="Times New Roman" w:cs="Times New Roman"/>
          <w:sz w:val="28"/>
          <w:szCs w:val="28"/>
          <w:lang w:eastAsia="ar-SA"/>
        </w:rPr>
        <w:t xml:space="preserve"> млн. рублей;</w:t>
      </w:r>
    </w:p>
    <w:p w:rsidR="000B75AE" w:rsidRPr="000605E2" w:rsidRDefault="000B75AE" w:rsidP="002E0B94">
      <w:pPr>
        <w:spacing w:after="0" w:line="180" w:lineRule="atLeast"/>
        <w:ind w:firstLine="709"/>
        <w:jc w:val="both"/>
        <w:rPr>
          <w:rFonts w:ascii="Times New Roman" w:eastAsia="Times New Roman" w:hAnsi="Times New Roman" w:cs="Times New Roman"/>
          <w:sz w:val="28"/>
          <w:szCs w:val="28"/>
          <w:lang w:eastAsia="ar-SA"/>
        </w:rPr>
      </w:pPr>
      <w:r w:rsidRPr="000605E2">
        <w:rPr>
          <w:rFonts w:ascii="Times New Roman" w:eastAsia="Times New Roman" w:hAnsi="Times New Roman" w:cs="Times New Roman"/>
          <w:sz w:val="28"/>
          <w:szCs w:val="28"/>
          <w:lang w:eastAsia="ar-SA"/>
        </w:rPr>
        <w:t xml:space="preserve">- по доходам в виде арендной платы за земельные участки, государственная собственность на которые не разграничена – </w:t>
      </w:r>
      <w:r>
        <w:rPr>
          <w:rFonts w:ascii="Times New Roman" w:eastAsia="Times New Roman" w:hAnsi="Times New Roman" w:cs="Times New Roman"/>
          <w:sz w:val="28"/>
          <w:szCs w:val="28"/>
          <w:lang w:eastAsia="ar-SA"/>
        </w:rPr>
        <w:t>5,51</w:t>
      </w:r>
      <w:r w:rsidRPr="000605E2">
        <w:rPr>
          <w:rFonts w:ascii="Times New Roman" w:eastAsia="Times New Roman" w:hAnsi="Times New Roman" w:cs="Times New Roman"/>
          <w:sz w:val="28"/>
          <w:szCs w:val="28"/>
          <w:lang w:eastAsia="ar-SA"/>
        </w:rPr>
        <w:t xml:space="preserve"> млн. рублей</w:t>
      </w:r>
      <w:r>
        <w:rPr>
          <w:rFonts w:ascii="Times New Roman" w:eastAsia="Times New Roman" w:hAnsi="Times New Roman" w:cs="Times New Roman"/>
          <w:sz w:val="28"/>
          <w:szCs w:val="28"/>
          <w:lang w:eastAsia="ar-SA"/>
        </w:rPr>
        <w:t>.</w:t>
      </w:r>
    </w:p>
    <w:p w:rsidR="00A079BA" w:rsidRPr="00530F30" w:rsidRDefault="00A079BA" w:rsidP="002E0B94">
      <w:pPr>
        <w:spacing w:after="0" w:line="240" w:lineRule="auto"/>
        <w:ind w:firstLine="708"/>
        <w:jc w:val="both"/>
        <w:rPr>
          <w:rFonts w:ascii="Times New Roman" w:hAnsi="Times New Roman" w:cs="Times New Roman"/>
          <w:sz w:val="28"/>
          <w:szCs w:val="28"/>
        </w:rPr>
      </w:pPr>
      <w:r w:rsidRPr="00530F30">
        <w:rPr>
          <w:rFonts w:ascii="Times New Roman" w:hAnsi="Times New Roman" w:cs="Times New Roman"/>
          <w:sz w:val="28"/>
          <w:szCs w:val="28"/>
        </w:rPr>
        <w:t xml:space="preserve">Расходы консолидированного бюджета составили </w:t>
      </w:r>
      <w:r w:rsidR="000B75AE">
        <w:rPr>
          <w:rFonts w:ascii="Times New Roman" w:hAnsi="Times New Roman" w:cs="Times New Roman"/>
          <w:sz w:val="28"/>
          <w:szCs w:val="28"/>
        </w:rPr>
        <w:t>938,9</w:t>
      </w:r>
      <w:r w:rsidRPr="00530F30">
        <w:rPr>
          <w:rFonts w:ascii="Times New Roman" w:hAnsi="Times New Roman" w:cs="Times New Roman"/>
          <w:sz w:val="28"/>
          <w:szCs w:val="28"/>
        </w:rPr>
        <w:t xml:space="preserve"> млн рублей.</w:t>
      </w:r>
    </w:p>
    <w:p w:rsidR="00A079BA" w:rsidRPr="00530F30" w:rsidRDefault="00A079BA" w:rsidP="002E0B94">
      <w:pPr>
        <w:spacing w:after="0" w:line="240" w:lineRule="auto"/>
        <w:ind w:firstLine="708"/>
        <w:jc w:val="both"/>
        <w:rPr>
          <w:rFonts w:ascii="Times New Roman" w:hAnsi="Times New Roman" w:cs="Times New Roman"/>
          <w:sz w:val="28"/>
          <w:szCs w:val="28"/>
        </w:rPr>
      </w:pPr>
      <w:r w:rsidRPr="00530F30">
        <w:rPr>
          <w:rFonts w:ascii="Times New Roman" w:hAnsi="Times New Roman" w:cs="Times New Roman"/>
          <w:sz w:val="28"/>
          <w:szCs w:val="28"/>
        </w:rPr>
        <w:t xml:space="preserve">Бюджет района исполняется программным методом. На реализацию мероприятий муниципальных программ направлено </w:t>
      </w:r>
      <w:r w:rsidR="006053D7">
        <w:rPr>
          <w:rFonts w:ascii="Times New Roman" w:hAnsi="Times New Roman" w:cs="Times New Roman"/>
          <w:sz w:val="28"/>
          <w:szCs w:val="28"/>
        </w:rPr>
        <w:t>99,2</w:t>
      </w:r>
      <w:r w:rsidRPr="00530F30">
        <w:rPr>
          <w:rFonts w:ascii="Times New Roman" w:hAnsi="Times New Roman" w:cs="Times New Roman"/>
          <w:sz w:val="28"/>
          <w:szCs w:val="28"/>
        </w:rPr>
        <w:t xml:space="preserve"> % всех расходов консолидированного бюджета района. </w:t>
      </w:r>
    </w:p>
    <w:p w:rsidR="00A079BA" w:rsidRPr="0066193B" w:rsidRDefault="00A079BA" w:rsidP="002E0B94">
      <w:pPr>
        <w:pStyle w:val="ac"/>
        <w:spacing w:before="0" w:beforeAutospacing="0" w:after="0" w:afterAutospacing="0"/>
        <w:ind w:firstLine="708"/>
        <w:jc w:val="both"/>
        <w:rPr>
          <w:color w:val="000000"/>
          <w:sz w:val="28"/>
          <w:szCs w:val="28"/>
        </w:rPr>
      </w:pPr>
      <w:r w:rsidRPr="0066193B">
        <w:rPr>
          <w:color w:val="000000"/>
          <w:sz w:val="28"/>
          <w:szCs w:val="28"/>
        </w:rPr>
        <w:t xml:space="preserve">В сфере </w:t>
      </w:r>
      <w:r w:rsidR="00B42A97" w:rsidRPr="0066193B">
        <w:rPr>
          <w:color w:val="000000"/>
          <w:sz w:val="28"/>
          <w:szCs w:val="28"/>
        </w:rPr>
        <w:t>расходов приоритетными</w:t>
      </w:r>
      <w:r w:rsidRPr="0066193B">
        <w:rPr>
          <w:color w:val="000000"/>
          <w:sz w:val="28"/>
          <w:szCs w:val="28"/>
        </w:rPr>
        <w:t xml:space="preserve"> являются социальные </w:t>
      </w:r>
      <w:r w:rsidR="00B42A97" w:rsidRPr="0066193B">
        <w:rPr>
          <w:color w:val="000000"/>
          <w:sz w:val="28"/>
          <w:szCs w:val="28"/>
        </w:rPr>
        <w:t>расходы, которые</w:t>
      </w:r>
      <w:r w:rsidRPr="0066193B">
        <w:rPr>
          <w:color w:val="000000"/>
          <w:sz w:val="28"/>
          <w:szCs w:val="28"/>
        </w:rPr>
        <w:t xml:space="preserve"> составили </w:t>
      </w:r>
      <w:r w:rsidR="000B75AE">
        <w:rPr>
          <w:color w:val="000000"/>
          <w:sz w:val="28"/>
          <w:szCs w:val="28"/>
        </w:rPr>
        <w:t>59,9</w:t>
      </w:r>
      <w:r w:rsidRPr="0066193B">
        <w:rPr>
          <w:color w:val="000000"/>
          <w:sz w:val="28"/>
          <w:szCs w:val="28"/>
        </w:rPr>
        <w:t>% бюджетных средств.</w:t>
      </w:r>
    </w:p>
    <w:p w:rsidR="00A079BA" w:rsidRPr="00976984" w:rsidRDefault="00A079BA" w:rsidP="00A079BA">
      <w:pPr>
        <w:spacing w:after="0" w:line="240" w:lineRule="auto"/>
        <w:ind w:firstLine="227"/>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 xml:space="preserve">     </w:t>
      </w:r>
      <w:r w:rsidRPr="00976984">
        <w:rPr>
          <w:rFonts w:ascii="Times New Roman" w:eastAsia="Times New Roman" w:hAnsi="Times New Roman" w:cs="Times New Roman"/>
          <w:color w:val="000000"/>
          <w:sz w:val="28"/>
          <w:szCs w:val="28"/>
          <w:lang w:eastAsia="ru-RU"/>
        </w:rPr>
        <w:t>Деятельность отраслей социальной сферы находится под постоянным контролем Администрации района.</w:t>
      </w:r>
      <w:r w:rsidRPr="00976984">
        <w:rPr>
          <w:rFonts w:ascii="Times New Roman" w:hAnsi="Times New Roman" w:cs="Times New Roman"/>
          <w:sz w:val="28"/>
          <w:szCs w:val="28"/>
        </w:rPr>
        <w:t xml:space="preserve"> </w:t>
      </w:r>
    </w:p>
    <w:p w:rsidR="000C7E78" w:rsidRDefault="000C7E78" w:rsidP="004B08CA">
      <w:pPr>
        <w:spacing w:after="0" w:line="276" w:lineRule="auto"/>
        <w:ind w:firstLine="709"/>
        <w:jc w:val="both"/>
        <w:rPr>
          <w:rFonts w:ascii="Times New Roman" w:hAnsi="Times New Roman" w:cs="Times New Roman"/>
          <w:b/>
          <w:sz w:val="28"/>
          <w:szCs w:val="28"/>
        </w:rPr>
      </w:pPr>
    </w:p>
    <w:p w:rsidR="000E3F10" w:rsidRPr="000E3F10" w:rsidRDefault="000E3F10" w:rsidP="004B08CA">
      <w:pPr>
        <w:spacing w:after="0" w:line="276" w:lineRule="auto"/>
        <w:ind w:firstLine="709"/>
        <w:jc w:val="both"/>
        <w:rPr>
          <w:rFonts w:ascii="Times New Roman" w:hAnsi="Times New Roman" w:cs="Times New Roman"/>
          <w:sz w:val="28"/>
          <w:szCs w:val="28"/>
        </w:rPr>
      </w:pPr>
      <w:r w:rsidRPr="000E3F10">
        <w:rPr>
          <w:rFonts w:ascii="Times New Roman" w:hAnsi="Times New Roman" w:cs="Times New Roman"/>
          <w:b/>
          <w:sz w:val="28"/>
          <w:szCs w:val="28"/>
        </w:rPr>
        <w:t>Объем отгруженных товаров собственного производства</w:t>
      </w:r>
      <w:r w:rsidRPr="000E3F10">
        <w:rPr>
          <w:rFonts w:ascii="Times New Roman" w:hAnsi="Times New Roman" w:cs="Times New Roman"/>
          <w:sz w:val="28"/>
          <w:szCs w:val="28"/>
        </w:rPr>
        <w:t>, выполнено работ и услуг собственными силами (без субъектов малого предпринимательства) за 9 месяцев 2020 года составил 466,25 млн. руб., темп роста к аналогичному периоду прошлого года составил 118 %</w:t>
      </w:r>
      <w:r>
        <w:rPr>
          <w:rFonts w:ascii="Times New Roman" w:hAnsi="Times New Roman" w:cs="Times New Roman"/>
          <w:sz w:val="28"/>
          <w:szCs w:val="28"/>
        </w:rPr>
        <w:t>.</w:t>
      </w:r>
      <w:r w:rsidRPr="000E3F10">
        <w:rPr>
          <w:rFonts w:ascii="Times New Roman" w:hAnsi="Times New Roman" w:cs="Times New Roman"/>
          <w:sz w:val="28"/>
          <w:szCs w:val="28"/>
        </w:rPr>
        <w:t xml:space="preserve"> На душу населения данный показатель составил 37,6 тыс. руб.</w:t>
      </w:r>
    </w:p>
    <w:p w:rsidR="000E3F10" w:rsidRPr="008A7F80" w:rsidRDefault="00B106ED" w:rsidP="004B08CA">
      <w:pPr>
        <w:spacing w:after="0" w:line="276" w:lineRule="auto"/>
        <w:ind w:firstLine="709"/>
        <w:jc w:val="both"/>
        <w:rPr>
          <w:rFonts w:ascii="Times New Roman" w:hAnsi="Times New Roman" w:cs="Times New Roman"/>
          <w:sz w:val="28"/>
          <w:szCs w:val="28"/>
        </w:rPr>
      </w:pPr>
      <w:r w:rsidRPr="008A7F80">
        <w:rPr>
          <w:rFonts w:ascii="Times New Roman" w:hAnsi="Times New Roman" w:cs="Times New Roman"/>
          <w:sz w:val="28"/>
          <w:szCs w:val="28"/>
        </w:rPr>
        <w:t>Основной удельный вес оборота</w:t>
      </w:r>
      <w:r w:rsidR="008A7F80" w:rsidRPr="008A7F80">
        <w:rPr>
          <w:rFonts w:ascii="Times New Roman" w:hAnsi="Times New Roman" w:cs="Times New Roman"/>
          <w:sz w:val="28"/>
          <w:szCs w:val="28"/>
        </w:rPr>
        <w:t xml:space="preserve"> продукции составляют</w:t>
      </w:r>
      <w:r w:rsidR="000E3F10" w:rsidRPr="008A7F80">
        <w:rPr>
          <w:rFonts w:ascii="Times New Roman" w:hAnsi="Times New Roman" w:cs="Times New Roman"/>
          <w:sz w:val="28"/>
          <w:szCs w:val="28"/>
        </w:rPr>
        <w:t>:</w:t>
      </w:r>
    </w:p>
    <w:p w:rsidR="000E3F10" w:rsidRPr="008A7F80" w:rsidRDefault="000E3F10" w:rsidP="004B08CA">
      <w:pPr>
        <w:spacing w:after="0" w:line="276" w:lineRule="auto"/>
        <w:ind w:firstLine="709"/>
        <w:jc w:val="both"/>
        <w:rPr>
          <w:rFonts w:ascii="Times New Roman" w:hAnsi="Times New Roman" w:cs="Times New Roman"/>
          <w:sz w:val="28"/>
          <w:szCs w:val="28"/>
        </w:rPr>
      </w:pPr>
      <w:r w:rsidRPr="008A7F80">
        <w:rPr>
          <w:rFonts w:ascii="Times New Roman" w:hAnsi="Times New Roman" w:cs="Times New Roman"/>
          <w:sz w:val="28"/>
          <w:szCs w:val="28"/>
        </w:rPr>
        <w:t>«торговля» (увеличение составило 115,2 % к аналогичному периоду прошлого года);</w:t>
      </w:r>
    </w:p>
    <w:p w:rsidR="000E3F10" w:rsidRPr="000E3F10" w:rsidRDefault="000E3F10" w:rsidP="004B08CA">
      <w:pPr>
        <w:spacing w:after="0" w:line="276" w:lineRule="auto"/>
        <w:ind w:firstLine="709"/>
        <w:jc w:val="both"/>
        <w:rPr>
          <w:rFonts w:ascii="Times New Roman" w:hAnsi="Times New Roman" w:cs="Times New Roman"/>
          <w:sz w:val="28"/>
          <w:szCs w:val="28"/>
        </w:rPr>
      </w:pPr>
      <w:r w:rsidRPr="008A7F80">
        <w:rPr>
          <w:rFonts w:ascii="Times New Roman" w:hAnsi="Times New Roman" w:cs="Times New Roman"/>
          <w:sz w:val="28"/>
          <w:szCs w:val="28"/>
        </w:rPr>
        <w:t>«транспортировка и хранение» увеличение произошло в 4,7 раза к аналогичному периоду прошлого года за счет ведения строительства ТОСП ГУП ДХ АК «Юго-восточное ДСУ» канализации в с. Иогач.</w:t>
      </w:r>
    </w:p>
    <w:p w:rsidR="000046A1" w:rsidRPr="000046A1" w:rsidRDefault="000046A1" w:rsidP="004B08CA">
      <w:pPr>
        <w:spacing w:after="0" w:line="276" w:lineRule="auto"/>
        <w:ind w:firstLine="720"/>
        <w:jc w:val="both"/>
        <w:rPr>
          <w:rFonts w:ascii="Times New Roman" w:hAnsi="Times New Roman" w:cs="Times New Roman"/>
          <w:sz w:val="28"/>
          <w:szCs w:val="28"/>
        </w:rPr>
      </w:pPr>
      <w:r w:rsidRPr="000046A1">
        <w:rPr>
          <w:rFonts w:ascii="Times New Roman" w:hAnsi="Times New Roman" w:cs="Times New Roman"/>
          <w:sz w:val="28"/>
          <w:szCs w:val="28"/>
        </w:rPr>
        <w:t xml:space="preserve">В сфере </w:t>
      </w:r>
      <w:r w:rsidRPr="000E3F10">
        <w:rPr>
          <w:rFonts w:ascii="Times New Roman" w:hAnsi="Times New Roman" w:cs="Times New Roman"/>
          <w:b/>
          <w:sz w:val="28"/>
          <w:szCs w:val="28"/>
        </w:rPr>
        <w:t>промышленного производства</w:t>
      </w:r>
      <w:r w:rsidRPr="000046A1">
        <w:rPr>
          <w:rFonts w:ascii="Times New Roman" w:hAnsi="Times New Roman" w:cs="Times New Roman"/>
          <w:sz w:val="28"/>
          <w:szCs w:val="28"/>
        </w:rPr>
        <w:t xml:space="preserve"> в январе - сентябре 2020 г. сводный индекс промышленного производства (далее – ИПП) составил 93,9 % </w:t>
      </w:r>
      <w:r w:rsidRPr="000046A1">
        <w:rPr>
          <w:rFonts w:ascii="Times New Roman" w:hAnsi="Times New Roman" w:cs="Times New Roman"/>
          <w:sz w:val="28"/>
          <w:szCs w:val="28"/>
        </w:rPr>
        <w:lastRenderedPageBreak/>
        <w:t>(по Республике Алтай – 120,6 %), объем отгруженной промышленными предприятиями продукции – 101,89 млн. руб.</w:t>
      </w:r>
    </w:p>
    <w:p w:rsidR="000046A1" w:rsidRPr="000046A1" w:rsidRDefault="000046A1" w:rsidP="004B08CA">
      <w:pPr>
        <w:spacing w:after="0" w:line="276" w:lineRule="auto"/>
        <w:ind w:firstLine="720"/>
        <w:jc w:val="both"/>
        <w:rPr>
          <w:rFonts w:ascii="Times New Roman" w:hAnsi="Times New Roman" w:cs="Times New Roman"/>
          <w:sz w:val="28"/>
          <w:szCs w:val="28"/>
        </w:rPr>
      </w:pPr>
      <w:r w:rsidRPr="000046A1">
        <w:rPr>
          <w:rFonts w:ascii="Times New Roman" w:hAnsi="Times New Roman" w:cs="Times New Roman"/>
          <w:sz w:val="28"/>
          <w:szCs w:val="28"/>
        </w:rPr>
        <w:t xml:space="preserve">Наиболее значимые отрасли производства для Турочакского района: «Добыча полезных ископаемых», «Обрабатывающие производства» и «Производство и распределение электроэнергии». Основные предприятия, работающие в этих отраслях: ООО «Турочакское ДРСУ» (смеси </w:t>
      </w:r>
      <w:proofErr w:type="spellStart"/>
      <w:r w:rsidRPr="000046A1">
        <w:rPr>
          <w:rFonts w:ascii="Times New Roman" w:hAnsi="Times New Roman" w:cs="Times New Roman"/>
          <w:sz w:val="28"/>
          <w:szCs w:val="28"/>
        </w:rPr>
        <w:t>песчанно</w:t>
      </w:r>
      <w:proofErr w:type="spellEnd"/>
      <w:r w:rsidRPr="000046A1">
        <w:rPr>
          <w:rFonts w:ascii="Times New Roman" w:hAnsi="Times New Roman" w:cs="Times New Roman"/>
          <w:sz w:val="28"/>
          <w:szCs w:val="28"/>
        </w:rPr>
        <w:t>-гравийные), ООО «Надежда» (полезные ископаемые), ООО «</w:t>
      </w:r>
      <w:proofErr w:type="spellStart"/>
      <w:r w:rsidRPr="000046A1">
        <w:rPr>
          <w:rFonts w:ascii="Times New Roman" w:hAnsi="Times New Roman" w:cs="Times New Roman"/>
          <w:sz w:val="28"/>
          <w:szCs w:val="28"/>
        </w:rPr>
        <w:t>Андоба</w:t>
      </w:r>
      <w:proofErr w:type="spellEnd"/>
      <w:r w:rsidRPr="000046A1">
        <w:rPr>
          <w:rFonts w:ascii="Times New Roman" w:hAnsi="Times New Roman" w:cs="Times New Roman"/>
          <w:sz w:val="28"/>
          <w:szCs w:val="28"/>
        </w:rPr>
        <w:t xml:space="preserve">» (полезные ископаемые), АУРА «Турочак лес» (лесоматериалы), ИП Степанов С.И. (лесоматериалы), ИП </w:t>
      </w:r>
      <w:proofErr w:type="spellStart"/>
      <w:r w:rsidRPr="000046A1">
        <w:rPr>
          <w:rFonts w:ascii="Times New Roman" w:hAnsi="Times New Roman" w:cs="Times New Roman"/>
          <w:sz w:val="28"/>
          <w:szCs w:val="28"/>
        </w:rPr>
        <w:t>Рецлав</w:t>
      </w:r>
      <w:proofErr w:type="spellEnd"/>
      <w:r w:rsidRPr="000046A1">
        <w:rPr>
          <w:rFonts w:ascii="Times New Roman" w:hAnsi="Times New Roman" w:cs="Times New Roman"/>
          <w:sz w:val="28"/>
          <w:szCs w:val="28"/>
        </w:rPr>
        <w:t xml:space="preserve"> Е.П. (производство хлеба), ИП Солопов М.В. (производство хлеба), ООО «Алтын бай» (производство чая), ООО «Солнечная энергия+» (производство электроэнергии), ООО «</w:t>
      </w:r>
      <w:proofErr w:type="spellStart"/>
      <w:r w:rsidRPr="000046A1">
        <w:rPr>
          <w:rFonts w:ascii="Times New Roman" w:hAnsi="Times New Roman" w:cs="Times New Roman"/>
          <w:sz w:val="28"/>
          <w:szCs w:val="28"/>
        </w:rPr>
        <w:t>Теплостройалтай</w:t>
      </w:r>
      <w:proofErr w:type="spellEnd"/>
      <w:r w:rsidRPr="000046A1">
        <w:rPr>
          <w:rFonts w:ascii="Times New Roman" w:hAnsi="Times New Roman" w:cs="Times New Roman"/>
          <w:sz w:val="28"/>
          <w:szCs w:val="28"/>
        </w:rPr>
        <w:t xml:space="preserve">» (производство </w:t>
      </w:r>
      <w:proofErr w:type="spellStart"/>
      <w:r w:rsidRPr="000046A1">
        <w:rPr>
          <w:rFonts w:ascii="Times New Roman" w:hAnsi="Times New Roman" w:cs="Times New Roman"/>
          <w:sz w:val="28"/>
          <w:szCs w:val="28"/>
        </w:rPr>
        <w:t>теплоэнергии</w:t>
      </w:r>
      <w:proofErr w:type="spellEnd"/>
      <w:r w:rsidRPr="000046A1">
        <w:rPr>
          <w:rFonts w:ascii="Times New Roman" w:hAnsi="Times New Roman" w:cs="Times New Roman"/>
          <w:sz w:val="28"/>
          <w:szCs w:val="28"/>
        </w:rPr>
        <w:t xml:space="preserve">). </w:t>
      </w:r>
    </w:p>
    <w:p w:rsidR="000046A1" w:rsidRPr="000046A1" w:rsidRDefault="000046A1" w:rsidP="004B08CA">
      <w:pPr>
        <w:spacing w:after="0" w:line="276" w:lineRule="auto"/>
        <w:ind w:firstLine="720"/>
        <w:jc w:val="both"/>
        <w:rPr>
          <w:rFonts w:ascii="Times New Roman" w:hAnsi="Times New Roman" w:cs="Times New Roman"/>
          <w:sz w:val="28"/>
          <w:szCs w:val="28"/>
        </w:rPr>
      </w:pPr>
      <w:r w:rsidRPr="000046A1">
        <w:rPr>
          <w:rFonts w:ascii="Times New Roman" w:hAnsi="Times New Roman" w:cs="Times New Roman"/>
          <w:sz w:val="28"/>
          <w:szCs w:val="28"/>
        </w:rPr>
        <w:t>Основное влияние оказало снижение производства по добыче полезных ископаемых на 6,2 % и обрабатывающих производств на 5,4 %;</w:t>
      </w:r>
    </w:p>
    <w:p w:rsidR="000046A1" w:rsidRPr="000046A1" w:rsidRDefault="000046A1" w:rsidP="004B08CA">
      <w:pPr>
        <w:spacing w:after="0" w:line="276" w:lineRule="auto"/>
        <w:ind w:firstLine="720"/>
        <w:jc w:val="both"/>
        <w:rPr>
          <w:rFonts w:ascii="Times New Roman" w:hAnsi="Times New Roman" w:cs="Times New Roman"/>
          <w:sz w:val="28"/>
          <w:szCs w:val="28"/>
        </w:rPr>
      </w:pPr>
      <w:r w:rsidRPr="000046A1">
        <w:rPr>
          <w:rFonts w:ascii="Times New Roman" w:hAnsi="Times New Roman" w:cs="Times New Roman"/>
          <w:sz w:val="28"/>
          <w:szCs w:val="28"/>
        </w:rPr>
        <w:t>Вместе с тем, в январе - сентябре 2020 г. по сравнению с предыдущим периодом увеличилось производство хлебобулочных изделий на 11,1 % (380,8 т.).</w:t>
      </w:r>
    </w:p>
    <w:p w:rsidR="000046A1" w:rsidRDefault="000046A1" w:rsidP="004B08CA">
      <w:pPr>
        <w:spacing w:after="0" w:line="276" w:lineRule="auto"/>
        <w:ind w:firstLine="720"/>
        <w:jc w:val="both"/>
        <w:rPr>
          <w:rFonts w:ascii="Times New Roman" w:hAnsi="Times New Roman" w:cs="Times New Roman"/>
          <w:sz w:val="28"/>
          <w:szCs w:val="28"/>
        </w:rPr>
      </w:pPr>
      <w:r w:rsidRPr="000046A1">
        <w:rPr>
          <w:rFonts w:ascii="Times New Roman" w:hAnsi="Times New Roman" w:cs="Times New Roman"/>
          <w:sz w:val="28"/>
          <w:szCs w:val="28"/>
        </w:rPr>
        <w:t xml:space="preserve">Для увеличения объемов отгруженных товаров собственного производства, выполненных работ и услуг собственными силами по промышленным видам деятельности проводится работа по участию района в национальных проектах («Демография» - строительство детских садов, «Безопасные и качественные автомобильные дороги» - ремонт и реконструкция дорог местного значения на территории сельских поселений), продолжена работа с золотодобывающими компаниями и организациями, занятыми в лесной отрасли, по наращиванию объемов производства и выявлению проблемных участков в производстве. </w:t>
      </w:r>
    </w:p>
    <w:p w:rsidR="00CA5D7B" w:rsidRDefault="00CA5D7B" w:rsidP="004B08CA">
      <w:pPr>
        <w:spacing w:after="0" w:line="276" w:lineRule="auto"/>
        <w:ind w:firstLine="720"/>
        <w:jc w:val="both"/>
        <w:rPr>
          <w:rFonts w:ascii="Times New Roman" w:hAnsi="Times New Roman" w:cs="Times New Roman"/>
          <w:sz w:val="28"/>
          <w:szCs w:val="28"/>
        </w:rPr>
      </w:pPr>
    </w:p>
    <w:p w:rsidR="00207564" w:rsidRPr="00530F30" w:rsidRDefault="00207564" w:rsidP="0087024D">
      <w:pPr>
        <w:tabs>
          <w:tab w:val="left" w:pos="1134"/>
        </w:tabs>
        <w:spacing w:after="0" w:line="276" w:lineRule="auto"/>
        <w:ind w:firstLine="709"/>
        <w:jc w:val="both"/>
        <w:outlineLvl w:val="8"/>
        <w:rPr>
          <w:rFonts w:ascii="Times New Roman" w:hAnsi="Times New Roman" w:cs="Times New Roman"/>
          <w:sz w:val="28"/>
          <w:szCs w:val="28"/>
        </w:rPr>
      </w:pPr>
      <w:r w:rsidRPr="00AD4CD8">
        <w:rPr>
          <w:rFonts w:ascii="Times New Roman" w:hAnsi="Times New Roman" w:cs="Times New Roman"/>
          <w:b/>
          <w:sz w:val="28"/>
          <w:szCs w:val="28"/>
        </w:rPr>
        <w:t>Существенный вклад в экономику района вносят субъекты малого предпринимательства.</w:t>
      </w:r>
      <w:r w:rsidRPr="00530F30">
        <w:rPr>
          <w:rFonts w:ascii="Times New Roman" w:hAnsi="Times New Roman" w:cs="Times New Roman"/>
          <w:sz w:val="28"/>
          <w:szCs w:val="28"/>
        </w:rPr>
        <w:t xml:space="preserve"> Сегодня в районе работают </w:t>
      </w:r>
      <w:r w:rsidR="00B42A97">
        <w:rPr>
          <w:rFonts w:ascii="Times New Roman" w:hAnsi="Times New Roman" w:cs="Times New Roman"/>
          <w:sz w:val="28"/>
          <w:szCs w:val="28"/>
        </w:rPr>
        <w:t>375 субъекта</w:t>
      </w:r>
      <w:r w:rsidRPr="00530F30">
        <w:rPr>
          <w:rFonts w:ascii="Times New Roman" w:hAnsi="Times New Roman" w:cs="Times New Roman"/>
          <w:sz w:val="28"/>
          <w:szCs w:val="28"/>
        </w:rPr>
        <w:t xml:space="preserve"> малых и средних предпри</w:t>
      </w:r>
      <w:r w:rsidR="00B42A97">
        <w:rPr>
          <w:rFonts w:ascii="Times New Roman" w:hAnsi="Times New Roman" w:cs="Times New Roman"/>
          <w:sz w:val="28"/>
          <w:szCs w:val="28"/>
        </w:rPr>
        <w:t xml:space="preserve">нимательства из них 278 </w:t>
      </w:r>
      <w:r w:rsidRPr="00530F30">
        <w:rPr>
          <w:rFonts w:ascii="Times New Roman" w:hAnsi="Times New Roman" w:cs="Times New Roman"/>
          <w:sz w:val="28"/>
          <w:szCs w:val="28"/>
        </w:rPr>
        <w:t>индивидуальных предпринимател</w:t>
      </w:r>
      <w:r w:rsidR="00B42A97">
        <w:rPr>
          <w:rFonts w:ascii="Times New Roman" w:hAnsi="Times New Roman" w:cs="Times New Roman"/>
          <w:sz w:val="28"/>
          <w:szCs w:val="28"/>
        </w:rPr>
        <w:t>я</w:t>
      </w:r>
      <w:r w:rsidRPr="00530F30">
        <w:rPr>
          <w:rFonts w:ascii="Times New Roman" w:hAnsi="Times New Roman" w:cs="Times New Roman"/>
          <w:sz w:val="28"/>
          <w:szCs w:val="28"/>
        </w:rPr>
        <w:t>.</w:t>
      </w:r>
    </w:p>
    <w:p w:rsidR="00207564" w:rsidRPr="00530F30" w:rsidRDefault="00207564" w:rsidP="0087024D">
      <w:pPr>
        <w:spacing w:after="0" w:line="276" w:lineRule="auto"/>
        <w:jc w:val="both"/>
        <w:rPr>
          <w:rFonts w:ascii="Times New Roman" w:hAnsi="Times New Roman" w:cs="Times New Roman"/>
          <w:sz w:val="28"/>
          <w:szCs w:val="28"/>
        </w:rPr>
      </w:pPr>
      <w:r w:rsidRPr="00530F30">
        <w:rPr>
          <w:rFonts w:ascii="Times New Roman" w:hAnsi="Times New Roman" w:cs="Times New Roman"/>
          <w:sz w:val="28"/>
          <w:szCs w:val="28"/>
        </w:rPr>
        <w:tab/>
        <w:t xml:space="preserve">В 2020 году для предпринимателей района проведены семинары-совещания о мерах поддержки бизнеса для преодоления последствий новой </w:t>
      </w:r>
      <w:proofErr w:type="spellStart"/>
      <w:r w:rsidRPr="00530F30">
        <w:rPr>
          <w:rFonts w:ascii="Times New Roman" w:hAnsi="Times New Roman" w:cs="Times New Roman"/>
          <w:sz w:val="28"/>
          <w:szCs w:val="28"/>
        </w:rPr>
        <w:t>коронавирусной</w:t>
      </w:r>
      <w:proofErr w:type="spellEnd"/>
      <w:r w:rsidRPr="00530F30">
        <w:rPr>
          <w:rFonts w:ascii="Times New Roman" w:hAnsi="Times New Roman" w:cs="Times New Roman"/>
          <w:sz w:val="28"/>
          <w:szCs w:val="28"/>
        </w:rPr>
        <w:t xml:space="preserve"> инфекции, проведен семинар по маркировке товаров средствами идентификации и отмене ЕНВД. </w:t>
      </w:r>
    </w:p>
    <w:p w:rsidR="003F0CA2" w:rsidRDefault="00207564" w:rsidP="0087024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530F30">
        <w:rPr>
          <w:rFonts w:ascii="Times New Roman" w:hAnsi="Times New Roman" w:cs="Times New Roman"/>
          <w:sz w:val="28"/>
          <w:szCs w:val="28"/>
        </w:rPr>
        <w:t>Администрацией района на постоянной основе проводится мониторинг востребованности и эффективности новых продуктов региональных институтов поддержки бизнеса.</w:t>
      </w:r>
      <w:r w:rsidR="00875FF2">
        <w:rPr>
          <w:rFonts w:ascii="Times New Roman" w:hAnsi="Times New Roman" w:cs="Times New Roman"/>
          <w:sz w:val="28"/>
          <w:szCs w:val="28"/>
        </w:rPr>
        <w:t xml:space="preserve"> В 2020 году </w:t>
      </w:r>
      <w:r w:rsidR="003F0CA2">
        <w:rPr>
          <w:rFonts w:ascii="Times New Roman" w:hAnsi="Times New Roman" w:cs="Times New Roman"/>
          <w:sz w:val="28"/>
          <w:szCs w:val="28"/>
        </w:rPr>
        <w:t>247 предпринимателей рай</w:t>
      </w:r>
      <w:r w:rsidR="00A47B34">
        <w:rPr>
          <w:rFonts w:ascii="Times New Roman" w:hAnsi="Times New Roman" w:cs="Times New Roman"/>
          <w:sz w:val="28"/>
          <w:szCs w:val="28"/>
        </w:rPr>
        <w:t>о</w:t>
      </w:r>
      <w:r w:rsidR="003F0CA2">
        <w:rPr>
          <w:rFonts w:ascii="Times New Roman" w:hAnsi="Times New Roman" w:cs="Times New Roman"/>
          <w:sz w:val="28"/>
          <w:szCs w:val="28"/>
        </w:rPr>
        <w:t xml:space="preserve">на получили государственную поддержку в виде консультации, финансовой и другой. Финансовая поддержка за счет всех источников финансирования </w:t>
      </w:r>
      <w:r w:rsidR="003F0CA2">
        <w:rPr>
          <w:rFonts w:ascii="Times New Roman" w:hAnsi="Times New Roman" w:cs="Times New Roman"/>
          <w:sz w:val="28"/>
          <w:szCs w:val="28"/>
        </w:rPr>
        <w:lastRenderedPageBreak/>
        <w:t>составили – 5,483 млн. рублей.</w:t>
      </w:r>
      <w:r w:rsidR="006067D9">
        <w:rPr>
          <w:rFonts w:ascii="Times New Roman" w:hAnsi="Times New Roman" w:cs="Times New Roman"/>
          <w:sz w:val="28"/>
          <w:szCs w:val="28"/>
        </w:rPr>
        <w:t xml:space="preserve"> (большая часть поддержки в 2020 году через ФНС).</w:t>
      </w:r>
    </w:p>
    <w:p w:rsidR="006067D9" w:rsidRPr="006B6CCE" w:rsidRDefault="006B6CCE" w:rsidP="006B6CCE">
      <w:pPr>
        <w:tabs>
          <w:tab w:val="left" w:pos="709"/>
        </w:tabs>
        <w:spacing w:after="0" w:line="276" w:lineRule="auto"/>
        <w:ind w:firstLine="709"/>
        <w:jc w:val="both"/>
        <w:rPr>
          <w:rFonts w:ascii="Times New Roman" w:hAnsi="Times New Roman" w:cs="Times New Roman"/>
          <w:sz w:val="28"/>
          <w:szCs w:val="28"/>
        </w:rPr>
      </w:pPr>
      <w:r w:rsidRPr="006B6CCE">
        <w:rPr>
          <w:rFonts w:ascii="Times New Roman" w:hAnsi="Times New Roman" w:cs="Times New Roman"/>
          <w:sz w:val="28"/>
          <w:szCs w:val="28"/>
        </w:rPr>
        <w:t xml:space="preserve">Ярким примером участия в </w:t>
      </w:r>
      <w:proofErr w:type="spellStart"/>
      <w:r w:rsidRPr="006B6CCE">
        <w:rPr>
          <w:rFonts w:ascii="Times New Roman" w:hAnsi="Times New Roman" w:cs="Times New Roman"/>
          <w:sz w:val="28"/>
          <w:szCs w:val="28"/>
        </w:rPr>
        <w:t>грантовой</w:t>
      </w:r>
      <w:proofErr w:type="spellEnd"/>
      <w:r w:rsidRPr="006B6CCE">
        <w:rPr>
          <w:rFonts w:ascii="Times New Roman" w:hAnsi="Times New Roman" w:cs="Times New Roman"/>
          <w:sz w:val="28"/>
          <w:szCs w:val="28"/>
        </w:rPr>
        <w:t xml:space="preserve"> поддержке для реализации проектов, направленных на развитие внутреннего и въездного туризма </w:t>
      </w:r>
      <w:r>
        <w:rPr>
          <w:rFonts w:ascii="Times New Roman" w:hAnsi="Times New Roman" w:cs="Times New Roman"/>
          <w:sz w:val="28"/>
          <w:szCs w:val="28"/>
        </w:rPr>
        <w:t xml:space="preserve">стали наши предприниматели - </w:t>
      </w:r>
      <w:r w:rsidR="008A7F80">
        <w:rPr>
          <w:rFonts w:ascii="Times New Roman" w:hAnsi="Times New Roman" w:cs="Times New Roman"/>
          <w:sz w:val="28"/>
          <w:szCs w:val="28"/>
        </w:rPr>
        <w:t xml:space="preserve"> ООО «Гостиница Артыбаш»</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Азанова</w:t>
      </w:r>
      <w:proofErr w:type="spellEnd"/>
      <w:r>
        <w:rPr>
          <w:rFonts w:ascii="Times New Roman" w:hAnsi="Times New Roman" w:cs="Times New Roman"/>
          <w:sz w:val="28"/>
          <w:szCs w:val="28"/>
        </w:rPr>
        <w:t xml:space="preserve"> О.С.</w:t>
      </w:r>
    </w:p>
    <w:p w:rsidR="006067D9" w:rsidRDefault="006067D9" w:rsidP="006067D9">
      <w:pPr>
        <w:pStyle w:val="ac"/>
        <w:shd w:val="clear" w:color="auto" w:fill="FFFFFF"/>
        <w:spacing w:before="180" w:beforeAutospacing="0" w:after="180" w:afterAutospacing="0"/>
        <w:ind w:firstLine="709"/>
        <w:jc w:val="both"/>
        <w:rPr>
          <w:rFonts w:eastAsiaTheme="minorHAnsi"/>
          <w:sz w:val="28"/>
          <w:szCs w:val="28"/>
          <w:lang w:eastAsia="en-US"/>
        </w:rPr>
      </w:pPr>
      <w:r w:rsidRPr="006067D9">
        <w:rPr>
          <w:rFonts w:eastAsiaTheme="minorHAnsi"/>
          <w:sz w:val="28"/>
          <w:szCs w:val="28"/>
          <w:lang w:eastAsia="en-US"/>
        </w:rPr>
        <w:t xml:space="preserve">В 2020 же году в номинации "Лучший роскошный отель России 2020" Международной премии </w:t>
      </w:r>
      <w:proofErr w:type="spellStart"/>
      <w:r w:rsidRPr="006067D9">
        <w:rPr>
          <w:rFonts w:eastAsiaTheme="minorHAnsi"/>
          <w:sz w:val="28"/>
          <w:szCs w:val="28"/>
          <w:lang w:eastAsia="en-US"/>
        </w:rPr>
        <w:t>World</w:t>
      </w:r>
      <w:proofErr w:type="spellEnd"/>
      <w:r w:rsidRPr="006067D9">
        <w:rPr>
          <w:rFonts w:eastAsiaTheme="minorHAnsi"/>
          <w:sz w:val="28"/>
          <w:szCs w:val="28"/>
          <w:lang w:eastAsia="en-US"/>
        </w:rPr>
        <w:t xml:space="preserve"> </w:t>
      </w:r>
      <w:proofErr w:type="spellStart"/>
      <w:r w:rsidRPr="006067D9">
        <w:rPr>
          <w:rFonts w:eastAsiaTheme="minorHAnsi"/>
          <w:sz w:val="28"/>
          <w:szCs w:val="28"/>
          <w:lang w:eastAsia="en-US"/>
        </w:rPr>
        <w:t>Travel</w:t>
      </w:r>
      <w:proofErr w:type="spellEnd"/>
      <w:r w:rsidRPr="006067D9">
        <w:rPr>
          <w:rFonts w:eastAsiaTheme="minorHAnsi"/>
          <w:sz w:val="28"/>
          <w:szCs w:val="28"/>
          <w:lang w:eastAsia="en-US"/>
        </w:rPr>
        <w:t xml:space="preserve"> </w:t>
      </w:r>
      <w:proofErr w:type="spellStart"/>
      <w:r w:rsidRPr="006067D9">
        <w:rPr>
          <w:rFonts w:eastAsiaTheme="minorHAnsi"/>
          <w:sz w:val="28"/>
          <w:szCs w:val="28"/>
          <w:lang w:eastAsia="en-US"/>
        </w:rPr>
        <w:t>Awards</w:t>
      </w:r>
      <w:proofErr w:type="spellEnd"/>
      <w:r w:rsidR="00476401">
        <w:rPr>
          <w:rFonts w:eastAsiaTheme="minorHAnsi"/>
          <w:sz w:val="28"/>
          <w:szCs w:val="28"/>
          <w:lang w:eastAsia="en-US"/>
        </w:rPr>
        <w:t xml:space="preserve"> п</w:t>
      </w:r>
      <w:r w:rsidRPr="006067D9">
        <w:rPr>
          <w:rFonts w:eastAsiaTheme="minorHAnsi"/>
          <w:sz w:val="28"/>
          <w:szCs w:val="28"/>
          <w:lang w:eastAsia="en-US"/>
        </w:rPr>
        <w:t xml:space="preserve">обедителем стал курорт премиум-класса </w:t>
      </w:r>
      <w:proofErr w:type="spellStart"/>
      <w:r w:rsidRPr="006067D9">
        <w:rPr>
          <w:rFonts w:eastAsiaTheme="minorHAnsi"/>
          <w:sz w:val="28"/>
          <w:szCs w:val="28"/>
          <w:lang w:eastAsia="en-US"/>
        </w:rPr>
        <w:t>Altay</w:t>
      </w:r>
      <w:proofErr w:type="spellEnd"/>
      <w:r w:rsidRPr="006067D9">
        <w:rPr>
          <w:rFonts w:eastAsiaTheme="minorHAnsi"/>
          <w:sz w:val="28"/>
          <w:szCs w:val="28"/>
          <w:lang w:eastAsia="en-US"/>
        </w:rPr>
        <w:t xml:space="preserve"> </w:t>
      </w:r>
      <w:proofErr w:type="spellStart"/>
      <w:r w:rsidRPr="006067D9">
        <w:rPr>
          <w:rFonts w:eastAsiaTheme="minorHAnsi"/>
          <w:sz w:val="28"/>
          <w:szCs w:val="28"/>
          <w:lang w:eastAsia="en-US"/>
        </w:rPr>
        <w:t>Village</w:t>
      </w:r>
      <w:proofErr w:type="spellEnd"/>
      <w:r w:rsidRPr="006067D9">
        <w:rPr>
          <w:rFonts w:eastAsiaTheme="minorHAnsi"/>
          <w:sz w:val="28"/>
          <w:szCs w:val="28"/>
          <w:lang w:eastAsia="en-US"/>
        </w:rPr>
        <w:t xml:space="preserve"> </w:t>
      </w:r>
      <w:proofErr w:type="spellStart"/>
      <w:r w:rsidRPr="006067D9">
        <w:rPr>
          <w:rFonts w:eastAsiaTheme="minorHAnsi"/>
          <w:sz w:val="28"/>
          <w:szCs w:val="28"/>
          <w:lang w:eastAsia="en-US"/>
        </w:rPr>
        <w:t>Teletskoe</w:t>
      </w:r>
      <w:proofErr w:type="spellEnd"/>
      <w:r w:rsidRPr="006067D9">
        <w:rPr>
          <w:rFonts w:eastAsiaTheme="minorHAnsi"/>
          <w:sz w:val="28"/>
          <w:szCs w:val="28"/>
          <w:lang w:eastAsia="en-US"/>
        </w:rPr>
        <w:t>. Помимо Республики Алтай на награду претендовали отели из Санкт-Петербурга и Москвы.</w:t>
      </w:r>
    </w:p>
    <w:p w:rsidR="006067D9" w:rsidRPr="006067D9" w:rsidRDefault="006067D9" w:rsidP="00401E14">
      <w:pPr>
        <w:pStyle w:val="ac"/>
        <w:shd w:val="clear" w:color="auto" w:fill="FFFFFF"/>
        <w:spacing w:before="180" w:beforeAutospacing="0" w:after="180" w:afterAutospacing="0"/>
        <w:ind w:firstLine="709"/>
        <w:jc w:val="both"/>
        <w:rPr>
          <w:rFonts w:eastAsiaTheme="minorHAnsi"/>
          <w:sz w:val="28"/>
          <w:szCs w:val="28"/>
          <w:lang w:eastAsia="en-US"/>
        </w:rPr>
      </w:pPr>
      <w:r w:rsidRPr="006067D9">
        <w:rPr>
          <w:rFonts w:eastAsiaTheme="minorHAnsi"/>
          <w:sz w:val="28"/>
          <w:szCs w:val="28"/>
          <w:lang w:eastAsia="en-US"/>
        </w:rPr>
        <w:t xml:space="preserve">В условиях сложной эпидемиологической ситуации, </w:t>
      </w:r>
      <w:proofErr w:type="spellStart"/>
      <w:r w:rsidRPr="006067D9">
        <w:rPr>
          <w:rFonts w:eastAsiaTheme="minorHAnsi"/>
          <w:sz w:val="28"/>
          <w:szCs w:val="28"/>
          <w:lang w:eastAsia="en-US"/>
        </w:rPr>
        <w:t>Гастрофестиваль</w:t>
      </w:r>
      <w:proofErr w:type="spellEnd"/>
      <w:r w:rsidRPr="006067D9">
        <w:rPr>
          <w:rFonts w:eastAsiaTheme="minorHAnsi"/>
          <w:sz w:val="28"/>
          <w:szCs w:val="28"/>
          <w:lang w:eastAsia="en-US"/>
        </w:rPr>
        <w:t xml:space="preserve"> «Мать Земля Алтай», посвященный миру натуральных продуктов, культуры и туризма, состоялся в онлайн-формате, участником от Турочакского района кооператив «Алтын бай». Этот же кооператив представлял свой бренд на конкурс «Вкусы России» в номинации «Из нашей деревни»</w:t>
      </w:r>
      <w:r w:rsidR="00401E14">
        <w:rPr>
          <w:rFonts w:eastAsiaTheme="minorHAnsi"/>
          <w:sz w:val="28"/>
          <w:szCs w:val="28"/>
          <w:lang w:eastAsia="en-US"/>
        </w:rPr>
        <w:t>.</w:t>
      </w:r>
    </w:p>
    <w:p w:rsidR="00207564" w:rsidRPr="00530F30" w:rsidRDefault="00401E14" w:rsidP="006B6CCE">
      <w:pPr>
        <w:ind w:firstLine="709"/>
        <w:jc w:val="both"/>
        <w:rPr>
          <w:rFonts w:ascii="Times New Roman" w:hAnsi="Times New Roman" w:cs="Times New Roman"/>
          <w:sz w:val="28"/>
          <w:szCs w:val="28"/>
        </w:rPr>
      </w:pPr>
      <w:r w:rsidRPr="00401E14">
        <w:rPr>
          <w:rFonts w:ascii="Times New Roman" w:hAnsi="Times New Roman" w:cs="Times New Roman"/>
          <w:sz w:val="28"/>
          <w:szCs w:val="28"/>
        </w:rPr>
        <w:t xml:space="preserve">В 2020 году Алтайский заповедник провёл работы по реконструкции обзорной площадки, расположенной на эколого-просветительском маршруте близ водопада </w:t>
      </w:r>
      <w:proofErr w:type="spellStart"/>
      <w:r w:rsidRPr="00401E14">
        <w:rPr>
          <w:rFonts w:ascii="Times New Roman" w:hAnsi="Times New Roman" w:cs="Times New Roman"/>
          <w:sz w:val="28"/>
          <w:szCs w:val="28"/>
        </w:rPr>
        <w:t>Корбу</w:t>
      </w:r>
      <w:proofErr w:type="spellEnd"/>
      <w:r w:rsidRPr="00401E14">
        <w:rPr>
          <w:rFonts w:ascii="Times New Roman" w:hAnsi="Times New Roman" w:cs="Times New Roman"/>
          <w:sz w:val="28"/>
          <w:szCs w:val="28"/>
        </w:rPr>
        <w:t xml:space="preserve"> на Телецком озере. Теперь обзорная площадка расположена ближе к водопаду в два раза в сравнении со старой. Расстояние от ограждения обзорной площадки до падающей воды составляет всего 25 метров, а площадь обновлённой части – более 50 квадратных метров.</w:t>
      </w:r>
      <w:r w:rsidRPr="00401E14">
        <w:rPr>
          <w:rFonts w:ascii="Times New Roman" w:hAnsi="Times New Roman" w:cs="Times New Roman"/>
          <w:sz w:val="28"/>
          <w:szCs w:val="28"/>
        </w:rPr>
        <w:br/>
      </w:r>
      <w:r w:rsidR="00207564">
        <w:rPr>
          <w:rFonts w:ascii="Times New Roman" w:hAnsi="Times New Roman" w:cs="Times New Roman"/>
          <w:sz w:val="28"/>
          <w:szCs w:val="28"/>
        </w:rPr>
        <w:tab/>
      </w:r>
      <w:r w:rsidR="00B42A97">
        <w:rPr>
          <w:rFonts w:ascii="Times New Roman" w:hAnsi="Times New Roman" w:cs="Times New Roman"/>
          <w:sz w:val="28"/>
          <w:szCs w:val="28"/>
        </w:rPr>
        <w:t xml:space="preserve">Регулярно </w:t>
      </w:r>
      <w:r w:rsidR="00B42A97" w:rsidRPr="00530F30">
        <w:rPr>
          <w:rFonts w:ascii="Times New Roman" w:hAnsi="Times New Roman" w:cs="Times New Roman"/>
          <w:sz w:val="28"/>
          <w:szCs w:val="28"/>
        </w:rPr>
        <w:t>проводится</w:t>
      </w:r>
      <w:r w:rsidR="00207564" w:rsidRPr="00530F30">
        <w:rPr>
          <w:rFonts w:ascii="Times New Roman" w:hAnsi="Times New Roman" w:cs="Times New Roman"/>
          <w:sz w:val="28"/>
          <w:szCs w:val="28"/>
        </w:rPr>
        <w:t xml:space="preserve"> </w:t>
      </w:r>
      <w:r w:rsidR="00B42A97" w:rsidRPr="00530F30">
        <w:rPr>
          <w:rFonts w:ascii="Times New Roman" w:hAnsi="Times New Roman" w:cs="Times New Roman"/>
          <w:sz w:val="28"/>
          <w:szCs w:val="28"/>
        </w:rPr>
        <w:t>информирование предпринимателей</w:t>
      </w:r>
      <w:r w:rsidR="00207564" w:rsidRPr="00530F30">
        <w:rPr>
          <w:rFonts w:ascii="Times New Roman" w:hAnsi="Times New Roman" w:cs="Times New Roman"/>
          <w:sz w:val="28"/>
          <w:szCs w:val="28"/>
        </w:rPr>
        <w:t xml:space="preserve"> об участии в </w:t>
      </w:r>
      <w:proofErr w:type="spellStart"/>
      <w:r w:rsidR="00207564" w:rsidRPr="00530F30">
        <w:rPr>
          <w:rFonts w:ascii="Times New Roman" w:hAnsi="Times New Roman" w:cs="Times New Roman"/>
          <w:sz w:val="28"/>
          <w:szCs w:val="28"/>
        </w:rPr>
        <w:t>вебинарах</w:t>
      </w:r>
      <w:proofErr w:type="spellEnd"/>
      <w:r w:rsidR="00207564" w:rsidRPr="00530F30">
        <w:rPr>
          <w:rFonts w:ascii="Times New Roman" w:hAnsi="Times New Roman" w:cs="Times New Roman"/>
          <w:sz w:val="28"/>
          <w:szCs w:val="28"/>
        </w:rPr>
        <w:t xml:space="preserve"> (онлайн) по актуальным темам.</w:t>
      </w:r>
    </w:p>
    <w:p w:rsidR="00207564" w:rsidRPr="00530F30" w:rsidRDefault="00207564" w:rsidP="0087024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И</w:t>
      </w:r>
      <w:r w:rsidRPr="00530F30">
        <w:rPr>
          <w:rFonts w:ascii="Times New Roman" w:hAnsi="Times New Roman" w:cs="Times New Roman"/>
          <w:sz w:val="28"/>
          <w:szCs w:val="28"/>
        </w:rPr>
        <w:t xml:space="preserve">нформация по вопросам ведения предпринимательской деятельности </w:t>
      </w:r>
      <w:r>
        <w:rPr>
          <w:rFonts w:ascii="Times New Roman" w:hAnsi="Times New Roman" w:cs="Times New Roman"/>
          <w:sz w:val="28"/>
          <w:szCs w:val="28"/>
        </w:rPr>
        <w:t>систематически</w:t>
      </w:r>
      <w:r w:rsidRPr="00530F30">
        <w:rPr>
          <w:rFonts w:ascii="Times New Roman" w:hAnsi="Times New Roman" w:cs="Times New Roman"/>
          <w:sz w:val="28"/>
          <w:szCs w:val="28"/>
        </w:rPr>
        <w:t xml:space="preserve"> размещается на </w:t>
      </w:r>
      <w:r>
        <w:rPr>
          <w:rFonts w:ascii="Times New Roman" w:hAnsi="Times New Roman" w:cs="Times New Roman"/>
          <w:sz w:val="28"/>
          <w:szCs w:val="28"/>
        </w:rPr>
        <w:t xml:space="preserve">официальном сайте Администрации, районной газете, социальных сетях </w:t>
      </w:r>
      <w:r w:rsidRPr="00530F30">
        <w:rPr>
          <w:rFonts w:ascii="Times New Roman" w:hAnsi="Times New Roman" w:cs="Times New Roman"/>
          <w:sz w:val="28"/>
          <w:szCs w:val="28"/>
        </w:rPr>
        <w:t xml:space="preserve">и в системе </w:t>
      </w:r>
      <w:proofErr w:type="spellStart"/>
      <w:r w:rsidRPr="00530F30">
        <w:rPr>
          <w:rFonts w:ascii="Times New Roman" w:hAnsi="Times New Roman" w:cs="Times New Roman"/>
          <w:sz w:val="28"/>
          <w:szCs w:val="28"/>
        </w:rPr>
        <w:t>Whats</w:t>
      </w:r>
      <w:proofErr w:type="spellEnd"/>
      <w:r w:rsidRPr="00530F30">
        <w:rPr>
          <w:rFonts w:ascii="Times New Roman" w:hAnsi="Times New Roman" w:cs="Times New Roman"/>
          <w:sz w:val="28"/>
          <w:szCs w:val="28"/>
        </w:rPr>
        <w:t xml:space="preserve"> </w:t>
      </w:r>
      <w:proofErr w:type="spellStart"/>
      <w:r w:rsidRPr="00530F30">
        <w:rPr>
          <w:rFonts w:ascii="Times New Roman" w:hAnsi="Times New Roman" w:cs="Times New Roman"/>
          <w:sz w:val="28"/>
          <w:szCs w:val="28"/>
        </w:rPr>
        <w:t>App</w:t>
      </w:r>
      <w:proofErr w:type="spellEnd"/>
      <w:r w:rsidRPr="00530F30">
        <w:rPr>
          <w:rFonts w:ascii="Times New Roman" w:hAnsi="Times New Roman" w:cs="Times New Roman"/>
          <w:sz w:val="28"/>
          <w:szCs w:val="28"/>
        </w:rPr>
        <w:t xml:space="preserve"> в группе «</w:t>
      </w:r>
      <w:r>
        <w:rPr>
          <w:rFonts w:ascii="Times New Roman" w:hAnsi="Times New Roman" w:cs="Times New Roman"/>
          <w:sz w:val="28"/>
          <w:szCs w:val="28"/>
        </w:rPr>
        <w:t>Предприниматели</w:t>
      </w:r>
      <w:r w:rsidRPr="00530F30">
        <w:rPr>
          <w:rFonts w:ascii="Times New Roman" w:hAnsi="Times New Roman" w:cs="Times New Roman"/>
          <w:sz w:val="28"/>
          <w:szCs w:val="28"/>
        </w:rPr>
        <w:t>».</w:t>
      </w:r>
    </w:p>
    <w:p w:rsidR="00B42A97" w:rsidRDefault="00207564" w:rsidP="0087024D">
      <w:pPr>
        <w:spacing w:after="0" w:line="276" w:lineRule="auto"/>
        <w:jc w:val="both"/>
        <w:rPr>
          <w:rFonts w:ascii="Times New Roman" w:hAnsi="Times New Roman" w:cs="Times New Roman"/>
          <w:sz w:val="28"/>
          <w:szCs w:val="28"/>
        </w:rPr>
      </w:pPr>
      <w:r w:rsidRPr="00530F30">
        <w:rPr>
          <w:rFonts w:ascii="Times New Roman" w:hAnsi="Times New Roman" w:cs="Times New Roman"/>
          <w:sz w:val="28"/>
          <w:szCs w:val="28"/>
        </w:rPr>
        <w:tab/>
        <w:t xml:space="preserve"> </w:t>
      </w:r>
      <w:r w:rsidR="00B42A97" w:rsidRPr="00B42A97">
        <w:rPr>
          <w:rFonts w:ascii="Times New Roman" w:hAnsi="Times New Roman" w:cs="Times New Roman"/>
          <w:sz w:val="28"/>
          <w:szCs w:val="28"/>
        </w:rPr>
        <w:t>В целях вовлечения хозяйствующих субъектов для регистрации в качестве плательщиков налога на профессиональный доход проводится разъяснительная работа путем размещения информации на официальных сайтах в сети Интернет Администрации МО и сельских поселений о преимуществах налога на профессиональный доход, о возможностях получения государственной поддержки</w:t>
      </w:r>
      <w:r w:rsidR="00B42A97">
        <w:rPr>
          <w:rFonts w:ascii="Times New Roman" w:hAnsi="Times New Roman" w:cs="Times New Roman"/>
          <w:sz w:val="28"/>
          <w:szCs w:val="28"/>
        </w:rPr>
        <w:t xml:space="preserve"> – уже в 2021 году 18 марта совместно с </w:t>
      </w:r>
      <w:proofErr w:type="spellStart"/>
      <w:r w:rsidR="00B42A97">
        <w:rPr>
          <w:rFonts w:ascii="Times New Roman" w:hAnsi="Times New Roman" w:cs="Times New Roman"/>
          <w:sz w:val="28"/>
          <w:szCs w:val="28"/>
        </w:rPr>
        <w:t>ОПОРой</w:t>
      </w:r>
      <w:proofErr w:type="spellEnd"/>
      <w:r w:rsidR="00B42A97">
        <w:rPr>
          <w:rFonts w:ascii="Times New Roman" w:hAnsi="Times New Roman" w:cs="Times New Roman"/>
          <w:sz w:val="28"/>
          <w:szCs w:val="28"/>
        </w:rPr>
        <w:t xml:space="preserve"> России проведен образовательный семинар</w:t>
      </w:r>
      <w:r w:rsidR="007019FC">
        <w:rPr>
          <w:rFonts w:ascii="Times New Roman" w:hAnsi="Times New Roman" w:cs="Times New Roman"/>
          <w:sz w:val="28"/>
          <w:szCs w:val="28"/>
        </w:rPr>
        <w:t>, запланированы встречи в селах района</w:t>
      </w:r>
      <w:r w:rsidR="00B42A97" w:rsidRPr="00B42A97">
        <w:rPr>
          <w:rFonts w:ascii="Times New Roman" w:hAnsi="Times New Roman" w:cs="Times New Roman"/>
          <w:sz w:val="28"/>
          <w:szCs w:val="28"/>
        </w:rPr>
        <w:t xml:space="preserve">. </w:t>
      </w:r>
    </w:p>
    <w:p w:rsidR="00B42A97" w:rsidRDefault="00B42A97" w:rsidP="0087024D">
      <w:pPr>
        <w:spacing w:after="0" w:line="276" w:lineRule="auto"/>
        <w:ind w:firstLine="709"/>
        <w:jc w:val="both"/>
        <w:rPr>
          <w:rFonts w:ascii="Times New Roman" w:hAnsi="Times New Roman" w:cs="Times New Roman"/>
          <w:sz w:val="28"/>
          <w:szCs w:val="28"/>
        </w:rPr>
      </w:pPr>
      <w:r w:rsidRPr="00530F30">
        <w:rPr>
          <w:rFonts w:ascii="Times New Roman" w:hAnsi="Times New Roman" w:cs="Times New Roman"/>
          <w:sz w:val="28"/>
          <w:szCs w:val="28"/>
        </w:rPr>
        <w:t xml:space="preserve">В связи с приостановлением деятельности предприятий торговли непродовольственными товарами, услуг общественного питания, ввиду ограничительных мероприятий COVID-19, снизился оборот розничной торговли и общественного питания.  На потребительском рынке района </w:t>
      </w:r>
      <w:r w:rsidRPr="004C1C7A">
        <w:rPr>
          <w:rFonts w:ascii="Times New Roman" w:hAnsi="Times New Roman" w:cs="Times New Roman"/>
          <w:sz w:val="28"/>
          <w:szCs w:val="28"/>
        </w:rPr>
        <w:lastRenderedPageBreak/>
        <w:t xml:space="preserve">работают </w:t>
      </w:r>
      <w:r w:rsidR="004C1C7A" w:rsidRPr="004C1C7A">
        <w:rPr>
          <w:rFonts w:ascii="Times New Roman" w:hAnsi="Times New Roman" w:cs="Times New Roman"/>
          <w:sz w:val="28"/>
          <w:szCs w:val="28"/>
        </w:rPr>
        <w:t>110</w:t>
      </w:r>
      <w:r w:rsidRPr="004C1C7A">
        <w:rPr>
          <w:rFonts w:ascii="Times New Roman" w:hAnsi="Times New Roman" w:cs="Times New Roman"/>
          <w:sz w:val="28"/>
          <w:szCs w:val="28"/>
        </w:rPr>
        <w:t xml:space="preserve"> предприятий розничной</w:t>
      </w:r>
      <w:r w:rsidRPr="00530F30">
        <w:rPr>
          <w:rFonts w:ascii="Times New Roman" w:hAnsi="Times New Roman" w:cs="Times New Roman"/>
          <w:sz w:val="28"/>
          <w:szCs w:val="28"/>
        </w:rPr>
        <w:t xml:space="preserve"> торговли</w:t>
      </w:r>
      <w:r w:rsidR="0074404D">
        <w:rPr>
          <w:rFonts w:ascii="Times New Roman" w:hAnsi="Times New Roman" w:cs="Times New Roman"/>
          <w:sz w:val="28"/>
          <w:szCs w:val="28"/>
        </w:rPr>
        <w:t xml:space="preserve"> – а это 35,4% от общего количества предпринимателей</w:t>
      </w:r>
      <w:r w:rsidRPr="00530F30">
        <w:rPr>
          <w:rFonts w:ascii="Times New Roman" w:hAnsi="Times New Roman" w:cs="Times New Roman"/>
          <w:sz w:val="28"/>
          <w:szCs w:val="28"/>
        </w:rPr>
        <w:t xml:space="preserve">, </w:t>
      </w:r>
      <w:r>
        <w:rPr>
          <w:rFonts w:ascii="Times New Roman" w:hAnsi="Times New Roman" w:cs="Times New Roman"/>
          <w:sz w:val="28"/>
          <w:szCs w:val="28"/>
        </w:rPr>
        <w:t>н</w:t>
      </w:r>
      <w:r w:rsidRPr="00530F30">
        <w:rPr>
          <w:rFonts w:ascii="Times New Roman" w:hAnsi="Times New Roman" w:cs="Times New Roman"/>
          <w:sz w:val="28"/>
          <w:szCs w:val="28"/>
        </w:rPr>
        <w:t>а регулярной основе проводится мониторинг цен на социально значимые продукты питания в торговой сети</w:t>
      </w:r>
      <w:r>
        <w:rPr>
          <w:rFonts w:ascii="Times New Roman" w:hAnsi="Times New Roman" w:cs="Times New Roman"/>
          <w:sz w:val="28"/>
          <w:szCs w:val="28"/>
        </w:rPr>
        <w:t>.</w:t>
      </w:r>
      <w:r w:rsidRPr="00530F30">
        <w:rPr>
          <w:rFonts w:ascii="Times New Roman" w:hAnsi="Times New Roman" w:cs="Times New Roman"/>
          <w:sz w:val="28"/>
          <w:szCs w:val="28"/>
        </w:rPr>
        <w:t xml:space="preserve">  </w:t>
      </w:r>
    </w:p>
    <w:p w:rsidR="00D03C85" w:rsidRDefault="0074404D" w:rsidP="008702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Гостиничным бизнесом у нас занимается 6,7% от общего количества предпринимателей и мероприятия 2021 года будут направлены на легализацию деятельности в этой сфере; 7 % предпринимателей задействованы в сфере обрабатывающих производств (переработка продукции – в основном лес).</w:t>
      </w:r>
      <w:r w:rsidR="00A95C55">
        <w:rPr>
          <w:rFonts w:ascii="Times New Roman" w:hAnsi="Times New Roman" w:cs="Times New Roman"/>
          <w:sz w:val="28"/>
          <w:szCs w:val="28"/>
        </w:rPr>
        <w:t xml:space="preserve"> </w:t>
      </w:r>
    </w:p>
    <w:p w:rsidR="004A2171" w:rsidRPr="004A2171" w:rsidRDefault="00F51903" w:rsidP="004718B4">
      <w:pPr>
        <w:spacing w:line="276" w:lineRule="auto"/>
        <w:ind w:firstLine="709"/>
        <w:jc w:val="both"/>
        <w:rPr>
          <w:rFonts w:ascii="Times New Roman" w:hAnsi="Times New Roman" w:cs="Times New Roman"/>
          <w:sz w:val="28"/>
          <w:szCs w:val="28"/>
        </w:rPr>
      </w:pPr>
      <w:r w:rsidRPr="009F38DE">
        <w:rPr>
          <w:rFonts w:ascii="Times New Roman" w:hAnsi="Times New Roman" w:cs="Times New Roman"/>
          <w:b/>
          <w:sz w:val="28"/>
          <w:szCs w:val="28"/>
        </w:rPr>
        <w:t>На всем протяжении с</w:t>
      </w:r>
      <w:r w:rsidR="004A2171" w:rsidRPr="009F38DE">
        <w:rPr>
          <w:rFonts w:ascii="Times New Roman" w:hAnsi="Times New Roman" w:cs="Times New Roman"/>
          <w:b/>
          <w:sz w:val="28"/>
          <w:szCs w:val="28"/>
        </w:rPr>
        <w:t>ельское хозяйство</w:t>
      </w:r>
      <w:r w:rsidRPr="009F38DE">
        <w:rPr>
          <w:rFonts w:ascii="Times New Roman" w:hAnsi="Times New Roman" w:cs="Times New Roman"/>
          <w:b/>
          <w:sz w:val="28"/>
          <w:szCs w:val="28"/>
        </w:rPr>
        <w:t xml:space="preserve"> остается одной из приоритетных отраслей развития района</w:t>
      </w:r>
      <w:r>
        <w:rPr>
          <w:rFonts w:ascii="Times New Roman" w:hAnsi="Times New Roman" w:cs="Times New Roman"/>
          <w:sz w:val="28"/>
          <w:szCs w:val="28"/>
        </w:rPr>
        <w:t>. По состоянию на 01 января 2021 года в районе функционируют</w:t>
      </w:r>
      <w:r w:rsidR="004A2171" w:rsidRPr="004A2171">
        <w:rPr>
          <w:rFonts w:ascii="Times New Roman" w:hAnsi="Times New Roman" w:cs="Times New Roman"/>
          <w:sz w:val="28"/>
          <w:szCs w:val="28"/>
        </w:rPr>
        <w:t xml:space="preserve"> 3</w:t>
      </w:r>
      <w:r>
        <w:rPr>
          <w:rFonts w:ascii="Times New Roman" w:hAnsi="Times New Roman" w:cs="Times New Roman"/>
          <w:sz w:val="28"/>
          <w:szCs w:val="28"/>
        </w:rPr>
        <w:t xml:space="preserve"> сельскохозяйственных предприятия и 11</w:t>
      </w:r>
      <w:r w:rsidR="004A2171" w:rsidRPr="004A2171">
        <w:rPr>
          <w:rFonts w:ascii="Times New Roman" w:hAnsi="Times New Roman" w:cs="Times New Roman"/>
          <w:sz w:val="28"/>
          <w:szCs w:val="28"/>
        </w:rPr>
        <w:t xml:space="preserve"> крестьянских (фермерских) хозяйств. </w:t>
      </w:r>
    </w:p>
    <w:p w:rsidR="00B53697" w:rsidRDefault="00B53697" w:rsidP="004718B4">
      <w:pPr>
        <w:pStyle w:val="a3"/>
        <w:spacing w:line="276" w:lineRule="auto"/>
        <w:ind w:left="0" w:firstLine="709"/>
        <w:jc w:val="both"/>
        <w:rPr>
          <w:rFonts w:cs="Times New Roman"/>
          <w:szCs w:val="28"/>
        </w:rPr>
      </w:pPr>
      <w:r>
        <w:rPr>
          <w:rFonts w:cs="Times New Roman"/>
          <w:szCs w:val="28"/>
        </w:rPr>
        <w:t xml:space="preserve">Район находится в горно-таежной местности и вести сельское хозяйство очень сложно, резко континентальный климат обеспечивает нестабильные погодные условия, но тем не менее производство сельскохозяйственной продукции в 2020 году составило </w:t>
      </w:r>
      <w:r w:rsidR="002668A3">
        <w:rPr>
          <w:rFonts w:cs="Times New Roman"/>
          <w:szCs w:val="28"/>
        </w:rPr>
        <w:t>326,8 м</w:t>
      </w:r>
      <w:r>
        <w:rPr>
          <w:rFonts w:cs="Times New Roman"/>
          <w:szCs w:val="28"/>
        </w:rPr>
        <w:t xml:space="preserve">лн. рублей. </w:t>
      </w:r>
      <w:r w:rsidRPr="004A2171">
        <w:rPr>
          <w:rFonts w:cs="Times New Roman"/>
          <w:szCs w:val="28"/>
        </w:rPr>
        <w:t xml:space="preserve">В сравнении с </w:t>
      </w:r>
      <w:r>
        <w:rPr>
          <w:rFonts w:cs="Times New Roman"/>
          <w:szCs w:val="28"/>
        </w:rPr>
        <w:t>2019 годом</w:t>
      </w:r>
      <w:r w:rsidRPr="004A2171">
        <w:rPr>
          <w:rFonts w:cs="Times New Roman"/>
          <w:szCs w:val="28"/>
        </w:rPr>
        <w:t xml:space="preserve"> рост производства сельскохозяйственной продукции в сельскохозяйственных организациях </w:t>
      </w:r>
      <w:r>
        <w:rPr>
          <w:rFonts w:cs="Times New Roman"/>
          <w:szCs w:val="28"/>
        </w:rPr>
        <w:t xml:space="preserve">составил </w:t>
      </w:r>
      <w:r w:rsidRPr="004A2171">
        <w:rPr>
          <w:rFonts w:cs="Times New Roman"/>
          <w:szCs w:val="28"/>
        </w:rPr>
        <w:t>104,4%, в крестьянских (фермерских) хозяйствах 135,1%, в хозяйствах населения 100,8%</w:t>
      </w:r>
      <w:r>
        <w:rPr>
          <w:rFonts w:cs="Times New Roman"/>
          <w:szCs w:val="28"/>
        </w:rPr>
        <w:t>.</w:t>
      </w:r>
    </w:p>
    <w:p w:rsidR="00B53697" w:rsidRDefault="00B53697" w:rsidP="004718B4">
      <w:pPr>
        <w:pStyle w:val="a3"/>
        <w:spacing w:line="276" w:lineRule="auto"/>
        <w:ind w:left="0" w:firstLine="709"/>
        <w:jc w:val="both"/>
        <w:rPr>
          <w:rFonts w:cs="Times New Roman"/>
          <w:szCs w:val="28"/>
        </w:rPr>
      </w:pPr>
      <w:r>
        <w:rPr>
          <w:rFonts w:cs="Times New Roman"/>
          <w:szCs w:val="28"/>
        </w:rPr>
        <w:t xml:space="preserve">Хозяйствами района обеспечивается 100% потребность в грубых кормах – </w:t>
      </w:r>
      <w:r w:rsidRPr="00AD0A18">
        <w:rPr>
          <w:rFonts w:cs="Times New Roman"/>
          <w:szCs w:val="28"/>
        </w:rPr>
        <w:t>заготовлено</w:t>
      </w:r>
      <w:r w:rsidR="00AD0A18" w:rsidRPr="00AD0A18">
        <w:rPr>
          <w:rFonts w:cs="Times New Roman"/>
          <w:szCs w:val="28"/>
        </w:rPr>
        <w:t xml:space="preserve"> 9,1</w:t>
      </w:r>
      <w:r w:rsidRPr="00AD0A18">
        <w:rPr>
          <w:rFonts w:cs="Times New Roman"/>
          <w:szCs w:val="28"/>
        </w:rPr>
        <w:t xml:space="preserve">   тонн сена.</w:t>
      </w:r>
    </w:p>
    <w:p w:rsidR="0011518D" w:rsidRDefault="00EA2C8E" w:rsidP="004718B4">
      <w:pPr>
        <w:pStyle w:val="a3"/>
        <w:spacing w:line="276" w:lineRule="auto"/>
        <w:ind w:left="0" w:firstLine="709"/>
        <w:jc w:val="both"/>
        <w:rPr>
          <w:rFonts w:cs="Times New Roman"/>
          <w:szCs w:val="28"/>
        </w:rPr>
      </w:pPr>
      <w:r>
        <w:rPr>
          <w:rFonts w:cs="Times New Roman"/>
          <w:szCs w:val="28"/>
        </w:rPr>
        <w:t xml:space="preserve">За период 2020 года показатель по поголовью крупного рогатого скота испытывает </w:t>
      </w:r>
      <w:r w:rsidR="0011518D">
        <w:rPr>
          <w:rFonts w:cs="Times New Roman"/>
          <w:szCs w:val="28"/>
        </w:rPr>
        <w:t>рост на 13,5% (2721 голов), л</w:t>
      </w:r>
      <w:r w:rsidR="004A2171" w:rsidRPr="004A2171">
        <w:rPr>
          <w:rFonts w:cs="Times New Roman"/>
          <w:szCs w:val="28"/>
        </w:rPr>
        <w:t>ошад</w:t>
      </w:r>
      <w:r w:rsidR="0011518D">
        <w:rPr>
          <w:rFonts w:cs="Times New Roman"/>
          <w:szCs w:val="28"/>
        </w:rPr>
        <w:t>ей</w:t>
      </w:r>
      <w:r w:rsidR="004A2171" w:rsidRPr="004A2171">
        <w:rPr>
          <w:rFonts w:cs="Times New Roman"/>
          <w:szCs w:val="28"/>
        </w:rPr>
        <w:t xml:space="preserve"> </w:t>
      </w:r>
      <w:r w:rsidR="0011518D">
        <w:rPr>
          <w:rFonts w:cs="Times New Roman"/>
          <w:szCs w:val="28"/>
        </w:rPr>
        <w:t>на 65,6% (</w:t>
      </w:r>
      <w:r w:rsidR="004A2171" w:rsidRPr="004A2171">
        <w:rPr>
          <w:rFonts w:cs="Times New Roman"/>
          <w:szCs w:val="28"/>
        </w:rPr>
        <w:t>1204 голов</w:t>
      </w:r>
      <w:r w:rsidR="0011518D">
        <w:rPr>
          <w:rFonts w:cs="Times New Roman"/>
          <w:szCs w:val="28"/>
        </w:rPr>
        <w:t xml:space="preserve">) – обеспечено проведением </w:t>
      </w:r>
      <w:proofErr w:type="spellStart"/>
      <w:r w:rsidR="0011518D">
        <w:rPr>
          <w:rFonts w:cs="Times New Roman"/>
          <w:szCs w:val="28"/>
        </w:rPr>
        <w:t>подворо</w:t>
      </w:r>
      <w:r w:rsidR="00CD2A41">
        <w:rPr>
          <w:rFonts w:cs="Times New Roman"/>
          <w:szCs w:val="28"/>
        </w:rPr>
        <w:t>в</w:t>
      </w:r>
      <w:r w:rsidR="0011518D">
        <w:rPr>
          <w:rFonts w:cs="Times New Roman"/>
          <w:szCs w:val="28"/>
        </w:rPr>
        <w:t>ым</w:t>
      </w:r>
      <w:proofErr w:type="spellEnd"/>
      <w:r w:rsidR="0011518D">
        <w:rPr>
          <w:rFonts w:cs="Times New Roman"/>
          <w:szCs w:val="28"/>
        </w:rPr>
        <w:t xml:space="preserve"> обходом работниками сельских администраций совместно со специалистами </w:t>
      </w:r>
      <w:r w:rsidR="00CD2A41">
        <w:rPr>
          <w:rFonts w:cs="Times New Roman"/>
          <w:szCs w:val="28"/>
        </w:rPr>
        <w:t>ветеринарной</w:t>
      </w:r>
      <w:r w:rsidR="0011518D">
        <w:rPr>
          <w:rFonts w:cs="Times New Roman"/>
          <w:szCs w:val="28"/>
        </w:rPr>
        <w:t xml:space="preserve"> службы района в связи с введением обязательной идентификации животных.</w:t>
      </w:r>
    </w:p>
    <w:p w:rsidR="0035095A" w:rsidRDefault="0035095A" w:rsidP="004718B4">
      <w:pPr>
        <w:pStyle w:val="a3"/>
        <w:spacing w:line="276" w:lineRule="auto"/>
        <w:ind w:left="0" w:firstLine="709"/>
        <w:jc w:val="both"/>
        <w:rPr>
          <w:rFonts w:cs="Times New Roman"/>
          <w:szCs w:val="28"/>
        </w:rPr>
      </w:pPr>
      <w:r>
        <w:rPr>
          <w:rFonts w:cs="Times New Roman"/>
          <w:szCs w:val="28"/>
        </w:rPr>
        <w:t xml:space="preserve">В 2020 году государственная поддержка </w:t>
      </w:r>
      <w:proofErr w:type="spellStart"/>
      <w:r>
        <w:rPr>
          <w:rFonts w:cs="Times New Roman"/>
          <w:szCs w:val="28"/>
        </w:rPr>
        <w:t>сельхозтоваропроизводителям</w:t>
      </w:r>
      <w:proofErr w:type="spellEnd"/>
      <w:r>
        <w:rPr>
          <w:rFonts w:cs="Times New Roman"/>
          <w:szCs w:val="28"/>
        </w:rPr>
        <w:t xml:space="preserve"> района не оказывалась</w:t>
      </w:r>
      <w:r w:rsidR="00397D4C">
        <w:rPr>
          <w:rFonts w:cs="Times New Roman"/>
          <w:szCs w:val="28"/>
        </w:rPr>
        <w:t>, но активно ведем работу среди фермеров на участие в проекте</w:t>
      </w:r>
      <w:r w:rsidR="002B3E7A">
        <w:rPr>
          <w:rFonts w:cs="Times New Roman"/>
          <w:szCs w:val="28"/>
        </w:rPr>
        <w:t xml:space="preserve"> в 2021 году</w:t>
      </w:r>
      <w:r>
        <w:rPr>
          <w:rFonts w:cs="Times New Roman"/>
          <w:szCs w:val="28"/>
        </w:rPr>
        <w:t>.</w:t>
      </w:r>
    </w:p>
    <w:p w:rsidR="0035095A" w:rsidRDefault="0035095A" w:rsidP="004718B4">
      <w:pPr>
        <w:pStyle w:val="a3"/>
        <w:spacing w:line="276" w:lineRule="auto"/>
        <w:ind w:left="0" w:firstLine="709"/>
        <w:jc w:val="both"/>
        <w:rPr>
          <w:rFonts w:cs="Times New Roman"/>
          <w:szCs w:val="28"/>
        </w:rPr>
      </w:pPr>
      <w:r>
        <w:rPr>
          <w:rFonts w:cs="Times New Roman"/>
          <w:szCs w:val="28"/>
        </w:rPr>
        <w:t xml:space="preserve">В 2020 </w:t>
      </w:r>
      <w:r w:rsidRPr="00EA194A">
        <w:rPr>
          <w:rFonts w:cs="Times New Roman"/>
          <w:szCs w:val="28"/>
        </w:rPr>
        <w:t xml:space="preserve">году в рамках </w:t>
      </w:r>
      <w:r w:rsidR="00EA194A" w:rsidRPr="00EA194A">
        <w:rPr>
          <w:rFonts w:cs="Times New Roman"/>
          <w:szCs w:val="28"/>
        </w:rPr>
        <w:t>соревнований трудовых коллективов Республики Алтай коллектив СППК «Алтын-Бай» среди предприятий по переработке дикорастущих плодов, ягод, лекарственных растений и других пищевых и не древесных лесных ресурсов занял 1 место, коллектив СПК «Артель Турочак» 1 место за достижение показателей агропромышленного комплекса по низкогорной з</w:t>
      </w:r>
      <w:r w:rsidR="00493306">
        <w:rPr>
          <w:rFonts w:cs="Times New Roman"/>
          <w:szCs w:val="28"/>
        </w:rPr>
        <w:t>о</w:t>
      </w:r>
      <w:r w:rsidR="00EA194A" w:rsidRPr="00EA194A">
        <w:rPr>
          <w:rFonts w:cs="Times New Roman"/>
          <w:szCs w:val="28"/>
        </w:rPr>
        <w:t>не</w:t>
      </w:r>
      <w:r w:rsidRPr="00EA194A">
        <w:rPr>
          <w:rFonts w:cs="Times New Roman"/>
          <w:szCs w:val="28"/>
        </w:rPr>
        <w:t>.</w:t>
      </w:r>
    </w:p>
    <w:p w:rsidR="00410CA8" w:rsidRDefault="00410CA8" w:rsidP="00410CA8">
      <w:pPr>
        <w:spacing w:after="0" w:line="276" w:lineRule="auto"/>
        <w:ind w:firstLine="709"/>
        <w:jc w:val="both"/>
        <w:rPr>
          <w:rFonts w:ascii="Times New Roman" w:hAnsi="Times New Roman" w:cs="Times New Roman"/>
          <w:b/>
          <w:sz w:val="28"/>
          <w:szCs w:val="28"/>
        </w:rPr>
      </w:pPr>
    </w:p>
    <w:p w:rsidR="00373F6D" w:rsidRPr="00080F7D" w:rsidRDefault="00373F6D" w:rsidP="00853039">
      <w:pPr>
        <w:spacing w:after="0" w:line="276" w:lineRule="auto"/>
        <w:ind w:firstLine="709"/>
        <w:jc w:val="both"/>
        <w:rPr>
          <w:rFonts w:ascii="Times New Roman" w:eastAsia="Times New Roman" w:hAnsi="Times New Roman" w:cs="Times New Roman"/>
          <w:sz w:val="28"/>
          <w:szCs w:val="28"/>
          <w:lang w:eastAsia="ru-RU"/>
        </w:rPr>
      </w:pPr>
      <w:r w:rsidRPr="009F38DE">
        <w:rPr>
          <w:rFonts w:ascii="Times New Roman" w:hAnsi="Times New Roman" w:cs="Times New Roman"/>
          <w:b/>
          <w:sz w:val="28"/>
          <w:szCs w:val="28"/>
        </w:rPr>
        <w:t>Приоритетом стратегического развития является формирование благоприятного инвестиционного климата</w:t>
      </w:r>
      <w:r w:rsidRPr="00373F6D">
        <w:rPr>
          <w:rFonts w:ascii="Times New Roman" w:hAnsi="Times New Roman" w:cs="Times New Roman"/>
          <w:sz w:val="28"/>
          <w:szCs w:val="28"/>
        </w:rPr>
        <w:t>.</w:t>
      </w:r>
      <w:r w:rsidRPr="00530F30">
        <w:rPr>
          <w:rFonts w:ascii="Times New Roman" w:hAnsi="Times New Roman" w:cs="Times New Roman"/>
          <w:sz w:val="28"/>
          <w:szCs w:val="28"/>
        </w:rPr>
        <w:t xml:space="preserve"> За </w:t>
      </w:r>
      <w:r w:rsidR="00080F7D">
        <w:rPr>
          <w:rFonts w:ascii="Times New Roman" w:hAnsi="Times New Roman" w:cs="Times New Roman"/>
          <w:sz w:val="28"/>
          <w:szCs w:val="28"/>
        </w:rPr>
        <w:t>9</w:t>
      </w:r>
      <w:r w:rsidRPr="00530F30">
        <w:rPr>
          <w:rFonts w:ascii="Times New Roman" w:hAnsi="Times New Roman" w:cs="Times New Roman"/>
          <w:sz w:val="28"/>
          <w:szCs w:val="28"/>
        </w:rPr>
        <w:t xml:space="preserve"> месяцев</w:t>
      </w:r>
      <w:r w:rsidR="00080F7D">
        <w:rPr>
          <w:rFonts w:ascii="Times New Roman" w:hAnsi="Times New Roman" w:cs="Times New Roman"/>
          <w:sz w:val="28"/>
          <w:szCs w:val="28"/>
        </w:rPr>
        <w:t xml:space="preserve"> 2020 года</w:t>
      </w:r>
      <w:r w:rsidRPr="00530F30">
        <w:rPr>
          <w:rFonts w:ascii="Times New Roman" w:hAnsi="Times New Roman" w:cs="Times New Roman"/>
          <w:sz w:val="28"/>
          <w:szCs w:val="28"/>
        </w:rPr>
        <w:t xml:space="preserve"> освоено </w:t>
      </w:r>
      <w:r w:rsidR="00080F7D">
        <w:rPr>
          <w:rFonts w:ascii="Times New Roman" w:hAnsi="Times New Roman" w:cs="Times New Roman"/>
          <w:sz w:val="28"/>
          <w:szCs w:val="28"/>
        </w:rPr>
        <w:lastRenderedPageBreak/>
        <w:t>274,06</w:t>
      </w:r>
      <w:r w:rsidRPr="00530F30">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530F30">
        <w:rPr>
          <w:rFonts w:ascii="Times New Roman" w:hAnsi="Times New Roman" w:cs="Times New Roman"/>
          <w:sz w:val="28"/>
          <w:szCs w:val="28"/>
        </w:rPr>
        <w:t xml:space="preserve">рублей инвестиций. Наибольшая доля инвестиций приходится на </w:t>
      </w:r>
      <w:r w:rsidR="00080F7D">
        <w:rPr>
          <w:rFonts w:ascii="Times New Roman" w:hAnsi="Times New Roman" w:cs="Times New Roman"/>
          <w:sz w:val="28"/>
          <w:szCs w:val="28"/>
        </w:rPr>
        <w:t xml:space="preserve">образование, </w:t>
      </w:r>
      <w:r w:rsidR="00080F7D" w:rsidRPr="00080F7D">
        <w:rPr>
          <w:rFonts w:ascii="Times New Roman" w:eastAsia="Times New Roman" w:hAnsi="Times New Roman" w:cs="Times New Roman"/>
          <w:sz w:val="28"/>
          <w:szCs w:val="28"/>
          <w:lang w:eastAsia="ru-RU"/>
        </w:rPr>
        <w:t>обеспечение электрической энергией и деятельностью гостиниц</w:t>
      </w:r>
      <w:r w:rsidRPr="00080F7D">
        <w:rPr>
          <w:rFonts w:ascii="Times New Roman" w:eastAsia="Times New Roman" w:hAnsi="Times New Roman" w:cs="Times New Roman"/>
          <w:sz w:val="28"/>
          <w:szCs w:val="28"/>
          <w:lang w:eastAsia="ru-RU"/>
        </w:rPr>
        <w:t xml:space="preserve">. Средства направлены на </w:t>
      </w:r>
      <w:r w:rsidR="00080F7D">
        <w:rPr>
          <w:rFonts w:ascii="Times New Roman" w:eastAsia="Times New Roman" w:hAnsi="Times New Roman" w:cs="Times New Roman"/>
          <w:sz w:val="28"/>
          <w:szCs w:val="28"/>
          <w:lang w:eastAsia="ru-RU"/>
        </w:rPr>
        <w:t>строительство детских садов, строительство гостиницы и реконструкции электрических сетей.</w:t>
      </w:r>
    </w:p>
    <w:p w:rsidR="00F60902" w:rsidRPr="00EE5131" w:rsidRDefault="00F60902" w:rsidP="00E25770">
      <w:pPr>
        <w:pStyle w:val="a9"/>
        <w:spacing w:line="276" w:lineRule="auto"/>
        <w:ind w:firstLine="709"/>
        <w:jc w:val="both"/>
        <w:rPr>
          <w:rFonts w:ascii="Times New Roman" w:eastAsia="Times New Roman" w:hAnsi="Times New Roman" w:cs="Times New Roman"/>
          <w:b/>
          <w:sz w:val="28"/>
          <w:szCs w:val="28"/>
          <w:lang w:eastAsia="ru-RU"/>
        </w:rPr>
      </w:pPr>
      <w:r w:rsidRPr="00F60902">
        <w:rPr>
          <w:rFonts w:ascii="Times New Roman" w:eastAsia="Times New Roman" w:hAnsi="Times New Roman" w:cs="Times New Roman"/>
          <w:sz w:val="28"/>
          <w:szCs w:val="28"/>
          <w:lang w:eastAsia="ru-RU"/>
        </w:rPr>
        <w:t xml:space="preserve">Выполнен большой объем работ в </w:t>
      </w:r>
      <w:r w:rsidRPr="00EE5131">
        <w:rPr>
          <w:rFonts w:ascii="Times New Roman" w:eastAsia="Times New Roman" w:hAnsi="Times New Roman" w:cs="Times New Roman"/>
          <w:b/>
          <w:sz w:val="28"/>
          <w:szCs w:val="28"/>
          <w:lang w:eastAsia="ru-RU"/>
        </w:rPr>
        <w:t>сфере строительства.</w:t>
      </w:r>
    </w:p>
    <w:p w:rsidR="00F60902" w:rsidRPr="00F60902" w:rsidRDefault="00F60902" w:rsidP="00E25770">
      <w:pPr>
        <w:pStyle w:val="a9"/>
        <w:spacing w:line="276" w:lineRule="auto"/>
        <w:ind w:firstLine="709"/>
        <w:jc w:val="both"/>
        <w:rPr>
          <w:rFonts w:ascii="Times New Roman" w:eastAsia="Times New Roman" w:hAnsi="Times New Roman" w:cs="Times New Roman"/>
          <w:sz w:val="28"/>
          <w:szCs w:val="28"/>
          <w:lang w:eastAsia="ru-RU"/>
        </w:rPr>
      </w:pPr>
      <w:r w:rsidRPr="00F60902">
        <w:rPr>
          <w:rFonts w:ascii="Times New Roman" w:eastAsia="Times New Roman" w:hAnsi="Times New Roman" w:cs="Times New Roman"/>
          <w:sz w:val="28"/>
          <w:szCs w:val="28"/>
          <w:lang w:eastAsia="ru-RU"/>
        </w:rPr>
        <w:t xml:space="preserve">В 2020 году в рамках реализации национального проекта «Демография» на территории Турочакского района выполнялись строительно-монтажные работы по 2 объектам: </w:t>
      </w:r>
      <w:r w:rsidRPr="00EE5131">
        <w:rPr>
          <w:rFonts w:ascii="Times New Roman" w:eastAsia="Times New Roman" w:hAnsi="Times New Roman" w:cs="Times New Roman"/>
          <w:sz w:val="28"/>
          <w:szCs w:val="28"/>
          <w:lang w:eastAsia="ru-RU"/>
        </w:rPr>
        <w:t>детский сад на 60 мест в селе Бийка</w:t>
      </w:r>
      <w:r w:rsidRPr="00F60902">
        <w:rPr>
          <w:rFonts w:ascii="Times New Roman" w:eastAsia="Times New Roman" w:hAnsi="Times New Roman" w:cs="Times New Roman"/>
          <w:sz w:val="28"/>
          <w:szCs w:val="28"/>
          <w:lang w:eastAsia="ru-RU"/>
        </w:rPr>
        <w:t xml:space="preserve"> и детский сад на 100 мест в селе Турочак. </w:t>
      </w:r>
    </w:p>
    <w:p w:rsidR="00F60902" w:rsidRPr="00F60902" w:rsidRDefault="00F60902" w:rsidP="00E25770">
      <w:pPr>
        <w:pStyle w:val="a9"/>
        <w:spacing w:line="276" w:lineRule="auto"/>
        <w:ind w:firstLine="709"/>
        <w:jc w:val="both"/>
        <w:rPr>
          <w:rFonts w:ascii="Times New Roman" w:eastAsia="Times New Roman" w:hAnsi="Times New Roman" w:cs="Times New Roman"/>
          <w:sz w:val="28"/>
          <w:szCs w:val="28"/>
          <w:lang w:eastAsia="ru-RU"/>
        </w:rPr>
      </w:pPr>
      <w:r w:rsidRPr="00F60902">
        <w:rPr>
          <w:rFonts w:ascii="Times New Roman" w:eastAsia="Times New Roman" w:hAnsi="Times New Roman" w:cs="Times New Roman"/>
          <w:sz w:val="28"/>
          <w:szCs w:val="28"/>
          <w:lang w:eastAsia="ru-RU"/>
        </w:rPr>
        <w:t xml:space="preserve">По объекту капитального строительства </w:t>
      </w:r>
      <w:r w:rsidRPr="00EE5131">
        <w:rPr>
          <w:rFonts w:ascii="Times New Roman" w:eastAsia="Times New Roman" w:hAnsi="Times New Roman" w:cs="Times New Roman"/>
          <w:b/>
          <w:sz w:val="28"/>
          <w:szCs w:val="28"/>
          <w:lang w:eastAsia="ru-RU"/>
        </w:rPr>
        <w:t>детский сад в селе Турочак,</w:t>
      </w:r>
      <w:r w:rsidRPr="00F60902">
        <w:rPr>
          <w:rFonts w:ascii="Times New Roman" w:eastAsia="Times New Roman" w:hAnsi="Times New Roman" w:cs="Times New Roman"/>
          <w:sz w:val="28"/>
          <w:szCs w:val="28"/>
          <w:lang w:eastAsia="ru-RU"/>
        </w:rPr>
        <w:t xml:space="preserve"> строительно-монтажные работы начались в декабре 2019 года. Ход строительства сопровождался рядом проблем, связанных как с производством работ в зимний период (декабрь-март) при стабильно-отрицательных температурах, так и с начавшейся пандемией в апреле 2020 года и нехваткой рабочей силы. Однако, превозмогая возникающие трудности, благодаря слаженной работе с генеральным подрядчиком работы были завершены в срок. В декабре 2020 года построенный объект был принят Администрацией муниципального образования «Турочакский район». </w:t>
      </w:r>
    </w:p>
    <w:p w:rsidR="00F60902" w:rsidRPr="00F60902" w:rsidRDefault="00F60902" w:rsidP="00E25770">
      <w:pPr>
        <w:pStyle w:val="a9"/>
        <w:spacing w:line="276" w:lineRule="auto"/>
        <w:ind w:firstLine="709"/>
        <w:jc w:val="both"/>
        <w:rPr>
          <w:rFonts w:ascii="Times New Roman" w:eastAsia="Times New Roman" w:hAnsi="Times New Roman" w:cs="Times New Roman"/>
          <w:sz w:val="28"/>
          <w:szCs w:val="28"/>
          <w:lang w:eastAsia="ru-RU"/>
        </w:rPr>
      </w:pPr>
      <w:r w:rsidRPr="00F60902">
        <w:rPr>
          <w:rFonts w:ascii="Times New Roman" w:eastAsia="Times New Roman" w:hAnsi="Times New Roman" w:cs="Times New Roman"/>
          <w:sz w:val="28"/>
          <w:szCs w:val="28"/>
          <w:lang w:eastAsia="ru-RU"/>
        </w:rPr>
        <w:t xml:space="preserve">По объекту капитального строительства </w:t>
      </w:r>
      <w:r w:rsidRPr="00EE5131">
        <w:rPr>
          <w:rFonts w:ascii="Times New Roman" w:eastAsia="Times New Roman" w:hAnsi="Times New Roman" w:cs="Times New Roman"/>
          <w:b/>
          <w:sz w:val="28"/>
          <w:szCs w:val="28"/>
          <w:lang w:eastAsia="ru-RU"/>
        </w:rPr>
        <w:t>детский сад на 60 мест в селе Бийка</w:t>
      </w:r>
      <w:r w:rsidRPr="00F60902">
        <w:rPr>
          <w:rFonts w:ascii="Times New Roman" w:eastAsia="Times New Roman" w:hAnsi="Times New Roman" w:cs="Times New Roman"/>
          <w:sz w:val="28"/>
          <w:szCs w:val="28"/>
          <w:lang w:eastAsia="ru-RU"/>
        </w:rPr>
        <w:t>, строительно-монтажные работы начались в декабре 2019 года. Готовность объекта на конец 2020 года составляла 60%.</w:t>
      </w:r>
    </w:p>
    <w:p w:rsidR="00F60902" w:rsidRPr="00F60902" w:rsidRDefault="00F60902" w:rsidP="00E25770">
      <w:pPr>
        <w:pStyle w:val="a9"/>
        <w:spacing w:line="276" w:lineRule="auto"/>
        <w:ind w:firstLine="709"/>
        <w:jc w:val="both"/>
        <w:rPr>
          <w:rFonts w:ascii="Times New Roman" w:eastAsia="Times New Roman" w:hAnsi="Times New Roman" w:cs="Times New Roman"/>
          <w:sz w:val="28"/>
          <w:szCs w:val="28"/>
          <w:lang w:eastAsia="ru-RU"/>
        </w:rPr>
      </w:pPr>
      <w:r w:rsidRPr="00F60902">
        <w:rPr>
          <w:rFonts w:ascii="Times New Roman" w:eastAsia="Times New Roman" w:hAnsi="Times New Roman" w:cs="Times New Roman"/>
          <w:sz w:val="28"/>
          <w:szCs w:val="28"/>
          <w:lang w:eastAsia="ru-RU"/>
        </w:rPr>
        <w:t xml:space="preserve">В соответствии с указом Президента российской федерации о национальных целях и стратегических задачах развития российской федерации на период до 2024 года от 7 мая 2018 года № 204 на территории Турочакского района реализуется национальный </w:t>
      </w:r>
      <w:r w:rsidRPr="00EE5131">
        <w:rPr>
          <w:rFonts w:ascii="Times New Roman" w:eastAsia="Times New Roman" w:hAnsi="Times New Roman" w:cs="Times New Roman"/>
          <w:b/>
          <w:sz w:val="28"/>
          <w:szCs w:val="28"/>
          <w:lang w:eastAsia="ru-RU"/>
        </w:rPr>
        <w:t>проект «Экология».</w:t>
      </w:r>
      <w:r w:rsidRPr="00F60902">
        <w:rPr>
          <w:rFonts w:ascii="Times New Roman" w:eastAsia="Times New Roman" w:hAnsi="Times New Roman" w:cs="Times New Roman"/>
          <w:sz w:val="28"/>
          <w:szCs w:val="28"/>
          <w:lang w:eastAsia="ru-RU"/>
        </w:rPr>
        <w:t xml:space="preserve"> В рамках этого проекта ведется строительство 4 объектов: </w:t>
      </w:r>
    </w:p>
    <w:p w:rsidR="00F60902" w:rsidRPr="00F60902" w:rsidRDefault="00A8180C" w:rsidP="00E25770">
      <w:pPr>
        <w:pStyle w:val="a9"/>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0902" w:rsidRPr="00F60902">
        <w:rPr>
          <w:rFonts w:ascii="Times New Roman" w:eastAsia="Times New Roman" w:hAnsi="Times New Roman" w:cs="Times New Roman"/>
          <w:sz w:val="28"/>
          <w:szCs w:val="28"/>
          <w:lang w:eastAsia="ru-RU"/>
        </w:rPr>
        <w:t xml:space="preserve">«Строительство канализационных очистных сооружений хозяйственно-бытовых сточных вод, наружных сетей </w:t>
      </w:r>
      <w:r w:rsidR="00F60902" w:rsidRPr="00EE5131">
        <w:rPr>
          <w:rFonts w:ascii="Times New Roman" w:eastAsia="Times New Roman" w:hAnsi="Times New Roman" w:cs="Times New Roman"/>
          <w:b/>
          <w:sz w:val="28"/>
          <w:szCs w:val="28"/>
          <w:lang w:eastAsia="ru-RU"/>
        </w:rPr>
        <w:t>канализации с. Артыбаш</w:t>
      </w:r>
      <w:r w:rsidR="00F60902" w:rsidRPr="00F60902">
        <w:rPr>
          <w:rFonts w:ascii="Times New Roman" w:eastAsia="Times New Roman" w:hAnsi="Times New Roman" w:cs="Times New Roman"/>
          <w:sz w:val="28"/>
          <w:szCs w:val="28"/>
          <w:lang w:eastAsia="ru-RU"/>
        </w:rPr>
        <w:t xml:space="preserve"> Турочакского района Республики Алтай (второй этап)».</w:t>
      </w:r>
    </w:p>
    <w:p w:rsidR="00F60902" w:rsidRPr="00F60902" w:rsidRDefault="00A8180C" w:rsidP="00E25770">
      <w:pPr>
        <w:pStyle w:val="a9"/>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0902" w:rsidRPr="00F60902">
        <w:rPr>
          <w:rFonts w:ascii="Times New Roman" w:eastAsia="Times New Roman" w:hAnsi="Times New Roman" w:cs="Times New Roman"/>
          <w:sz w:val="28"/>
          <w:szCs w:val="28"/>
          <w:lang w:eastAsia="ru-RU"/>
        </w:rPr>
        <w:t xml:space="preserve">«Строительство канализационных очистных сооружений хозяйственно-бытовых сточных вод, наружных сетей </w:t>
      </w:r>
      <w:r w:rsidR="00F60902" w:rsidRPr="00EE5131">
        <w:rPr>
          <w:rFonts w:ascii="Times New Roman" w:eastAsia="Times New Roman" w:hAnsi="Times New Roman" w:cs="Times New Roman"/>
          <w:b/>
          <w:sz w:val="28"/>
          <w:szCs w:val="28"/>
          <w:lang w:eastAsia="ru-RU"/>
        </w:rPr>
        <w:t xml:space="preserve">канализации, станции очистки </w:t>
      </w:r>
      <w:proofErr w:type="spellStart"/>
      <w:r w:rsidR="00F60902" w:rsidRPr="00EE5131">
        <w:rPr>
          <w:rFonts w:ascii="Times New Roman" w:eastAsia="Times New Roman" w:hAnsi="Times New Roman" w:cs="Times New Roman"/>
          <w:b/>
          <w:sz w:val="28"/>
          <w:szCs w:val="28"/>
          <w:lang w:eastAsia="ru-RU"/>
        </w:rPr>
        <w:t>подсланевых</w:t>
      </w:r>
      <w:proofErr w:type="spellEnd"/>
      <w:r w:rsidR="00F60902" w:rsidRPr="00EE5131">
        <w:rPr>
          <w:rFonts w:ascii="Times New Roman" w:eastAsia="Times New Roman" w:hAnsi="Times New Roman" w:cs="Times New Roman"/>
          <w:b/>
          <w:sz w:val="28"/>
          <w:szCs w:val="28"/>
          <w:lang w:eastAsia="ru-RU"/>
        </w:rPr>
        <w:t xml:space="preserve"> (нефтесодержащих) вод с. Иогач</w:t>
      </w:r>
      <w:r w:rsidR="00F60902" w:rsidRPr="00F60902">
        <w:rPr>
          <w:rFonts w:ascii="Times New Roman" w:eastAsia="Times New Roman" w:hAnsi="Times New Roman" w:cs="Times New Roman"/>
          <w:sz w:val="28"/>
          <w:szCs w:val="28"/>
          <w:lang w:eastAsia="ru-RU"/>
        </w:rPr>
        <w:t xml:space="preserve"> Турочакского района Республики Алтай (1 этап)». Уровень технической готовности объекта – 84%. </w:t>
      </w:r>
    </w:p>
    <w:p w:rsidR="00F60902" w:rsidRPr="00F60902" w:rsidRDefault="00A8180C" w:rsidP="00E25770">
      <w:pPr>
        <w:pStyle w:val="a9"/>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60902" w:rsidRPr="00F60902">
        <w:rPr>
          <w:rFonts w:ascii="Times New Roman" w:eastAsia="Times New Roman" w:hAnsi="Times New Roman" w:cs="Times New Roman"/>
          <w:sz w:val="28"/>
          <w:szCs w:val="28"/>
          <w:lang w:eastAsia="ru-RU"/>
        </w:rPr>
        <w:t xml:space="preserve"> «Строительство </w:t>
      </w:r>
      <w:r w:rsidR="00F60902" w:rsidRPr="00EE5131">
        <w:rPr>
          <w:rFonts w:ascii="Times New Roman" w:eastAsia="Times New Roman" w:hAnsi="Times New Roman" w:cs="Times New Roman"/>
          <w:b/>
          <w:sz w:val="28"/>
          <w:szCs w:val="28"/>
          <w:lang w:eastAsia="ru-RU"/>
        </w:rPr>
        <w:t>водопроводных сетей, водонапорных башен и скважин в селе Артыбаш</w:t>
      </w:r>
      <w:r w:rsidR="00F60902" w:rsidRPr="00F60902">
        <w:rPr>
          <w:rFonts w:ascii="Times New Roman" w:eastAsia="Times New Roman" w:hAnsi="Times New Roman" w:cs="Times New Roman"/>
          <w:sz w:val="28"/>
          <w:szCs w:val="28"/>
          <w:lang w:eastAsia="ru-RU"/>
        </w:rPr>
        <w:t xml:space="preserve"> Турочакского района Республики Алтай». Уровень технической готовности объекта 79%.</w:t>
      </w:r>
    </w:p>
    <w:p w:rsidR="00F60902" w:rsidRPr="00F60902" w:rsidRDefault="00A8180C" w:rsidP="00E25770">
      <w:pPr>
        <w:pStyle w:val="a9"/>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0902" w:rsidRPr="00F60902">
        <w:rPr>
          <w:rFonts w:ascii="Times New Roman" w:eastAsia="Times New Roman" w:hAnsi="Times New Roman" w:cs="Times New Roman"/>
          <w:sz w:val="28"/>
          <w:szCs w:val="28"/>
          <w:lang w:eastAsia="ru-RU"/>
        </w:rPr>
        <w:t xml:space="preserve">«Строительство </w:t>
      </w:r>
      <w:r w:rsidR="00F60902" w:rsidRPr="00EE5131">
        <w:rPr>
          <w:rFonts w:ascii="Times New Roman" w:eastAsia="Times New Roman" w:hAnsi="Times New Roman" w:cs="Times New Roman"/>
          <w:b/>
          <w:sz w:val="28"/>
          <w:szCs w:val="28"/>
          <w:lang w:eastAsia="ru-RU"/>
        </w:rPr>
        <w:t xml:space="preserve">водопроводных сетей, водонапорных башен и скважин в селе Иогач </w:t>
      </w:r>
      <w:r w:rsidR="00F60902" w:rsidRPr="00F60902">
        <w:rPr>
          <w:rFonts w:ascii="Times New Roman" w:eastAsia="Times New Roman" w:hAnsi="Times New Roman" w:cs="Times New Roman"/>
          <w:sz w:val="28"/>
          <w:szCs w:val="28"/>
          <w:lang w:eastAsia="ru-RU"/>
        </w:rPr>
        <w:t xml:space="preserve">Турочакского района Республики Алтай». </w:t>
      </w:r>
    </w:p>
    <w:p w:rsidR="00F60902" w:rsidRPr="00F60902" w:rsidRDefault="00F60902" w:rsidP="00E25770">
      <w:pPr>
        <w:pStyle w:val="a9"/>
        <w:spacing w:line="276" w:lineRule="auto"/>
        <w:ind w:firstLine="709"/>
        <w:jc w:val="both"/>
        <w:rPr>
          <w:rFonts w:ascii="Times New Roman" w:eastAsia="Times New Roman" w:hAnsi="Times New Roman" w:cs="Times New Roman"/>
          <w:sz w:val="28"/>
          <w:szCs w:val="28"/>
          <w:lang w:eastAsia="ru-RU"/>
        </w:rPr>
      </w:pPr>
      <w:r w:rsidRPr="00F60902">
        <w:rPr>
          <w:rFonts w:ascii="Times New Roman" w:eastAsia="Times New Roman" w:hAnsi="Times New Roman" w:cs="Times New Roman"/>
          <w:sz w:val="28"/>
          <w:szCs w:val="28"/>
          <w:lang w:eastAsia="ru-RU"/>
        </w:rPr>
        <w:t>В 2020 году разработана проектно-сметная документация по объекту капитального строительства: «</w:t>
      </w:r>
      <w:r w:rsidRPr="00A8180C">
        <w:rPr>
          <w:rFonts w:ascii="Times New Roman" w:eastAsia="Times New Roman" w:hAnsi="Times New Roman" w:cs="Times New Roman"/>
          <w:b/>
          <w:sz w:val="28"/>
          <w:szCs w:val="28"/>
          <w:lang w:eastAsia="ru-RU"/>
        </w:rPr>
        <w:t>Центр культурного развития с. Иогач</w:t>
      </w:r>
      <w:r w:rsidRPr="00F60902">
        <w:rPr>
          <w:rFonts w:ascii="Times New Roman" w:eastAsia="Times New Roman" w:hAnsi="Times New Roman" w:cs="Times New Roman"/>
          <w:sz w:val="28"/>
          <w:szCs w:val="28"/>
          <w:lang w:eastAsia="ru-RU"/>
        </w:rPr>
        <w:t xml:space="preserve"> Турочакского района Республики Алтай, адрес: Республика Алтай, Турочакский район, с. Иогач, ул. Центральная, 13 «Б». Также в 2020 году разработана проектно-сметная документация по объекту: «Капитальный ремонт здания Муниципального учреждения культуры «Дом Творчества и Досуга» муниципального образования «Турочакский район», адрес: Республика Алтай, Турочакский район, с. Турочак, ул. Советская 75.</w:t>
      </w:r>
    </w:p>
    <w:p w:rsidR="00F60902" w:rsidRPr="00F60902" w:rsidRDefault="00F60902" w:rsidP="00E25770">
      <w:pPr>
        <w:pStyle w:val="a9"/>
        <w:spacing w:line="276" w:lineRule="auto"/>
        <w:ind w:firstLine="709"/>
        <w:jc w:val="both"/>
        <w:rPr>
          <w:rFonts w:ascii="Times New Roman" w:eastAsia="Times New Roman" w:hAnsi="Times New Roman" w:cs="Times New Roman"/>
          <w:sz w:val="28"/>
          <w:szCs w:val="28"/>
          <w:lang w:eastAsia="ru-RU"/>
        </w:rPr>
      </w:pPr>
      <w:r w:rsidRPr="00F60902">
        <w:rPr>
          <w:rFonts w:ascii="Times New Roman" w:eastAsia="Times New Roman" w:hAnsi="Times New Roman" w:cs="Times New Roman"/>
          <w:sz w:val="28"/>
          <w:szCs w:val="28"/>
          <w:lang w:eastAsia="ru-RU"/>
        </w:rPr>
        <w:t xml:space="preserve">В 2020 году разработана проектно-сметная документация по объекту: Капитальный </w:t>
      </w:r>
      <w:r w:rsidRPr="00A8180C">
        <w:rPr>
          <w:rFonts w:ascii="Times New Roman" w:eastAsia="Times New Roman" w:hAnsi="Times New Roman" w:cs="Times New Roman"/>
          <w:b/>
          <w:sz w:val="28"/>
          <w:szCs w:val="28"/>
          <w:lang w:eastAsia="ru-RU"/>
        </w:rPr>
        <w:t>ремонт спортивного зала</w:t>
      </w:r>
      <w:r w:rsidRPr="00F60902">
        <w:rPr>
          <w:rFonts w:ascii="Times New Roman" w:eastAsia="Times New Roman" w:hAnsi="Times New Roman" w:cs="Times New Roman"/>
          <w:sz w:val="28"/>
          <w:szCs w:val="28"/>
          <w:lang w:eastAsia="ru-RU"/>
        </w:rPr>
        <w:t xml:space="preserve"> в с. Турочак с целью поддержки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Выполнен капитальный ремонт на сумму 2 677,490 тыс. рублей. </w:t>
      </w:r>
    </w:p>
    <w:p w:rsidR="00F60902" w:rsidRPr="00F60902" w:rsidRDefault="00F60902" w:rsidP="00E25770">
      <w:pPr>
        <w:pStyle w:val="a9"/>
        <w:spacing w:line="276" w:lineRule="auto"/>
        <w:ind w:firstLine="709"/>
        <w:jc w:val="both"/>
        <w:rPr>
          <w:rFonts w:ascii="Times New Roman" w:eastAsia="Times New Roman" w:hAnsi="Times New Roman" w:cs="Times New Roman"/>
          <w:sz w:val="28"/>
          <w:szCs w:val="28"/>
          <w:lang w:eastAsia="ru-RU"/>
        </w:rPr>
      </w:pPr>
      <w:r w:rsidRPr="00F60902">
        <w:rPr>
          <w:rFonts w:ascii="Times New Roman" w:eastAsia="Times New Roman" w:hAnsi="Times New Roman" w:cs="Times New Roman"/>
          <w:sz w:val="28"/>
          <w:szCs w:val="28"/>
          <w:lang w:eastAsia="ru-RU"/>
        </w:rPr>
        <w:t xml:space="preserve">Разработана сметная документация на капитальный ремонт пришкольного здания интерната МОУ «Дмитриевская СОШ». Заключены договора на выполнение капитального ремонта пришкольного здания интерната МОУ «Дмитриевская СОШ». </w:t>
      </w:r>
    </w:p>
    <w:p w:rsidR="00F60902" w:rsidRPr="00F60902" w:rsidRDefault="00F60902" w:rsidP="00E25770">
      <w:pPr>
        <w:pStyle w:val="a9"/>
        <w:spacing w:line="276" w:lineRule="auto"/>
        <w:ind w:firstLine="709"/>
        <w:jc w:val="both"/>
        <w:rPr>
          <w:rFonts w:ascii="Times New Roman" w:eastAsia="Times New Roman" w:hAnsi="Times New Roman" w:cs="Times New Roman"/>
          <w:sz w:val="28"/>
          <w:szCs w:val="28"/>
          <w:lang w:eastAsia="ru-RU"/>
        </w:rPr>
      </w:pPr>
      <w:r w:rsidRPr="00F60902">
        <w:rPr>
          <w:rFonts w:ascii="Times New Roman" w:eastAsia="Times New Roman" w:hAnsi="Times New Roman" w:cs="Times New Roman"/>
          <w:sz w:val="28"/>
          <w:szCs w:val="28"/>
          <w:lang w:eastAsia="ru-RU"/>
        </w:rPr>
        <w:t xml:space="preserve">В рамках программы «Формирование современной городской среды» и «Благоустройство сельских территорий» на территории </w:t>
      </w:r>
      <w:proofErr w:type="spellStart"/>
      <w:r w:rsidRPr="00F60902">
        <w:rPr>
          <w:rFonts w:ascii="Times New Roman" w:eastAsia="Times New Roman" w:hAnsi="Times New Roman" w:cs="Times New Roman"/>
          <w:sz w:val="28"/>
          <w:szCs w:val="28"/>
          <w:lang w:eastAsia="ru-RU"/>
        </w:rPr>
        <w:t>Артыбашского</w:t>
      </w:r>
      <w:proofErr w:type="spellEnd"/>
      <w:r w:rsidRPr="00F60902">
        <w:rPr>
          <w:rFonts w:ascii="Times New Roman" w:eastAsia="Times New Roman" w:hAnsi="Times New Roman" w:cs="Times New Roman"/>
          <w:sz w:val="28"/>
          <w:szCs w:val="28"/>
          <w:lang w:eastAsia="ru-RU"/>
        </w:rPr>
        <w:t xml:space="preserve"> сельского поселения выполнены работы по благоустройству парковой зоны по ул. </w:t>
      </w:r>
      <w:proofErr w:type="spellStart"/>
      <w:r w:rsidRPr="00F60902">
        <w:rPr>
          <w:rFonts w:ascii="Times New Roman" w:eastAsia="Times New Roman" w:hAnsi="Times New Roman" w:cs="Times New Roman"/>
          <w:sz w:val="28"/>
          <w:szCs w:val="28"/>
          <w:lang w:eastAsia="ru-RU"/>
        </w:rPr>
        <w:t>Телецкая</w:t>
      </w:r>
      <w:proofErr w:type="spellEnd"/>
      <w:r w:rsidRPr="00F60902">
        <w:rPr>
          <w:rFonts w:ascii="Times New Roman" w:eastAsia="Times New Roman" w:hAnsi="Times New Roman" w:cs="Times New Roman"/>
          <w:sz w:val="28"/>
          <w:szCs w:val="28"/>
          <w:lang w:eastAsia="ru-RU"/>
        </w:rPr>
        <w:t xml:space="preserve"> 24. </w:t>
      </w:r>
    </w:p>
    <w:p w:rsidR="00D06A96" w:rsidRPr="00564CDB" w:rsidRDefault="00361165" w:rsidP="00853039">
      <w:pPr>
        <w:spacing w:after="0" w:line="276" w:lineRule="auto"/>
        <w:ind w:firstLine="709"/>
        <w:jc w:val="both"/>
        <w:rPr>
          <w:rFonts w:ascii="Times New Roman" w:eastAsia="Times New Roman" w:hAnsi="Times New Roman" w:cs="Times New Roman"/>
          <w:sz w:val="28"/>
          <w:szCs w:val="28"/>
          <w:lang w:eastAsia="ru-RU"/>
        </w:rPr>
      </w:pPr>
      <w:r w:rsidRPr="00C61ECD">
        <w:rPr>
          <w:rFonts w:ascii="Times New Roman" w:eastAsia="Times New Roman" w:hAnsi="Times New Roman" w:cs="Times New Roman"/>
          <w:b/>
          <w:sz w:val="28"/>
          <w:szCs w:val="28"/>
          <w:lang w:eastAsia="ru-RU"/>
        </w:rPr>
        <w:t xml:space="preserve">В 2021 году </w:t>
      </w:r>
      <w:r w:rsidR="00EE5131" w:rsidRPr="00C61ECD">
        <w:rPr>
          <w:rFonts w:ascii="Times New Roman" w:eastAsia="Times New Roman" w:hAnsi="Times New Roman" w:cs="Times New Roman"/>
          <w:b/>
          <w:sz w:val="28"/>
          <w:szCs w:val="28"/>
          <w:lang w:eastAsia="ru-RU"/>
        </w:rPr>
        <w:t>участву</w:t>
      </w:r>
      <w:r w:rsidR="00564CDB" w:rsidRPr="00C61ECD">
        <w:rPr>
          <w:rFonts w:ascii="Times New Roman" w:eastAsia="Times New Roman" w:hAnsi="Times New Roman" w:cs="Times New Roman"/>
          <w:b/>
          <w:sz w:val="28"/>
          <w:szCs w:val="28"/>
          <w:lang w:eastAsia="ru-RU"/>
        </w:rPr>
        <w:t>я</w:t>
      </w:r>
      <w:r w:rsidR="00EE5131" w:rsidRPr="00564CDB">
        <w:rPr>
          <w:rFonts w:ascii="Times New Roman" w:eastAsia="Times New Roman" w:hAnsi="Times New Roman" w:cs="Times New Roman"/>
          <w:sz w:val="28"/>
          <w:szCs w:val="28"/>
          <w:lang w:eastAsia="ru-RU"/>
        </w:rPr>
        <w:t xml:space="preserve"> </w:t>
      </w:r>
      <w:r w:rsidR="008D04EE" w:rsidRPr="00564CDB">
        <w:rPr>
          <w:rFonts w:ascii="Times New Roman" w:eastAsia="Times New Roman" w:hAnsi="Times New Roman" w:cs="Times New Roman"/>
          <w:sz w:val="28"/>
          <w:szCs w:val="28"/>
          <w:lang w:eastAsia="ru-RU"/>
        </w:rPr>
        <w:t>в государственной программе</w:t>
      </w:r>
      <w:r w:rsidR="00564CDB">
        <w:rPr>
          <w:rFonts w:ascii="Times New Roman" w:eastAsia="Times New Roman" w:hAnsi="Times New Roman" w:cs="Times New Roman"/>
          <w:sz w:val="28"/>
          <w:szCs w:val="28"/>
          <w:lang w:eastAsia="ru-RU"/>
        </w:rPr>
        <w:t xml:space="preserve"> Республики Алтай</w:t>
      </w:r>
      <w:r w:rsidR="008D04EE" w:rsidRPr="00564CDB">
        <w:rPr>
          <w:rFonts w:ascii="Times New Roman" w:eastAsia="Times New Roman" w:hAnsi="Times New Roman" w:cs="Times New Roman"/>
          <w:sz w:val="28"/>
          <w:szCs w:val="28"/>
          <w:lang w:eastAsia="ru-RU"/>
        </w:rPr>
        <w:t xml:space="preserve"> «Комплексно</w:t>
      </w:r>
      <w:r w:rsidR="00564CDB">
        <w:rPr>
          <w:rFonts w:ascii="Times New Roman" w:eastAsia="Times New Roman" w:hAnsi="Times New Roman" w:cs="Times New Roman"/>
          <w:sz w:val="28"/>
          <w:szCs w:val="28"/>
          <w:lang w:eastAsia="ru-RU"/>
        </w:rPr>
        <w:t>е</w:t>
      </w:r>
      <w:r w:rsidR="008D04EE" w:rsidRPr="00564CDB">
        <w:rPr>
          <w:rFonts w:ascii="Times New Roman" w:eastAsia="Times New Roman" w:hAnsi="Times New Roman" w:cs="Times New Roman"/>
          <w:sz w:val="28"/>
          <w:szCs w:val="28"/>
          <w:lang w:eastAsia="ru-RU"/>
        </w:rPr>
        <w:t xml:space="preserve"> развити</w:t>
      </w:r>
      <w:r w:rsidR="00564CDB">
        <w:rPr>
          <w:rFonts w:ascii="Times New Roman" w:eastAsia="Times New Roman" w:hAnsi="Times New Roman" w:cs="Times New Roman"/>
          <w:sz w:val="28"/>
          <w:szCs w:val="28"/>
          <w:lang w:eastAsia="ru-RU"/>
        </w:rPr>
        <w:t>е</w:t>
      </w:r>
      <w:r w:rsidR="008D04EE" w:rsidRPr="00564CDB">
        <w:rPr>
          <w:rFonts w:ascii="Times New Roman" w:eastAsia="Times New Roman" w:hAnsi="Times New Roman" w:cs="Times New Roman"/>
          <w:sz w:val="28"/>
          <w:szCs w:val="28"/>
          <w:lang w:eastAsia="ru-RU"/>
        </w:rPr>
        <w:t xml:space="preserve"> сельских территорий</w:t>
      </w:r>
      <w:r w:rsidR="00564CDB">
        <w:rPr>
          <w:rFonts w:ascii="Times New Roman" w:eastAsia="Times New Roman" w:hAnsi="Times New Roman" w:cs="Times New Roman"/>
          <w:sz w:val="28"/>
          <w:szCs w:val="28"/>
          <w:lang w:eastAsia="ru-RU"/>
        </w:rPr>
        <w:t>»</w:t>
      </w:r>
      <w:r w:rsidR="008D04EE" w:rsidRPr="00564CDB">
        <w:rPr>
          <w:rFonts w:ascii="Times New Roman" w:eastAsia="Times New Roman" w:hAnsi="Times New Roman" w:cs="Times New Roman"/>
          <w:sz w:val="28"/>
          <w:szCs w:val="28"/>
          <w:lang w:eastAsia="ru-RU"/>
        </w:rPr>
        <w:t xml:space="preserve"> </w:t>
      </w:r>
      <w:r w:rsidRPr="00564CDB">
        <w:rPr>
          <w:rFonts w:ascii="Times New Roman" w:eastAsia="Times New Roman" w:hAnsi="Times New Roman" w:cs="Times New Roman"/>
          <w:sz w:val="28"/>
          <w:szCs w:val="28"/>
          <w:lang w:eastAsia="ru-RU"/>
        </w:rPr>
        <w:t>планируем реализовать такие проекты как:</w:t>
      </w:r>
      <w:r w:rsidR="00D06A96" w:rsidRPr="00564CDB">
        <w:rPr>
          <w:rFonts w:ascii="Times New Roman" w:eastAsia="Times New Roman" w:hAnsi="Times New Roman" w:cs="Times New Roman"/>
          <w:sz w:val="28"/>
          <w:szCs w:val="28"/>
          <w:lang w:eastAsia="ru-RU"/>
        </w:rPr>
        <w:t xml:space="preserve"> </w:t>
      </w:r>
    </w:p>
    <w:p w:rsidR="00080F7D" w:rsidRPr="00080F7D" w:rsidRDefault="00080F7D" w:rsidP="00853039">
      <w:pPr>
        <w:spacing w:after="0" w:line="276" w:lineRule="auto"/>
        <w:ind w:firstLine="709"/>
        <w:jc w:val="both"/>
        <w:rPr>
          <w:rFonts w:ascii="Times New Roman" w:eastAsia="Times New Roman" w:hAnsi="Times New Roman" w:cs="Times New Roman"/>
          <w:sz w:val="28"/>
          <w:szCs w:val="28"/>
          <w:lang w:eastAsia="ru-RU"/>
        </w:rPr>
      </w:pPr>
      <w:r w:rsidRPr="00564CDB">
        <w:rPr>
          <w:rFonts w:ascii="Times New Roman" w:eastAsia="Times New Roman" w:hAnsi="Times New Roman" w:cs="Times New Roman"/>
          <w:sz w:val="28"/>
          <w:szCs w:val="28"/>
          <w:lang w:eastAsia="ru-RU"/>
        </w:rPr>
        <w:t>проектирование школы с</w:t>
      </w:r>
      <w:r w:rsidRPr="00080F7D">
        <w:rPr>
          <w:rFonts w:ascii="Times New Roman" w:eastAsia="Times New Roman" w:hAnsi="Times New Roman" w:cs="Times New Roman"/>
          <w:sz w:val="28"/>
          <w:szCs w:val="28"/>
          <w:lang w:eastAsia="ru-RU"/>
        </w:rPr>
        <w:t xml:space="preserve"> детским садом и интернатом в с. Дмитриевка;</w:t>
      </w:r>
    </w:p>
    <w:p w:rsidR="00080F7D" w:rsidRPr="00080F7D" w:rsidRDefault="00080F7D" w:rsidP="00853039">
      <w:pPr>
        <w:spacing w:after="0" w:line="276" w:lineRule="auto"/>
        <w:ind w:firstLine="709"/>
        <w:jc w:val="both"/>
        <w:rPr>
          <w:rFonts w:ascii="Times New Roman" w:eastAsia="Times New Roman" w:hAnsi="Times New Roman" w:cs="Times New Roman"/>
          <w:sz w:val="28"/>
          <w:szCs w:val="28"/>
          <w:lang w:eastAsia="ru-RU"/>
        </w:rPr>
      </w:pPr>
      <w:r w:rsidRPr="00080F7D">
        <w:rPr>
          <w:rFonts w:ascii="Times New Roman" w:eastAsia="Times New Roman" w:hAnsi="Times New Roman" w:cs="Times New Roman"/>
          <w:sz w:val="28"/>
          <w:szCs w:val="28"/>
          <w:lang w:eastAsia="ru-RU"/>
        </w:rPr>
        <w:t>проектирование начальной школы с детским садом в с. Удаловка;</w:t>
      </w:r>
    </w:p>
    <w:p w:rsidR="00D06A96" w:rsidRDefault="00D06A96" w:rsidP="00853039">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проектирование водопровода в селах Дмитриевка, Артыбаш;</w:t>
      </w:r>
    </w:p>
    <w:p w:rsidR="00D06A96" w:rsidRDefault="00D06A96" w:rsidP="00853039">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проектирование электросетей в селе Артыбаш</w:t>
      </w:r>
      <w:r w:rsidR="00564CDB">
        <w:rPr>
          <w:rFonts w:ascii="Times New Roman" w:eastAsia="Times New Roman" w:hAnsi="Times New Roman" w:cs="Times New Roman"/>
          <w:sz w:val="28"/>
          <w:szCs w:val="28"/>
          <w:lang w:eastAsia="ru-RU"/>
        </w:rPr>
        <w:t>.</w:t>
      </w:r>
    </w:p>
    <w:p w:rsidR="00361165" w:rsidRDefault="00564CDB" w:rsidP="0036116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этом году за счет субсидии на </w:t>
      </w:r>
      <w:r w:rsidRPr="008334FF">
        <w:rPr>
          <w:rFonts w:ascii="Times New Roman" w:eastAsia="Times New Roman" w:hAnsi="Times New Roman" w:cs="Times New Roman"/>
          <w:sz w:val="28"/>
          <w:szCs w:val="28"/>
          <w:lang w:eastAsia="ru-RU"/>
        </w:rPr>
        <w:t>реализацию программы формирование современной городской среды на и с наступлением теплых дней начнется обустройство площадки</w:t>
      </w:r>
      <w:r>
        <w:rPr>
          <w:rFonts w:ascii="Times New Roman" w:eastAsia="Times New Roman" w:hAnsi="Times New Roman" w:cs="Times New Roman"/>
          <w:sz w:val="28"/>
          <w:szCs w:val="28"/>
          <w:lang w:eastAsia="ru-RU"/>
        </w:rPr>
        <w:t xml:space="preserve"> (фб-1800 </w:t>
      </w:r>
      <w:proofErr w:type="spellStart"/>
      <w:r>
        <w:rPr>
          <w:rFonts w:ascii="Times New Roman" w:eastAsia="Times New Roman" w:hAnsi="Times New Roman" w:cs="Times New Roman"/>
          <w:sz w:val="28"/>
          <w:szCs w:val="28"/>
          <w:lang w:eastAsia="ru-RU"/>
        </w:rPr>
        <w:t>т.р</w:t>
      </w:r>
      <w:proofErr w:type="spellEnd"/>
      <w:r>
        <w:rPr>
          <w:rFonts w:ascii="Times New Roman" w:eastAsia="Times New Roman" w:hAnsi="Times New Roman" w:cs="Times New Roman"/>
          <w:sz w:val="28"/>
          <w:szCs w:val="28"/>
          <w:lang w:eastAsia="ru-RU"/>
        </w:rPr>
        <w:t xml:space="preserve">., рб-18,2т.р., мб-18,4 </w:t>
      </w:r>
      <w:proofErr w:type="spellStart"/>
      <w:r>
        <w:rPr>
          <w:rFonts w:ascii="Times New Roman" w:eastAsia="Times New Roman" w:hAnsi="Times New Roman" w:cs="Times New Roman"/>
          <w:sz w:val="28"/>
          <w:szCs w:val="28"/>
          <w:lang w:eastAsia="ru-RU"/>
        </w:rPr>
        <w:t>т.р</w:t>
      </w:r>
      <w:proofErr w:type="spellEnd"/>
      <w:r>
        <w:rPr>
          <w:rFonts w:ascii="Times New Roman" w:eastAsia="Times New Roman" w:hAnsi="Times New Roman" w:cs="Times New Roman"/>
          <w:sz w:val="28"/>
          <w:szCs w:val="28"/>
          <w:lang w:eastAsia="ru-RU"/>
        </w:rPr>
        <w:t xml:space="preserve">) полученную </w:t>
      </w:r>
      <w:proofErr w:type="spellStart"/>
      <w:r>
        <w:rPr>
          <w:rFonts w:ascii="Times New Roman" w:eastAsia="Times New Roman" w:hAnsi="Times New Roman" w:cs="Times New Roman"/>
          <w:sz w:val="28"/>
          <w:szCs w:val="28"/>
          <w:lang w:eastAsia="ru-RU"/>
        </w:rPr>
        <w:t>Турочакским</w:t>
      </w:r>
      <w:proofErr w:type="spellEnd"/>
      <w:r>
        <w:rPr>
          <w:rFonts w:ascii="Times New Roman" w:eastAsia="Times New Roman" w:hAnsi="Times New Roman" w:cs="Times New Roman"/>
          <w:sz w:val="28"/>
          <w:szCs w:val="28"/>
          <w:lang w:eastAsia="ru-RU"/>
        </w:rPr>
        <w:t xml:space="preserve"> сельским поселением будет </w:t>
      </w:r>
      <w:r w:rsidR="00B25E95">
        <w:rPr>
          <w:rFonts w:ascii="Times New Roman" w:eastAsia="Times New Roman" w:hAnsi="Times New Roman" w:cs="Times New Roman"/>
          <w:sz w:val="28"/>
          <w:szCs w:val="28"/>
          <w:lang w:eastAsia="ru-RU"/>
        </w:rPr>
        <w:t>прове</w:t>
      </w:r>
      <w:r>
        <w:rPr>
          <w:rFonts w:ascii="Times New Roman" w:eastAsia="Times New Roman" w:hAnsi="Times New Roman" w:cs="Times New Roman"/>
          <w:sz w:val="28"/>
          <w:szCs w:val="28"/>
          <w:lang w:eastAsia="ru-RU"/>
        </w:rPr>
        <w:t>дено</w:t>
      </w:r>
      <w:r w:rsidR="00B25E95">
        <w:rPr>
          <w:rFonts w:ascii="Times New Roman" w:eastAsia="Times New Roman" w:hAnsi="Times New Roman" w:cs="Times New Roman"/>
          <w:sz w:val="28"/>
          <w:szCs w:val="28"/>
          <w:lang w:eastAsia="ru-RU"/>
        </w:rPr>
        <w:t xml:space="preserve"> </w:t>
      </w:r>
      <w:r w:rsidR="00361165" w:rsidRPr="008334FF">
        <w:rPr>
          <w:rFonts w:ascii="Times New Roman" w:eastAsia="Times New Roman" w:hAnsi="Times New Roman" w:cs="Times New Roman"/>
          <w:sz w:val="28"/>
          <w:szCs w:val="28"/>
          <w:lang w:eastAsia="ru-RU"/>
        </w:rPr>
        <w:t>благоустройство территории общего пользования с. Турочак ул. Советская,75А</w:t>
      </w:r>
      <w:r>
        <w:rPr>
          <w:rFonts w:ascii="Times New Roman" w:eastAsia="Times New Roman" w:hAnsi="Times New Roman" w:cs="Times New Roman"/>
          <w:sz w:val="28"/>
          <w:szCs w:val="28"/>
          <w:lang w:eastAsia="ru-RU"/>
        </w:rPr>
        <w:t>.</w:t>
      </w:r>
    </w:p>
    <w:p w:rsidR="00361165" w:rsidRPr="00947641" w:rsidRDefault="00564CDB" w:rsidP="0036116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61165" w:rsidRPr="00947641">
        <w:rPr>
          <w:rFonts w:ascii="Times New Roman" w:eastAsia="Times New Roman" w:hAnsi="Times New Roman" w:cs="Times New Roman"/>
          <w:sz w:val="28"/>
          <w:szCs w:val="28"/>
          <w:lang w:eastAsia="ru-RU"/>
        </w:rPr>
        <w:t xml:space="preserve"> рамках реализации Индивидуальной программы Республики Алтай на территории </w:t>
      </w:r>
      <w:r w:rsidR="00B25E95">
        <w:rPr>
          <w:rFonts w:ascii="Times New Roman" w:eastAsia="Times New Roman" w:hAnsi="Times New Roman" w:cs="Times New Roman"/>
          <w:sz w:val="28"/>
          <w:szCs w:val="28"/>
          <w:lang w:eastAsia="ru-RU"/>
        </w:rPr>
        <w:t xml:space="preserve">республики </w:t>
      </w:r>
      <w:r w:rsidR="00361165" w:rsidRPr="00947641">
        <w:rPr>
          <w:rFonts w:ascii="Times New Roman" w:eastAsia="Times New Roman" w:hAnsi="Times New Roman" w:cs="Times New Roman"/>
          <w:sz w:val="28"/>
          <w:szCs w:val="28"/>
          <w:lang w:eastAsia="ru-RU"/>
        </w:rPr>
        <w:t>планируется организовать особую экономическую зону</w:t>
      </w:r>
      <w:r w:rsidR="00B25E95">
        <w:rPr>
          <w:rFonts w:ascii="Times New Roman" w:eastAsia="Times New Roman" w:hAnsi="Times New Roman" w:cs="Times New Roman"/>
          <w:sz w:val="28"/>
          <w:szCs w:val="28"/>
          <w:lang w:eastAsia="ru-RU"/>
        </w:rPr>
        <w:t>, в состав которой войдут участки Турочакского района</w:t>
      </w:r>
      <w:r>
        <w:rPr>
          <w:rFonts w:ascii="Times New Roman" w:eastAsia="Times New Roman" w:hAnsi="Times New Roman" w:cs="Times New Roman"/>
          <w:sz w:val="28"/>
          <w:szCs w:val="28"/>
          <w:lang w:eastAsia="ru-RU"/>
        </w:rPr>
        <w:t xml:space="preserve"> и </w:t>
      </w:r>
      <w:r w:rsidR="00B25E95">
        <w:rPr>
          <w:rFonts w:ascii="Times New Roman" w:eastAsia="Times New Roman" w:hAnsi="Times New Roman" w:cs="Times New Roman"/>
          <w:sz w:val="28"/>
          <w:szCs w:val="28"/>
          <w:lang w:eastAsia="ru-RU"/>
        </w:rPr>
        <w:t xml:space="preserve">на территории нашего района будет </w:t>
      </w:r>
      <w:r w:rsidR="00361165" w:rsidRPr="00947641">
        <w:rPr>
          <w:rFonts w:ascii="Times New Roman" w:eastAsia="Times New Roman" w:hAnsi="Times New Roman" w:cs="Times New Roman"/>
          <w:sz w:val="28"/>
          <w:szCs w:val="28"/>
          <w:lang w:eastAsia="ru-RU"/>
        </w:rPr>
        <w:t>создан промышленн</w:t>
      </w:r>
      <w:r w:rsidR="00B25E95">
        <w:rPr>
          <w:rFonts w:ascii="Times New Roman" w:eastAsia="Times New Roman" w:hAnsi="Times New Roman" w:cs="Times New Roman"/>
          <w:sz w:val="28"/>
          <w:szCs w:val="28"/>
          <w:lang w:eastAsia="ru-RU"/>
        </w:rPr>
        <w:t>ый</w:t>
      </w:r>
      <w:r w:rsidR="00361165" w:rsidRPr="00947641">
        <w:rPr>
          <w:rFonts w:ascii="Times New Roman" w:eastAsia="Times New Roman" w:hAnsi="Times New Roman" w:cs="Times New Roman"/>
          <w:sz w:val="28"/>
          <w:szCs w:val="28"/>
          <w:lang w:eastAsia="ru-RU"/>
        </w:rPr>
        <w:t xml:space="preserve"> </w:t>
      </w:r>
      <w:r w:rsidR="00F20645" w:rsidRPr="00947641">
        <w:rPr>
          <w:rFonts w:ascii="Times New Roman" w:eastAsia="Times New Roman" w:hAnsi="Times New Roman" w:cs="Times New Roman"/>
          <w:sz w:val="28"/>
          <w:szCs w:val="28"/>
          <w:lang w:eastAsia="ru-RU"/>
        </w:rPr>
        <w:t xml:space="preserve">парк </w:t>
      </w:r>
      <w:r w:rsidR="00F20645">
        <w:rPr>
          <w:rFonts w:ascii="Times New Roman" w:eastAsia="Times New Roman" w:hAnsi="Times New Roman" w:cs="Times New Roman"/>
          <w:sz w:val="28"/>
          <w:szCs w:val="28"/>
          <w:lang w:eastAsia="ru-RU"/>
        </w:rPr>
        <w:t>с</w:t>
      </w:r>
      <w:r w:rsidR="00387DAC">
        <w:rPr>
          <w:rFonts w:ascii="Times New Roman" w:eastAsia="Times New Roman" w:hAnsi="Times New Roman" w:cs="Times New Roman"/>
          <w:sz w:val="28"/>
          <w:szCs w:val="28"/>
          <w:lang w:eastAsia="ru-RU"/>
        </w:rPr>
        <w:t xml:space="preserve"> </w:t>
      </w:r>
      <w:r w:rsidR="00B25E95">
        <w:rPr>
          <w:rFonts w:ascii="Times New Roman" w:eastAsia="Times New Roman" w:hAnsi="Times New Roman" w:cs="Times New Roman"/>
          <w:sz w:val="28"/>
          <w:szCs w:val="28"/>
          <w:lang w:eastAsia="ru-RU"/>
        </w:rPr>
        <w:t>привлечен</w:t>
      </w:r>
      <w:r w:rsidR="00387DAC">
        <w:rPr>
          <w:rFonts w:ascii="Times New Roman" w:eastAsia="Times New Roman" w:hAnsi="Times New Roman" w:cs="Times New Roman"/>
          <w:sz w:val="28"/>
          <w:szCs w:val="28"/>
          <w:lang w:eastAsia="ru-RU"/>
        </w:rPr>
        <w:t>ием</w:t>
      </w:r>
      <w:r w:rsidR="00B25E95">
        <w:rPr>
          <w:rFonts w:ascii="Times New Roman" w:eastAsia="Times New Roman" w:hAnsi="Times New Roman" w:cs="Times New Roman"/>
          <w:sz w:val="28"/>
          <w:szCs w:val="28"/>
          <w:lang w:eastAsia="ru-RU"/>
        </w:rPr>
        <w:t xml:space="preserve"> </w:t>
      </w:r>
      <w:r w:rsidR="00361165" w:rsidRPr="00947641">
        <w:rPr>
          <w:rFonts w:ascii="Times New Roman" w:eastAsia="Times New Roman" w:hAnsi="Times New Roman" w:cs="Times New Roman"/>
          <w:sz w:val="28"/>
          <w:szCs w:val="28"/>
          <w:lang w:eastAsia="ru-RU"/>
        </w:rPr>
        <w:t>средств федерального бюджета</w:t>
      </w:r>
      <w:r w:rsidR="00361165">
        <w:rPr>
          <w:rFonts w:ascii="Times New Roman" w:eastAsia="Times New Roman" w:hAnsi="Times New Roman" w:cs="Times New Roman"/>
          <w:sz w:val="28"/>
          <w:szCs w:val="28"/>
          <w:lang w:eastAsia="ru-RU"/>
        </w:rPr>
        <w:t>;</w:t>
      </w:r>
    </w:p>
    <w:p w:rsidR="00F46752" w:rsidRDefault="00361165" w:rsidP="00853039">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начале этого года </w:t>
      </w:r>
      <w:proofErr w:type="spellStart"/>
      <w:r w:rsidR="00F46752">
        <w:rPr>
          <w:rFonts w:ascii="Times New Roman" w:eastAsia="Times New Roman" w:hAnsi="Times New Roman" w:cs="Times New Roman"/>
          <w:sz w:val="28"/>
          <w:szCs w:val="28"/>
          <w:lang w:eastAsia="ru-RU"/>
        </w:rPr>
        <w:t>Артыбашским</w:t>
      </w:r>
      <w:proofErr w:type="spellEnd"/>
      <w:r w:rsidR="00F46752">
        <w:rPr>
          <w:rFonts w:ascii="Times New Roman" w:eastAsia="Times New Roman" w:hAnsi="Times New Roman" w:cs="Times New Roman"/>
          <w:sz w:val="28"/>
          <w:szCs w:val="28"/>
          <w:lang w:eastAsia="ru-RU"/>
        </w:rPr>
        <w:t xml:space="preserve"> сельским поселением подана заявка на участие в федеральной программе по Комплексному развитию сельских территорий с объектом по строительству Центра культурного досуга и бюджетом 141 </w:t>
      </w:r>
      <w:proofErr w:type="spellStart"/>
      <w:proofErr w:type="gramStart"/>
      <w:r w:rsidR="00F46752">
        <w:rPr>
          <w:rFonts w:ascii="Times New Roman" w:eastAsia="Times New Roman" w:hAnsi="Times New Roman" w:cs="Times New Roman"/>
          <w:sz w:val="28"/>
          <w:szCs w:val="28"/>
          <w:lang w:eastAsia="ru-RU"/>
        </w:rPr>
        <w:t>млн.рублей</w:t>
      </w:r>
      <w:proofErr w:type="spellEnd"/>
      <w:proofErr w:type="gramEnd"/>
      <w:r>
        <w:rPr>
          <w:rFonts w:ascii="Times New Roman" w:eastAsia="Times New Roman" w:hAnsi="Times New Roman" w:cs="Times New Roman"/>
          <w:sz w:val="28"/>
          <w:szCs w:val="28"/>
          <w:lang w:eastAsia="ru-RU"/>
        </w:rPr>
        <w:t xml:space="preserve"> – результат будет известен через месяц</w:t>
      </w:r>
      <w:r w:rsidR="00F46752">
        <w:rPr>
          <w:rFonts w:ascii="Times New Roman" w:eastAsia="Times New Roman" w:hAnsi="Times New Roman" w:cs="Times New Roman"/>
          <w:sz w:val="28"/>
          <w:szCs w:val="28"/>
          <w:lang w:eastAsia="ru-RU"/>
        </w:rPr>
        <w:t>;</w:t>
      </w:r>
    </w:p>
    <w:p w:rsidR="00361165" w:rsidRPr="00080F7D" w:rsidRDefault="00361165" w:rsidP="0036116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этом году </w:t>
      </w:r>
      <w:r w:rsidRPr="00947641">
        <w:rPr>
          <w:rFonts w:ascii="Times New Roman" w:eastAsia="Times New Roman" w:hAnsi="Times New Roman" w:cs="Times New Roman"/>
          <w:sz w:val="28"/>
          <w:szCs w:val="28"/>
          <w:lang w:eastAsia="ru-RU"/>
        </w:rPr>
        <w:t>необходимо внести изменения в схему территориального планирования района и генеральные планы сельских поселений.</w:t>
      </w:r>
    </w:p>
    <w:p w:rsidR="00361165" w:rsidRPr="00A86866" w:rsidRDefault="00361165" w:rsidP="00853039">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Из частных инвесторов </w:t>
      </w:r>
      <w:r w:rsidR="00947641" w:rsidRPr="007F03DE">
        <w:rPr>
          <w:rFonts w:ascii="Times New Roman" w:eastAsia="Times New Roman" w:hAnsi="Times New Roman" w:cs="Times New Roman"/>
          <w:sz w:val="28"/>
          <w:szCs w:val="28"/>
          <w:lang w:eastAsia="ru-RU"/>
        </w:rPr>
        <w:t>н</w:t>
      </w:r>
      <w:r w:rsidR="003354E2" w:rsidRPr="007F03DE">
        <w:rPr>
          <w:rFonts w:ascii="Times New Roman" w:eastAsia="Times New Roman" w:hAnsi="Times New Roman" w:cs="Times New Roman"/>
          <w:sz w:val="28"/>
          <w:szCs w:val="28"/>
          <w:lang w:eastAsia="ru-RU"/>
        </w:rPr>
        <w:t xml:space="preserve">а территорию района заходит </w:t>
      </w:r>
      <w:r w:rsidR="00A86866">
        <w:rPr>
          <w:rFonts w:ascii="Times New Roman" w:eastAsia="Times New Roman" w:hAnsi="Times New Roman" w:cs="Times New Roman"/>
          <w:sz w:val="28"/>
          <w:szCs w:val="28"/>
          <w:lang w:eastAsia="ru-RU"/>
        </w:rPr>
        <w:t xml:space="preserve">2 </w:t>
      </w:r>
      <w:r w:rsidR="003354E2" w:rsidRPr="007F03DE">
        <w:rPr>
          <w:rFonts w:ascii="Times New Roman" w:eastAsia="Times New Roman" w:hAnsi="Times New Roman" w:cs="Times New Roman"/>
          <w:sz w:val="28"/>
          <w:szCs w:val="28"/>
          <w:lang w:eastAsia="ru-RU"/>
        </w:rPr>
        <w:t>крупны</w:t>
      </w:r>
      <w:r w:rsidR="00A86866">
        <w:rPr>
          <w:rFonts w:ascii="Times New Roman" w:eastAsia="Times New Roman" w:hAnsi="Times New Roman" w:cs="Times New Roman"/>
          <w:sz w:val="28"/>
          <w:szCs w:val="28"/>
          <w:lang w:eastAsia="ru-RU"/>
        </w:rPr>
        <w:t>х</w:t>
      </w:r>
      <w:r w:rsidR="003354E2" w:rsidRPr="007F03DE">
        <w:rPr>
          <w:rFonts w:ascii="Times New Roman" w:eastAsia="Times New Roman" w:hAnsi="Times New Roman" w:cs="Times New Roman"/>
          <w:sz w:val="28"/>
          <w:szCs w:val="28"/>
          <w:lang w:eastAsia="ru-RU"/>
        </w:rPr>
        <w:t xml:space="preserve"> инвестор</w:t>
      </w:r>
      <w:r w:rsidR="00A86866">
        <w:rPr>
          <w:rFonts w:ascii="Times New Roman" w:eastAsia="Times New Roman" w:hAnsi="Times New Roman" w:cs="Times New Roman"/>
          <w:sz w:val="28"/>
          <w:szCs w:val="28"/>
          <w:lang w:eastAsia="ru-RU"/>
        </w:rPr>
        <w:t>а</w:t>
      </w:r>
      <w:r w:rsidR="003354E2" w:rsidRPr="007F03DE">
        <w:rPr>
          <w:rFonts w:ascii="Times New Roman" w:eastAsia="Times New Roman" w:hAnsi="Times New Roman" w:cs="Times New Roman"/>
          <w:sz w:val="28"/>
          <w:szCs w:val="28"/>
          <w:lang w:eastAsia="ru-RU"/>
        </w:rPr>
        <w:t xml:space="preserve"> </w:t>
      </w:r>
      <w:r w:rsidR="00947641" w:rsidRPr="007F03DE">
        <w:rPr>
          <w:rFonts w:ascii="Times New Roman" w:eastAsia="Times New Roman" w:hAnsi="Times New Roman" w:cs="Times New Roman"/>
          <w:sz w:val="28"/>
          <w:szCs w:val="28"/>
          <w:lang w:eastAsia="ru-RU"/>
        </w:rPr>
        <w:t>с проект</w:t>
      </w:r>
      <w:r w:rsidR="00A86866">
        <w:rPr>
          <w:rFonts w:ascii="Times New Roman" w:eastAsia="Times New Roman" w:hAnsi="Times New Roman" w:cs="Times New Roman"/>
          <w:sz w:val="28"/>
          <w:szCs w:val="28"/>
          <w:lang w:eastAsia="ru-RU"/>
        </w:rPr>
        <w:t>ами</w:t>
      </w:r>
      <w:r w:rsidR="00947641" w:rsidRPr="007F03DE">
        <w:rPr>
          <w:rFonts w:ascii="Times New Roman" w:eastAsia="Times New Roman" w:hAnsi="Times New Roman" w:cs="Times New Roman"/>
          <w:sz w:val="28"/>
          <w:szCs w:val="28"/>
          <w:lang w:eastAsia="ru-RU"/>
        </w:rPr>
        <w:t xml:space="preserve"> </w:t>
      </w:r>
      <w:r w:rsidR="007F03DE">
        <w:rPr>
          <w:rFonts w:ascii="Times New Roman" w:eastAsia="Times New Roman" w:hAnsi="Times New Roman" w:cs="Times New Roman"/>
          <w:sz w:val="28"/>
          <w:szCs w:val="28"/>
          <w:lang w:eastAsia="ru-RU"/>
        </w:rPr>
        <w:t>«Строительство эко-отеля «</w:t>
      </w:r>
      <w:proofErr w:type="spellStart"/>
      <w:r w:rsidR="007F03DE">
        <w:rPr>
          <w:rFonts w:ascii="Times New Roman" w:eastAsia="Times New Roman" w:hAnsi="Times New Roman" w:cs="Times New Roman"/>
          <w:sz w:val="28"/>
          <w:szCs w:val="28"/>
          <w:lang w:eastAsia="ru-RU"/>
        </w:rPr>
        <w:t>Ыдып</w:t>
      </w:r>
      <w:proofErr w:type="spellEnd"/>
      <w:r w:rsidR="007F03DE">
        <w:rPr>
          <w:rFonts w:ascii="Times New Roman" w:eastAsia="Times New Roman" w:hAnsi="Times New Roman" w:cs="Times New Roman"/>
          <w:sz w:val="28"/>
          <w:szCs w:val="28"/>
          <w:lang w:eastAsia="ru-RU"/>
        </w:rPr>
        <w:t>»</w:t>
      </w:r>
      <w:r w:rsidR="00A86866">
        <w:rPr>
          <w:rFonts w:ascii="Times New Roman" w:eastAsia="Times New Roman" w:hAnsi="Times New Roman" w:cs="Times New Roman"/>
          <w:sz w:val="28"/>
          <w:szCs w:val="28"/>
          <w:lang w:eastAsia="ru-RU"/>
        </w:rPr>
        <w:t xml:space="preserve"> и </w:t>
      </w:r>
      <w:r w:rsidR="00A86866" w:rsidRPr="00A86866">
        <w:rPr>
          <w:rFonts w:ascii="Times New Roman" w:hAnsi="Times New Roman" w:cs="Times New Roman"/>
          <w:sz w:val="28"/>
          <w:szCs w:val="28"/>
        </w:rPr>
        <w:t>«Создание деревообрабатывающего производства в Турочакском районе»</w:t>
      </w:r>
      <w:r w:rsidR="00A86866">
        <w:rPr>
          <w:rFonts w:ascii="Times New Roman" w:hAnsi="Times New Roman" w:cs="Times New Roman"/>
          <w:sz w:val="28"/>
          <w:szCs w:val="28"/>
        </w:rPr>
        <w:t>.</w:t>
      </w:r>
    </w:p>
    <w:p w:rsidR="00373F6D" w:rsidRPr="00530F30" w:rsidRDefault="00373F6D" w:rsidP="00853039">
      <w:pPr>
        <w:spacing w:after="0" w:line="276" w:lineRule="auto"/>
        <w:jc w:val="both"/>
        <w:rPr>
          <w:rFonts w:ascii="Times New Roman" w:hAnsi="Times New Roman" w:cs="Times New Roman"/>
          <w:sz w:val="28"/>
          <w:szCs w:val="28"/>
        </w:rPr>
      </w:pPr>
      <w:r w:rsidRPr="00530F30">
        <w:rPr>
          <w:rFonts w:ascii="Times New Roman" w:hAnsi="Times New Roman" w:cs="Times New Roman"/>
          <w:sz w:val="28"/>
          <w:szCs w:val="28"/>
        </w:rPr>
        <w:tab/>
        <w:t>Ежеквартально осуществляется мониторинг реализации инвестиционных проектов. Сформирована и ведется база данных по инвестиционным площадкам. В целях роста частных инвестиций в основной капитал субъектам малого и среднего предпринимательства оперативно направляется информация о формах государственной поддержки бизнеса, о программах льготного кредитования.</w:t>
      </w:r>
    </w:p>
    <w:p w:rsidR="00373F6D" w:rsidRPr="00530F30" w:rsidRDefault="00373F6D" w:rsidP="00853039">
      <w:pPr>
        <w:spacing w:after="0" w:line="276" w:lineRule="auto"/>
        <w:jc w:val="both"/>
        <w:rPr>
          <w:rFonts w:ascii="Times New Roman" w:hAnsi="Times New Roman" w:cs="Times New Roman"/>
          <w:sz w:val="28"/>
          <w:szCs w:val="28"/>
        </w:rPr>
      </w:pPr>
      <w:r w:rsidRPr="00530F30">
        <w:rPr>
          <w:rFonts w:ascii="Times New Roman" w:hAnsi="Times New Roman" w:cs="Times New Roman"/>
          <w:sz w:val="28"/>
          <w:szCs w:val="28"/>
        </w:rPr>
        <w:tab/>
        <w:t xml:space="preserve">За 9 месяцев текущего года введено в эксплуатацию </w:t>
      </w:r>
      <w:r w:rsidR="00D06A96">
        <w:rPr>
          <w:rFonts w:ascii="Times New Roman" w:hAnsi="Times New Roman" w:cs="Times New Roman"/>
          <w:sz w:val="28"/>
          <w:szCs w:val="28"/>
        </w:rPr>
        <w:t>53</w:t>
      </w:r>
      <w:r w:rsidRPr="00530F30">
        <w:rPr>
          <w:rFonts w:ascii="Times New Roman" w:hAnsi="Times New Roman" w:cs="Times New Roman"/>
          <w:sz w:val="28"/>
          <w:szCs w:val="28"/>
        </w:rPr>
        <w:t xml:space="preserve"> индивидуальных жилых домов общей площадью </w:t>
      </w:r>
      <w:r w:rsidR="00D06A96">
        <w:rPr>
          <w:rFonts w:ascii="Times New Roman" w:hAnsi="Times New Roman" w:cs="Times New Roman"/>
          <w:sz w:val="28"/>
          <w:szCs w:val="28"/>
        </w:rPr>
        <w:t>4,601</w:t>
      </w:r>
      <w:r w:rsidRPr="00530F30">
        <w:rPr>
          <w:rFonts w:ascii="Times New Roman" w:hAnsi="Times New Roman" w:cs="Times New Roman"/>
          <w:sz w:val="28"/>
          <w:szCs w:val="28"/>
        </w:rPr>
        <w:t xml:space="preserve"> тыс. кв. метров. В микрорайоне жилой застройки «</w:t>
      </w:r>
      <w:r>
        <w:rPr>
          <w:rFonts w:ascii="Times New Roman" w:hAnsi="Times New Roman" w:cs="Times New Roman"/>
          <w:sz w:val="28"/>
          <w:szCs w:val="28"/>
        </w:rPr>
        <w:t>КРС</w:t>
      </w:r>
      <w:r w:rsidRPr="00530F30">
        <w:rPr>
          <w:rFonts w:ascii="Times New Roman" w:hAnsi="Times New Roman" w:cs="Times New Roman"/>
          <w:sz w:val="28"/>
          <w:szCs w:val="28"/>
        </w:rPr>
        <w:t xml:space="preserve">» введено в эксплуатацию </w:t>
      </w:r>
      <w:r w:rsidR="00D06A96">
        <w:rPr>
          <w:rFonts w:ascii="Times New Roman" w:hAnsi="Times New Roman" w:cs="Times New Roman"/>
          <w:sz w:val="28"/>
          <w:szCs w:val="28"/>
        </w:rPr>
        <w:t>3</w:t>
      </w:r>
      <w:r w:rsidRPr="00530F30">
        <w:rPr>
          <w:rFonts w:ascii="Times New Roman" w:hAnsi="Times New Roman" w:cs="Times New Roman"/>
          <w:sz w:val="28"/>
          <w:szCs w:val="28"/>
        </w:rPr>
        <w:t xml:space="preserve"> дом</w:t>
      </w:r>
      <w:r w:rsidR="00D06A96">
        <w:rPr>
          <w:rFonts w:ascii="Times New Roman" w:hAnsi="Times New Roman" w:cs="Times New Roman"/>
          <w:sz w:val="28"/>
          <w:szCs w:val="28"/>
        </w:rPr>
        <w:t>а</w:t>
      </w:r>
      <w:r w:rsidRPr="00530F30">
        <w:rPr>
          <w:rFonts w:ascii="Times New Roman" w:hAnsi="Times New Roman" w:cs="Times New Roman"/>
          <w:sz w:val="28"/>
          <w:szCs w:val="28"/>
        </w:rPr>
        <w:t xml:space="preserve"> блокированной застройки, общей площадью </w:t>
      </w:r>
      <w:r w:rsidR="00D06A96">
        <w:rPr>
          <w:rFonts w:ascii="Times New Roman" w:hAnsi="Times New Roman" w:cs="Times New Roman"/>
          <w:sz w:val="28"/>
          <w:szCs w:val="28"/>
        </w:rPr>
        <w:t xml:space="preserve">255 </w:t>
      </w:r>
      <w:r w:rsidRPr="00530F30">
        <w:rPr>
          <w:rFonts w:ascii="Times New Roman" w:hAnsi="Times New Roman" w:cs="Times New Roman"/>
          <w:sz w:val="28"/>
          <w:szCs w:val="28"/>
        </w:rPr>
        <w:t>кв.м.</w:t>
      </w:r>
    </w:p>
    <w:p w:rsidR="00CA5D7B" w:rsidRPr="00CA5D7B" w:rsidRDefault="00CA5D7B" w:rsidP="004B1AE8">
      <w:pPr>
        <w:spacing w:after="0" w:line="276" w:lineRule="auto"/>
        <w:ind w:firstLine="720"/>
        <w:jc w:val="both"/>
        <w:rPr>
          <w:rFonts w:ascii="Times New Roman" w:hAnsi="Times New Roman" w:cs="Times New Roman"/>
          <w:color w:val="FF0000"/>
          <w:sz w:val="28"/>
          <w:szCs w:val="28"/>
        </w:rPr>
      </w:pPr>
      <w:r w:rsidRPr="00CA5D7B">
        <w:rPr>
          <w:rFonts w:ascii="Times New Roman" w:hAnsi="Times New Roman" w:cs="Times New Roman"/>
          <w:sz w:val="28"/>
          <w:szCs w:val="28"/>
        </w:rPr>
        <w:t>Немаловажную роль в привлечении инвестиций играет механизм</w:t>
      </w:r>
      <w:r>
        <w:rPr>
          <w:rFonts w:ascii="Times New Roman" w:hAnsi="Times New Roman" w:cs="Times New Roman"/>
          <w:sz w:val="28"/>
          <w:szCs w:val="28"/>
        </w:rPr>
        <w:t xml:space="preserve"> </w:t>
      </w:r>
      <w:r w:rsidRPr="00CA5D7B">
        <w:rPr>
          <w:rFonts w:ascii="Times New Roman" w:hAnsi="Times New Roman" w:cs="Times New Roman"/>
          <w:sz w:val="28"/>
          <w:szCs w:val="28"/>
        </w:rPr>
        <w:t>испол</w:t>
      </w:r>
      <w:r w:rsidR="00D01C46">
        <w:rPr>
          <w:rFonts w:ascii="Times New Roman" w:hAnsi="Times New Roman" w:cs="Times New Roman"/>
          <w:sz w:val="28"/>
          <w:szCs w:val="28"/>
        </w:rPr>
        <w:t>ьзования муниципальных программ – сегодня у нас районе действует 18 программ</w:t>
      </w:r>
      <w:r w:rsidRPr="00D01C46">
        <w:rPr>
          <w:rFonts w:ascii="Times New Roman" w:hAnsi="Times New Roman" w:cs="Times New Roman"/>
          <w:sz w:val="28"/>
          <w:szCs w:val="28"/>
        </w:rPr>
        <w:t>, охватывающи</w:t>
      </w:r>
      <w:r w:rsidR="004B1AE8" w:rsidRPr="00D01C46">
        <w:rPr>
          <w:rFonts w:ascii="Times New Roman" w:hAnsi="Times New Roman" w:cs="Times New Roman"/>
          <w:sz w:val="28"/>
          <w:szCs w:val="28"/>
        </w:rPr>
        <w:t>х все сферы деятельности района.</w:t>
      </w:r>
    </w:p>
    <w:p w:rsidR="009F38DE" w:rsidRDefault="009F38DE" w:rsidP="00853039">
      <w:pPr>
        <w:spacing w:after="0" w:line="276" w:lineRule="auto"/>
        <w:ind w:firstLine="709"/>
        <w:jc w:val="both"/>
        <w:rPr>
          <w:rFonts w:ascii="Times New Roman" w:hAnsi="Times New Roman" w:cs="Times New Roman"/>
          <w:b/>
          <w:sz w:val="28"/>
          <w:szCs w:val="28"/>
        </w:rPr>
      </w:pPr>
    </w:p>
    <w:p w:rsidR="000239D6" w:rsidRPr="009F38DE" w:rsidRDefault="000239D6" w:rsidP="000239D6">
      <w:pPr>
        <w:spacing w:after="0" w:line="240" w:lineRule="auto"/>
        <w:ind w:firstLine="709"/>
        <w:jc w:val="both"/>
        <w:rPr>
          <w:rFonts w:ascii="Times New Roman" w:eastAsia="Times New Roman" w:hAnsi="Times New Roman" w:cs="Times New Roman"/>
          <w:b/>
          <w:bCs/>
          <w:sz w:val="28"/>
          <w:szCs w:val="28"/>
          <w:lang w:eastAsia="ru-RU"/>
        </w:rPr>
      </w:pPr>
      <w:r w:rsidRPr="009F38DE">
        <w:rPr>
          <w:rFonts w:ascii="Times New Roman" w:eastAsia="Times New Roman" w:hAnsi="Times New Roman" w:cs="Times New Roman"/>
          <w:b/>
          <w:sz w:val="28"/>
          <w:szCs w:val="28"/>
          <w:lang w:eastAsia="ru-RU"/>
        </w:rPr>
        <w:t xml:space="preserve">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w:t>
      </w:r>
      <w:r w:rsidRPr="009F38DE">
        <w:rPr>
          <w:rFonts w:ascii="Times New Roman" w:eastAsia="Times New Roman" w:hAnsi="Times New Roman" w:cs="Times New Roman"/>
          <w:b/>
          <w:bCs/>
          <w:sz w:val="28"/>
          <w:szCs w:val="28"/>
          <w:lang w:eastAsia="ru-RU"/>
        </w:rPr>
        <w:t>области жилищно-коммунального хозяйства.</w:t>
      </w:r>
    </w:p>
    <w:p w:rsidR="002B3E7A" w:rsidRDefault="002B3E7A" w:rsidP="00E25770">
      <w:pPr>
        <w:shd w:val="clear" w:color="auto" w:fill="FFFFFF"/>
        <w:spacing w:after="0" w:line="276" w:lineRule="auto"/>
        <w:ind w:firstLine="709"/>
        <w:jc w:val="both"/>
        <w:rPr>
          <w:rFonts w:ascii="Times New Roman" w:hAnsi="Times New Roman" w:cs="Times New Roman"/>
          <w:sz w:val="28"/>
          <w:szCs w:val="28"/>
        </w:rPr>
      </w:pPr>
      <w:r w:rsidRPr="002B3E7A">
        <w:rPr>
          <w:rFonts w:ascii="Times New Roman" w:hAnsi="Times New Roman" w:cs="Times New Roman"/>
          <w:sz w:val="28"/>
          <w:szCs w:val="28"/>
        </w:rPr>
        <w:t>В 2020 году на подготовку котельных и тепловых сетей к отопительному периоду 2020-2021 гг. израсходовано 4 736 842 руб.  Всего к работе в отопительный период подготовлено 11 котельных. Был произведен капитальный ремонт теплотрасс (котельная №8 в с. Турочак, котельная №3/1 в с. Тулой) общей протяженностью 200 метров. Помимо всего выполнены работы Капитальный ремонт ДЭС в с. Бийка (замена ДГУ).</w:t>
      </w:r>
    </w:p>
    <w:p w:rsidR="00E25770" w:rsidRPr="00F60902" w:rsidRDefault="00E25770" w:rsidP="00E25770">
      <w:pPr>
        <w:pStyle w:val="a9"/>
        <w:spacing w:line="276" w:lineRule="auto"/>
        <w:ind w:firstLine="709"/>
        <w:jc w:val="both"/>
        <w:rPr>
          <w:rFonts w:ascii="Times New Roman" w:eastAsia="Times New Roman" w:hAnsi="Times New Roman" w:cs="Times New Roman"/>
          <w:sz w:val="28"/>
          <w:szCs w:val="28"/>
          <w:lang w:eastAsia="ru-RU"/>
        </w:rPr>
      </w:pPr>
      <w:r w:rsidRPr="00F60902">
        <w:rPr>
          <w:rFonts w:ascii="Times New Roman" w:eastAsia="Times New Roman" w:hAnsi="Times New Roman" w:cs="Times New Roman"/>
          <w:sz w:val="28"/>
          <w:szCs w:val="28"/>
          <w:lang w:eastAsia="ru-RU"/>
        </w:rPr>
        <w:t>В рамках осуществления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в 2020 в с. Турочак по ул. Южная из средств местного и республиканского бюджетов произведен капитальный ремонт водопроводной сети протяжённостью 792 м.</w:t>
      </w:r>
    </w:p>
    <w:p w:rsidR="002B3E7A" w:rsidRPr="002B3E7A" w:rsidRDefault="002B3E7A" w:rsidP="00C61ECD">
      <w:pPr>
        <w:shd w:val="clear" w:color="auto" w:fill="FFFFFF"/>
        <w:spacing w:after="0" w:line="276" w:lineRule="auto"/>
        <w:ind w:firstLine="709"/>
        <w:jc w:val="both"/>
        <w:rPr>
          <w:rFonts w:ascii="Times New Roman" w:hAnsi="Times New Roman" w:cs="Times New Roman"/>
          <w:sz w:val="28"/>
          <w:szCs w:val="28"/>
        </w:rPr>
      </w:pPr>
      <w:r w:rsidRPr="002B3E7A">
        <w:rPr>
          <w:rFonts w:ascii="Times New Roman" w:hAnsi="Times New Roman" w:cs="Times New Roman"/>
          <w:sz w:val="28"/>
          <w:szCs w:val="28"/>
        </w:rPr>
        <w:t>Произведен ремонт 2040 метров водопровода с обустройством колодц</w:t>
      </w:r>
      <w:r w:rsidR="00863C74">
        <w:rPr>
          <w:rFonts w:ascii="Times New Roman" w:hAnsi="Times New Roman" w:cs="Times New Roman"/>
          <w:sz w:val="28"/>
          <w:szCs w:val="28"/>
        </w:rPr>
        <w:t>е</w:t>
      </w:r>
      <w:r w:rsidRPr="002B3E7A">
        <w:rPr>
          <w:rFonts w:ascii="Times New Roman" w:hAnsi="Times New Roman" w:cs="Times New Roman"/>
          <w:sz w:val="28"/>
          <w:szCs w:val="28"/>
        </w:rPr>
        <w:t xml:space="preserve">в и иным оборудованием (с. Иогач, – 950 м, с. Верх-Бийск – 550 м, с. Турочак – 440 м). Установлено 3 новых </w:t>
      </w:r>
      <w:proofErr w:type="spellStart"/>
      <w:r w:rsidRPr="002B3E7A">
        <w:rPr>
          <w:rFonts w:ascii="Times New Roman" w:hAnsi="Times New Roman" w:cs="Times New Roman"/>
          <w:sz w:val="28"/>
          <w:szCs w:val="28"/>
        </w:rPr>
        <w:t>водозразборных</w:t>
      </w:r>
      <w:proofErr w:type="spellEnd"/>
      <w:r w:rsidRPr="002B3E7A">
        <w:rPr>
          <w:rFonts w:ascii="Times New Roman" w:hAnsi="Times New Roman" w:cs="Times New Roman"/>
          <w:sz w:val="28"/>
          <w:szCs w:val="28"/>
        </w:rPr>
        <w:t xml:space="preserve"> колонки (с. Верх-Бийск – 2 шт., с. Кебезень – 1 шт.). Получены лицензии на 3 скважины (с. Удаловка, с. Ст. Кебезень, с. </w:t>
      </w:r>
      <w:proofErr w:type="spellStart"/>
      <w:r w:rsidRPr="002B3E7A">
        <w:rPr>
          <w:rFonts w:ascii="Times New Roman" w:hAnsi="Times New Roman" w:cs="Times New Roman"/>
          <w:sz w:val="28"/>
          <w:szCs w:val="28"/>
        </w:rPr>
        <w:t>Усть</w:t>
      </w:r>
      <w:proofErr w:type="spellEnd"/>
      <w:r w:rsidRPr="002B3E7A">
        <w:rPr>
          <w:rFonts w:ascii="Times New Roman" w:hAnsi="Times New Roman" w:cs="Times New Roman"/>
          <w:sz w:val="28"/>
          <w:szCs w:val="28"/>
        </w:rPr>
        <w:t xml:space="preserve">-Пыжа). Выполнены работы по ремонту зон санитарной охраны в с. Удаловка, с. Ст. Кебезень, с. </w:t>
      </w:r>
      <w:proofErr w:type="spellStart"/>
      <w:r w:rsidRPr="002B3E7A">
        <w:rPr>
          <w:rFonts w:ascii="Times New Roman" w:hAnsi="Times New Roman" w:cs="Times New Roman"/>
          <w:sz w:val="28"/>
          <w:szCs w:val="28"/>
        </w:rPr>
        <w:t>Усть</w:t>
      </w:r>
      <w:proofErr w:type="spellEnd"/>
      <w:r w:rsidRPr="002B3E7A">
        <w:rPr>
          <w:rFonts w:ascii="Times New Roman" w:hAnsi="Times New Roman" w:cs="Times New Roman"/>
          <w:sz w:val="28"/>
          <w:szCs w:val="28"/>
        </w:rPr>
        <w:t xml:space="preserve">-Пыжа, с. Санькин-Аил, с. Верх-Бийск, с. Дмитриевка. </w:t>
      </w:r>
    </w:p>
    <w:p w:rsidR="002B3E7A" w:rsidRPr="002B3E7A" w:rsidRDefault="002B3E7A" w:rsidP="00C61ECD">
      <w:pPr>
        <w:spacing w:after="0" w:line="276" w:lineRule="auto"/>
        <w:ind w:firstLine="709"/>
        <w:jc w:val="both"/>
        <w:rPr>
          <w:rFonts w:ascii="Times New Roman" w:hAnsi="Times New Roman" w:cs="Times New Roman"/>
          <w:sz w:val="28"/>
          <w:szCs w:val="28"/>
        </w:rPr>
      </w:pPr>
      <w:r w:rsidRPr="002B3E7A">
        <w:rPr>
          <w:rFonts w:ascii="Times New Roman" w:hAnsi="Times New Roman" w:cs="Times New Roman"/>
          <w:sz w:val="28"/>
          <w:szCs w:val="28"/>
        </w:rPr>
        <w:t>Энергоснабжение труднодоступных населённых пунктов Турочакского района осуществляется посредством применения альтернативных источников электроэнергии – дизельных электростанций. В настоящий</w:t>
      </w:r>
      <w:r w:rsidRPr="002B3E7A">
        <w:rPr>
          <w:rFonts w:ascii="Times New Roman" w:hAnsi="Times New Roman" w:cs="Times New Roman"/>
          <w:sz w:val="28"/>
          <w:szCs w:val="28"/>
        </w:rPr>
        <w:tab/>
        <w:t xml:space="preserve"> момент функционирует 4 дизельных электростанции обеспечивающих электрической энергией населенные пункты Бийка, Чуйка, Курмач-Байгол и Яйлю. Помимо всего в посёлке Яйлю функционирует солнечная электростанция. Обслуживание объектов энергетики в труднодоступных населённых пунктов на территории Турочакского района в рамках заключенных концессионных</w:t>
      </w:r>
      <w:r>
        <w:rPr>
          <w:rFonts w:ascii="Times New Roman" w:hAnsi="Times New Roman" w:cs="Times New Roman"/>
          <w:sz w:val="24"/>
          <w:szCs w:val="24"/>
        </w:rPr>
        <w:t xml:space="preserve"> </w:t>
      </w:r>
      <w:r w:rsidRPr="002B3E7A">
        <w:rPr>
          <w:rFonts w:ascii="Times New Roman" w:hAnsi="Times New Roman" w:cs="Times New Roman"/>
          <w:sz w:val="28"/>
          <w:szCs w:val="28"/>
        </w:rPr>
        <w:t>соглашений осуществляет ООО «Солнечная энергия». Согласно заключенным соглашениям в 2021 году запланировано строительство солнечной электростанции в с. Чуйка мощностью 30 кВт.</w:t>
      </w:r>
    </w:p>
    <w:p w:rsidR="002B3E7A" w:rsidRDefault="002B3E7A" w:rsidP="00C61ECD">
      <w:pPr>
        <w:spacing w:after="0" w:line="276" w:lineRule="auto"/>
        <w:ind w:firstLine="709"/>
        <w:jc w:val="both"/>
        <w:rPr>
          <w:rFonts w:ascii="Times New Roman" w:hAnsi="Times New Roman" w:cs="Times New Roman"/>
          <w:kern w:val="1"/>
          <w:sz w:val="28"/>
          <w:szCs w:val="28"/>
        </w:rPr>
      </w:pPr>
      <w:r w:rsidRPr="002B3E7A">
        <w:rPr>
          <w:rFonts w:ascii="Times New Roman" w:hAnsi="Times New Roman" w:cs="Times New Roman"/>
          <w:kern w:val="1"/>
          <w:sz w:val="28"/>
          <w:szCs w:val="28"/>
        </w:rPr>
        <w:t>В 2021 году планируется обустроить 118 контейнерных площадок в 7 сельских поселениях на сумму более 4,5млн. рублей с привлечением федерального, республиканского финансирования, а также средств местного бюджета</w:t>
      </w:r>
      <w:r>
        <w:rPr>
          <w:rFonts w:ascii="Times New Roman" w:hAnsi="Times New Roman" w:cs="Times New Roman"/>
          <w:kern w:val="1"/>
          <w:sz w:val="28"/>
          <w:szCs w:val="28"/>
        </w:rPr>
        <w:t>.</w:t>
      </w:r>
    </w:p>
    <w:p w:rsidR="000239D6" w:rsidRDefault="000239D6" w:rsidP="00C61ECD">
      <w:pPr>
        <w:spacing w:after="0" w:line="276" w:lineRule="auto"/>
        <w:ind w:firstLine="720"/>
        <w:jc w:val="both"/>
        <w:rPr>
          <w:rFonts w:ascii="Times New Roman" w:hAnsi="Times New Roman" w:cs="Times New Roman"/>
          <w:sz w:val="28"/>
          <w:szCs w:val="28"/>
        </w:rPr>
      </w:pPr>
      <w:r w:rsidRPr="00530F30">
        <w:rPr>
          <w:rFonts w:ascii="Times New Roman" w:hAnsi="Times New Roman" w:cs="Times New Roman"/>
          <w:sz w:val="28"/>
          <w:szCs w:val="28"/>
        </w:rPr>
        <w:t>Важнейшим фактором развития района является у</w:t>
      </w:r>
      <w:r w:rsidRPr="00530F30">
        <w:rPr>
          <w:rFonts w:ascii="Times New Roman" w:eastAsia="Times New Roman" w:hAnsi="Times New Roman" w:cs="Times New Roman"/>
          <w:color w:val="000000"/>
          <w:sz w:val="28"/>
          <w:szCs w:val="28"/>
          <w:lang w:eastAsia="ru-RU"/>
        </w:rPr>
        <w:t xml:space="preserve">частие в различных программах, в том числе </w:t>
      </w:r>
      <w:r w:rsidRPr="001E5E3B">
        <w:rPr>
          <w:rFonts w:ascii="Times New Roman" w:eastAsia="Times New Roman" w:hAnsi="Times New Roman" w:cs="Times New Roman"/>
          <w:b/>
          <w:color w:val="000000"/>
          <w:sz w:val="28"/>
          <w:szCs w:val="28"/>
          <w:lang w:eastAsia="ru-RU"/>
        </w:rPr>
        <w:t>жилищных</w:t>
      </w:r>
      <w:r w:rsidRPr="001E5E3B">
        <w:rPr>
          <w:rFonts w:ascii="Times New Roman" w:eastAsia="Times New Roman" w:hAnsi="Times New Roman" w:cs="Times New Roman"/>
          <w:b/>
          <w:bCs/>
          <w:color w:val="000000"/>
          <w:sz w:val="28"/>
          <w:szCs w:val="28"/>
          <w:lang w:eastAsia="ru-RU"/>
        </w:rPr>
        <w:t>.</w:t>
      </w:r>
      <w:r w:rsidRPr="00530F30">
        <w:rPr>
          <w:rFonts w:ascii="Times New Roman" w:eastAsia="Times New Roman" w:hAnsi="Times New Roman" w:cs="Times New Roman"/>
          <w:color w:val="000000"/>
          <w:sz w:val="28"/>
          <w:szCs w:val="28"/>
          <w:lang w:eastAsia="ru-RU"/>
        </w:rPr>
        <w:t xml:space="preserve">  </w:t>
      </w:r>
    </w:p>
    <w:p w:rsidR="000239D6" w:rsidRPr="0062037F" w:rsidRDefault="000239D6" w:rsidP="008334FF">
      <w:pPr>
        <w:widowControl w:val="0"/>
        <w:suppressAutoHyphens/>
        <w:spacing w:after="0" w:line="276" w:lineRule="auto"/>
        <w:ind w:firstLine="720"/>
        <w:jc w:val="both"/>
        <w:rPr>
          <w:rFonts w:ascii="Times New Roman" w:hAnsi="Times New Roman" w:cs="Times New Roman"/>
          <w:sz w:val="28"/>
          <w:szCs w:val="28"/>
        </w:rPr>
      </w:pPr>
      <w:r w:rsidRPr="008A6CE4">
        <w:rPr>
          <w:rFonts w:ascii="Times New Roman" w:hAnsi="Times New Roman" w:cs="Times New Roman"/>
          <w:b/>
          <w:kern w:val="1"/>
          <w:sz w:val="28"/>
          <w:szCs w:val="28"/>
        </w:rPr>
        <w:t>За счет участия в реализации государственных программ в 2020 году улучшили свои жилищные условия</w:t>
      </w:r>
      <w:r w:rsidRPr="001C63D1">
        <w:rPr>
          <w:rFonts w:ascii="Times New Roman" w:hAnsi="Times New Roman" w:cs="Times New Roman"/>
          <w:kern w:val="1"/>
          <w:sz w:val="28"/>
          <w:szCs w:val="28"/>
        </w:rPr>
        <w:t xml:space="preserve"> 7 семей (26</w:t>
      </w:r>
      <w:r>
        <w:rPr>
          <w:rFonts w:ascii="Times New Roman" w:hAnsi="Times New Roman" w:cs="Times New Roman"/>
          <w:kern w:val="1"/>
          <w:sz w:val="28"/>
          <w:szCs w:val="28"/>
        </w:rPr>
        <w:t xml:space="preserve"> человек) – это программы </w:t>
      </w:r>
      <w:r w:rsidRPr="001C63D1">
        <w:rPr>
          <w:rFonts w:ascii="Times New Roman" w:hAnsi="Times New Roman" w:cs="Times New Roman"/>
          <w:kern w:val="1"/>
          <w:sz w:val="28"/>
          <w:szCs w:val="28"/>
        </w:rPr>
        <w:t xml:space="preserve">«Улучшение жилищных условий молодых семей» государственной программы Республики Алтай «Развитие </w:t>
      </w:r>
      <w:proofErr w:type="spellStart"/>
      <w:r w:rsidRPr="001C63D1">
        <w:rPr>
          <w:rFonts w:ascii="Times New Roman" w:hAnsi="Times New Roman" w:cs="Times New Roman"/>
          <w:kern w:val="1"/>
          <w:sz w:val="28"/>
          <w:szCs w:val="28"/>
        </w:rPr>
        <w:t>жилищно</w:t>
      </w:r>
      <w:proofErr w:type="spellEnd"/>
      <w:r w:rsidRPr="001C63D1">
        <w:rPr>
          <w:rFonts w:ascii="Times New Roman" w:hAnsi="Times New Roman" w:cs="Times New Roman"/>
          <w:kern w:val="1"/>
          <w:sz w:val="28"/>
          <w:szCs w:val="28"/>
        </w:rPr>
        <w:t xml:space="preserve"> – коммунального и транспортного комплекса»</w:t>
      </w:r>
      <w:r>
        <w:rPr>
          <w:rFonts w:ascii="Times New Roman" w:hAnsi="Times New Roman" w:cs="Times New Roman"/>
          <w:kern w:val="1"/>
          <w:sz w:val="28"/>
          <w:szCs w:val="28"/>
        </w:rPr>
        <w:t xml:space="preserve"> (3 семьи) и </w:t>
      </w:r>
      <w:r w:rsidRPr="001C63D1">
        <w:rPr>
          <w:rFonts w:ascii="Times New Roman" w:hAnsi="Times New Roman" w:cs="Times New Roman"/>
          <w:sz w:val="28"/>
          <w:szCs w:val="28"/>
        </w:rPr>
        <w:t>Федеральной целевой программе «</w:t>
      </w:r>
      <w:r w:rsidRPr="001C63D1">
        <w:rPr>
          <w:rFonts w:ascii="Times New Roman" w:hAnsi="Times New Roman" w:cs="Times New Roman"/>
          <w:kern w:val="1"/>
          <w:sz w:val="28"/>
          <w:szCs w:val="28"/>
        </w:rPr>
        <w:t>Комплексное развитие сельских территорий</w:t>
      </w:r>
      <w:r w:rsidRPr="001C63D1">
        <w:rPr>
          <w:rFonts w:ascii="Times New Roman" w:hAnsi="Times New Roman" w:cs="Times New Roman"/>
          <w:sz w:val="28"/>
          <w:szCs w:val="28"/>
        </w:rPr>
        <w:t>»</w:t>
      </w:r>
      <w:r>
        <w:rPr>
          <w:rFonts w:ascii="Times New Roman" w:hAnsi="Times New Roman" w:cs="Times New Roman"/>
          <w:sz w:val="28"/>
          <w:szCs w:val="28"/>
        </w:rPr>
        <w:t xml:space="preserve"> (4 семьи).</w:t>
      </w:r>
      <w:r w:rsidRPr="000239D6">
        <w:rPr>
          <w:rFonts w:ascii="Times New Roman" w:hAnsi="Times New Roman" w:cs="Times New Roman"/>
          <w:sz w:val="28"/>
          <w:szCs w:val="28"/>
        </w:rPr>
        <w:t xml:space="preserve"> </w:t>
      </w:r>
      <w:r w:rsidRPr="00CB139A">
        <w:rPr>
          <w:rFonts w:ascii="Times New Roman" w:hAnsi="Times New Roman" w:cs="Times New Roman"/>
          <w:sz w:val="28"/>
          <w:szCs w:val="28"/>
        </w:rPr>
        <w:t xml:space="preserve">На эти цели из федерального и республиканского бюджета в 2020 году было выделено </w:t>
      </w:r>
      <w:r w:rsidRPr="00CB139A">
        <w:rPr>
          <w:rStyle w:val="a4"/>
          <w:rFonts w:ascii="Times New Roman" w:hAnsi="Times New Roman" w:cs="Times New Roman"/>
          <w:b w:val="0"/>
          <w:sz w:val="28"/>
          <w:szCs w:val="28"/>
        </w:rPr>
        <w:t>1 940 744,32 млн.  рублей</w:t>
      </w:r>
      <w:r>
        <w:rPr>
          <w:rStyle w:val="a4"/>
          <w:rFonts w:ascii="Times New Roman" w:hAnsi="Times New Roman" w:cs="Times New Roman"/>
          <w:b w:val="0"/>
          <w:sz w:val="28"/>
          <w:szCs w:val="28"/>
        </w:rPr>
        <w:t xml:space="preserve">, </w:t>
      </w:r>
      <w:proofErr w:type="spellStart"/>
      <w:r>
        <w:rPr>
          <w:rStyle w:val="a4"/>
          <w:rFonts w:ascii="Times New Roman" w:hAnsi="Times New Roman" w:cs="Times New Roman"/>
          <w:b w:val="0"/>
          <w:sz w:val="28"/>
          <w:szCs w:val="28"/>
        </w:rPr>
        <w:t>софинансирование</w:t>
      </w:r>
      <w:proofErr w:type="spellEnd"/>
      <w:r>
        <w:rPr>
          <w:rStyle w:val="a4"/>
          <w:rFonts w:ascii="Times New Roman" w:hAnsi="Times New Roman" w:cs="Times New Roman"/>
          <w:b w:val="0"/>
          <w:sz w:val="28"/>
          <w:szCs w:val="28"/>
        </w:rPr>
        <w:t xml:space="preserve"> из местного бюджета </w:t>
      </w:r>
      <w:r w:rsidR="0062037F">
        <w:rPr>
          <w:rStyle w:val="a4"/>
          <w:rFonts w:ascii="Times New Roman" w:hAnsi="Times New Roman" w:cs="Times New Roman"/>
          <w:b w:val="0"/>
          <w:sz w:val="28"/>
          <w:szCs w:val="28"/>
        </w:rPr>
        <w:t xml:space="preserve">составило </w:t>
      </w:r>
      <w:r w:rsidR="0062037F" w:rsidRPr="0062037F">
        <w:rPr>
          <w:rFonts w:ascii="Times New Roman" w:hAnsi="Times New Roman" w:cs="Times New Roman"/>
          <w:sz w:val="28"/>
          <w:szCs w:val="28"/>
        </w:rPr>
        <w:t>38 814,89 рублей. Кроме того, собственные средства составили в 2020 году в размере 1 644 925,21 рублей</w:t>
      </w:r>
      <w:r w:rsidR="0062037F">
        <w:rPr>
          <w:rFonts w:ascii="Times New Roman" w:hAnsi="Times New Roman" w:cs="Times New Roman"/>
          <w:sz w:val="28"/>
          <w:szCs w:val="28"/>
        </w:rPr>
        <w:t>.</w:t>
      </w:r>
    </w:p>
    <w:p w:rsidR="000239D6" w:rsidRPr="00530F30" w:rsidRDefault="000239D6" w:rsidP="008334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Министерством экономического развития РА на территории с. Турочак </w:t>
      </w:r>
      <w:r w:rsidRPr="00530F30">
        <w:rPr>
          <w:rFonts w:ascii="Times New Roman" w:hAnsi="Times New Roman" w:cs="Times New Roman"/>
          <w:sz w:val="28"/>
          <w:szCs w:val="28"/>
        </w:rPr>
        <w:t>приобретен</w:t>
      </w:r>
      <w:r>
        <w:rPr>
          <w:rFonts w:ascii="Times New Roman" w:hAnsi="Times New Roman" w:cs="Times New Roman"/>
          <w:sz w:val="28"/>
          <w:szCs w:val="28"/>
        </w:rPr>
        <w:t xml:space="preserve">о </w:t>
      </w:r>
      <w:r w:rsidR="00782978">
        <w:rPr>
          <w:rFonts w:ascii="Times New Roman" w:hAnsi="Times New Roman" w:cs="Times New Roman"/>
          <w:sz w:val="28"/>
          <w:szCs w:val="28"/>
        </w:rPr>
        <w:t>6</w:t>
      </w:r>
      <w:r w:rsidRPr="00530F30">
        <w:rPr>
          <w:rFonts w:ascii="Times New Roman" w:hAnsi="Times New Roman" w:cs="Times New Roman"/>
          <w:sz w:val="28"/>
          <w:szCs w:val="28"/>
        </w:rPr>
        <w:t xml:space="preserve"> жилых помещений для детей – сирот. </w:t>
      </w:r>
    </w:p>
    <w:p w:rsidR="000239D6" w:rsidRPr="00530F30" w:rsidRDefault="000239D6" w:rsidP="000239D6">
      <w:pPr>
        <w:spacing w:after="0" w:line="240" w:lineRule="auto"/>
        <w:ind w:firstLine="720"/>
        <w:jc w:val="both"/>
        <w:rPr>
          <w:rFonts w:ascii="Times New Roman" w:hAnsi="Times New Roman" w:cs="Times New Roman"/>
          <w:sz w:val="28"/>
          <w:szCs w:val="28"/>
        </w:rPr>
      </w:pPr>
      <w:r w:rsidRPr="00530F30">
        <w:rPr>
          <w:rFonts w:ascii="Times New Roman" w:hAnsi="Times New Roman" w:cs="Times New Roman"/>
          <w:sz w:val="28"/>
          <w:szCs w:val="28"/>
        </w:rPr>
        <w:t xml:space="preserve">Многодетным семьям </w:t>
      </w:r>
      <w:r w:rsidRPr="008A6CE4">
        <w:rPr>
          <w:rFonts w:ascii="Times New Roman" w:hAnsi="Times New Roman" w:cs="Times New Roman"/>
          <w:b/>
          <w:sz w:val="28"/>
          <w:szCs w:val="28"/>
        </w:rPr>
        <w:t xml:space="preserve">предоставлено </w:t>
      </w:r>
      <w:r w:rsidR="00B37EA8" w:rsidRPr="008A6CE4">
        <w:rPr>
          <w:rFonts w:ascii="Times New Roman" w:hAnsi="Times New Roman" w:cs="Times New Roman"/>
          <w:b/>
          <w:sz w:val="28"/>
          <w:szCs w:val="28"/>
        </w:rPr>
        <w:t>3</w:t>
      </w:r>
      <w:r w:rsidRPr="008A6CE4">
        <w:rPr>
          <w:rFonts w:ascii="Times New Roman" w:hAnsi="Times New Roman" w:cs="Times New Roman"/>
          <w:b/>
          <w:sz w:val="28"/>
          <w:szCs w:val="28"/>
        </w:rPr>
        <w:t xml:space="preserve"> земельных участк</w:t>
      </w:r>
      <w:r w:rsidR="00B37EA8" w:rsidRPr="008A6CE4">
        <w:rPr>
          <w:rFonts w:ascii="Times New Roman" w:hAnsi="Times New Roman" w:cs="Times New Roman"/>
          <w:b/>
          <w:sz w:val="28"/>
          <w:szCs w:val="28"/>
        </w:rPr>
        <w:t>а</w:t>
      </w:r>
      <w:r w:rsidRPr="00530F30">
        <w:rPr>
          <w:rFonts w:ascii="Times New Roman" w:hAnsi="Times New Roman" w:cs="Times New Roman"/>
          <w:sz w:val="28"/>
          <w:szCs w:val="28"/>
        </w:rPr>
        <w:t xml:space="preserve"> для строительства жилья</w:t>
      </w:r>
      <w:r w:rsidR="00E8759E">
        <w:rPr>
          <w:rFonts w:ascii="Times New Roman" w:hAnsi="Times New Roman" w:cs="Times New Roman"/>
          <w:sz w:val="28"/>
          <w:szCs w:val="28"/>
        </w:rPr>
        <w:t>.</w:t>
      </w:r>
    </w:p>
    <w:p w:rsidR="00B37EA8" w:rsidRPr="00B37EA8" w:rsidRDefault="00B37EA8" w:rsidP="00B37EA8">
      <w:pPr>
        <w:pStyle w:val="a9"/>
        <w:ind w:firstLine="708"/>
        <w:jc w:val="both"/>
        <w:rPr>
          <w:rFonts w:ascii="Times New Roman" w:hAnsi="Times New Roman" w:cs="Times New Roman"/>
          <w:kern w:val="1"/>
          <w:sz w:val="28"/>
          <w:szCs w:val="28"/>
        </w:rPr>
      </w:pPr>
      <w:r w:rsidRPr="002E0B94">
        <w:rPr>
          <w:rFonts w:ascii="Times New Roman" w:hAnsi="Times New Roman" w:cs="Times New Roman"/>
          <w:kern w:val="1"/>
          <w:sz w:val="28"/>
          <w:szCs w:val="28"/>
        </w:rPr>
        <w:t xml:space="preserve">На конец 2020 года </w:t>
      </w:r>
      <w:r w:rsidR="00C814A8">
        <w:rPr>
          <w:rFonts w:ascii="Times New Roman" w:hAnsi="Times New Roman" w:cs="Times New Roman"/>
          <w:kern w:val="1"/>
          <w:sz w:val="28"/>
          <w:szCs w:val="28"/>
        </w:rPr>
        <w:t>действует</w:t>
      </w:r>
      <w:r w:rsidRPr="002E0B94">
        <w:rPr>
          <w:rFonts w:ascii="Times New Roman" w:hAnsi="Times New Roman" w:cs="Times New Roman"/>
          <w:kern w:val="1"/>
          <w:sz w:val="28"/>
          <w:szCs w:val="28"/>
        </w:rPr>
        <w:t xml:space="preserve"> 171 договор аренды земельных участков, на общую сумму 976848 рублей 90 копеек</w:t>
      </w:r>
      <w:r w:rsidR="002E0B94" w:rsidRPr="002E0B94">
        <w:rPr>
          <w:rFonts w:ascii="Times New Roman" w:hAnsi="Times New Roman" w:cs="Times New Roman"/>
          <w:kern w:val="1"/>
          <w:sz w:val="28"/>
          <w:szCs w:val="28"/>
        </w:rPr>
        <w:t>.</w:t>
      </w:r>
      <w:r w:rsidR="00506106" w:rsidRPr="002E0B94">
        <w:rPr>
          <w:rFonts w:ascii="Times New Roman" w:hAnsi="Times New Roman" w:cs="Times New Roman"/>
          <w:kern w:val="1"/>
          <w:sz w:val="28"/>
          <w:szCs w:val="28"/>
        </w:rPr>
        <w:t xml:space="preserve"> </w:t>
      </w:r>
      <w:r w:rsidRPr="002E0B94">
        <w:rPr>
          <w:rFonts w:ascii="Times New Roman" w:hAnsi="Times New Roman" w:cs="Times New Roman"/>
          <w:kern w:val="1"/>
          <w:sz w:val="28"/>
          <w:szCs w:val="28"/>
        </w:rPr>
        <w:t>С</w:t>
      </w:r>
      <w:r w:rsidR="002E0B94" w:rsidRPr="002E0B94">
        <w:rPr>
          <w:rFonts w:ascii="Times New Roman" w:hAnsi="Times New Roman" w:cs="Times New Roman"/>
          <w:kern w:val="1"/>
          <w:sz w:val="28"/>
          <w:szCs w:val="28"/>
        </w:rPr>
        <w:t xml:space="preserve"> </w:t>
      </w:r>
      <w:r w:rsidRPr="002E0B94">
        <w:rPr>
          <w:rFonts w:ascii="Times New Roman" w:hAnsi="Times New Roman" w:cs="Times New Roman"/>
          <w:kern w:val="1"/>
          <w:sz w:val="28"/>
          <w:szCs w:val="28"/>
        </w:rPr>
        <w:t>собственниками зданий, строений, сооружений, а также по иным основаниям, предусмотренным Земельным кодексом РФ в 2020 г. заключено 66 договоров купли-продажи земельных участков на общую сумму 581446 рубля 03 копеек.</w:t>
      </w:r>
      <w:r w:rsidR="00A71A71">
        <w:rPr>
          <w:rFonts w:ascii="Times New Roman" w:hAnsi="Times New Roman" w:cs="Times New Roman"/>
          <w:kern w:val="1"/>
          <w:sz w:val="28"/>
          <w:szCs w:val="28"/>
        </w:rPr>
        <w:t xml:space="preserve"> </w:t>
      </w:r>
    </w:p>
    <w:p w:rsidR="00986E31" w:rsidRDefault="00986E31" w:rsidP="000239D6">
      <w:pPr>
        <w:spacing w:after="0" w:line="240" w:lineRule="auto"/>
        <w:ind w:firstLine="709"/>
        <w:jc w:val="both"/>
        <w:rPr>
          <w:rFonts w:ascii="Times New Roman" w:eastAsia="Calibri" w:hAnsi="Times New Roman" w:cs="Times New Roman"/>
          <w:b/>
          <w:bCs/>
          <w:sz w:val="28"/>
          <w:szCs w:val="28"/>
        </w:rPr>
      </w:pPr>
    </w:p>
    <w:p w:rsidR="000239D6" w:rsidRPr="00AD3D83" w:rsidRDefault="000239D6" w:rsidP="000239D6">
      <w:pPr>
        <w:spacing w:after="0" w:line="240" w:lineRule="auto"/>
        <w:ind w:firstLine="709"/>
        <w:jc w:val="both"/>
        <w:rPr>
          <w:rFonts w:ascii="Times New Roman" w:hAnsi="Times New Roman" w:cs="Times New Roman"/>
          <w:b/>
          <w:sz w:val="28"/>
          <w:szCs w:val="28"/>
        </w:rPr>
      </w:pPr>
      <w:r w:rsidRPr="00AD3D83">
        <w:rPr>
          <w:rFonts w:ascii="Times New Roman" w:eastAsia="Calibri" w:hAnsi="Times New Roman" w:cs="Times New Roman"/>
          <w:b/>
          <w:bCs/>
          <w:sz w:val="28"/>
          <w:szCs w:val="28"/>
        </w:rPr>
        <w:t xml:space="preserve">Ещё одна тема, которая волнует каждого </w:t>
      </w:r>
      <w:r w:rsidRPr="00AD3D83">
        <w:rPr>
          <w:rFonts w:ascii="Times New Roman" w:hAnsi="Times New Roman" w:cs="Times New Roman"/>
          <w:b/>
          <w:bCs/>
          <w:sz w:val="28"/>
          <w:szCs w:val="28"/>
        </w:rPr>
        <w:t>жителя</w:t>
      </w:r>
      <w:r w:rsidRPr="00AD3D83">
        <w:rPr>
          <w:rFonts w:ascii="Times New Roman" w:eastAsia="Calibri" w:hAnsi="Times New Roman" w:cs="Times New Roman"/>
          <w:b/>
          <w:bCs/>
          <w:sz w:val="28"/>
          <w:szCs w:val="28"/>
        </w:rPr>
        <w:t xml:space="preserve"> – это состояние наших автомобильных дорог. </w:t>
      </w:r>
      <w:r w:rsidRPr="00AD3D83">
        <w:rPr>
          <w:rFonts w:ascii="Times New Roman" w:hAnsi="Times New Roman" w:cs="Times New Roman"/>
          <w:b/>
          <w:sz w:val="28"/>
          <w:szCs w:val="28"/>
        </w:rPr>
        <w:t xml:space="preserve"> </w:t>
      </w:r>
    </w:p>
    <w:p w:rsidR="002B3E7A" w:rsidRDefault="002B3E7A" w:rsidP="004718B4">
      <w:pPr>
        <w:spacing w:after="0" w:line="276" w:lineRule="auto"/>
        <w:ind w:firstLine="709"/>
        <w:jc w:val="both"/>
        <w:rPr>
          <w:rFonts w:ascii="Times New Roman" w:hAnsi="Times New Roman" w:cs="Times New Roman"/>
          <w:sz w:val="28"/>
          <w:szCs w:val="28"/>
        </w:rPr>
      </w:pPr>
      <w:r w:rsidRPr="002B3E7A">
        <w:rPr>
          <w:rFonts w:ascii="Times New Roman" w:hAnsi="Times New Roman" w:cs="Times New Roman"/>
          <w:sz w:val="28"/>
          <w:szCs w:val="28"/>
        </w:rPr>
        <w:t>Протяженность автомобильных дорог общего пользования местного значения по Турочакскому району составляет 292,51 км. В 2020 году в рамках текущего содержания автомобильных дорог были проведены работы по ремонту и содержанию дорог (</w:t>
      </w:r>
      <w:proofErr w:type="spellStart"/>
      <w:r w:rsidRPr="002B3E7A">
        <w:rPr>
          <w:rFonts w:ascii="Times New Roman" w:hAnsi="Times New Roman" w:cs="Times New Roman"/>
          <w:sz w:val="28"/>
          <w:szCs w:val="28"/>
        </w:rPr>
        <w:t>грейдирование</w:t>
      </w:r>
      <w:proofErr w:type="spellEnd"/>
      <w:r w:rsidRPr="002B3E7A">
        <w:rPr>
          <w:rFonts w:ascii="Times New Roman" w:hAnsi="Times New Roman" w:cs="Times New Roman"/>
          <w:sz w:val="28"/>
          <w:szCs w:val="28"/>
        </w:rPr>
        <w:t>, профилирование, отсыпка щебнем), произведён монтаж уличного освещения на 13 улицах в количестве 176 фонарей</w:t>
      </w:r>
      <w:r>
        <w:rPr>
          <w:rFonts w:ascii="Times New Roman" w:hAnsi="Times New Roman" w:cs="Times New Roman"/>
          <w:sz w:val="28"/>
          <w:szCs w:val="28"/>
        </w:rPr>
        <w:t>.</w:t>
      </w:r>
    </w:p>
    <w:p w:rsidR="00E25770" w:rsidRPr="00F60902" w:rsidRDefault="00E25770" w:rsidP="00E25770">
      <w:pPr>
        <w:pStyle w:val="a9"/>
        <w:ind w:firstLine="709"/>
        <w:jc w:val="both"/>
        <w:rPr>
          <w:rFonts w:ascii="Times New Roman" w:eastAsia="Times New Roman" w:hAnsi="Times New Roman" w:cs="Times New Roman"/>
          <w:sz w:val="28"/>
          <w:szCs w:val="28"/>
          <w:lang w:eastAsia="ru-RU"/>
        </w:rPr>
      </w:pPr>
      <w:r w:rsidRPr="00F60902">
        <w:rPr>
          <w:rFonts w:ascii="Times New Roman" w:eastAsia="Times New Roman" w:hAnsi="Times New Roman" w:cs="Times New Roman"/>
          <w:sz w:val="28"/>
          <w:szCs w:val="28"/>
          <w:lang w:eastAsia="ru-RU"/>
        </w:rPr>
        <w:t xml:space="preserve">В рамках организации и проведения мероприятий к Дню Победы в Великой отечественной войне 1941-1945 годов в 2020 году из средств республиканского и местного бюджета были проведены работы по ремонту асфальтобетонного покрытия в с. Турочак по ул. </w:t>
      </w:r>
      <w:proofErr w:type="spellStart"/>
      <w:r w:rsidRPr="00F60902">
        <w:rPr>
          <w:rFonts w:ascii="Times New Roman" w:eastAsia="Times New Roman" w:hAnsi="Times New Roman" w:cs="Times New Roman"/>
          <w:sz w:val="28"/>
          <w:szCs w:val="28"/>
          <w:lang w:eastAsia="ru-RU"/>
        </w:rPr>
        <w:t>Баляева</w:t>
      </w:r>
      <w:proofErr w:type="spellEnd"/>
      <w:r w:rsidRPr="00F60902">
        <w:rPr>
          <w:rFonts w:ascii="Times New Roman" w:eastAsia="Times New Roman" w:hAnsi="Times New Roman" w:cs="Times New Roman"/>
          <w:sz w:val="28"/>
          <w:szCs w:val="28"/>
          <w:lang w:eastAsia="ru-RU"/>
        </w:rPr>
        <w:t xml:space="preserve"> протяжённостью 1050 м.  </w:t>
      </w:r>
    </w:p>
    <w:p w:rsidR="003B3032" w:rsidRDefault="003B3032" w:rsidP="004718B4">
      <w:pPr>
        <w:spacing w:after="0" w:line="276" w:lineRule="auto"/>
        <w:ind w:firstLine="709"/>
        <w:jc w:val="both"/>
        <w:rPr>
          <w:rFonts w:ascii="Times New Roman" w:hAnsi="Times New Roman" w:cs="Times New Roman"/>
          <w:sz w:val="28"/>
          <w:szCs w:val="28"/>
        </w:rPr>
      </w:pPr>
      <w:r w:rsidRPr="003B3032">
        <w:rPr>
          <w:rFonts w:ascii="Times New Roman" w:hAnsi="Times New Roman" w:cs="Times New Roman"/>
          <w:sz w:val="28"/>
          <w:szCs w:val="28"/>
        </w:rPr>
        <w:t xml:space="preserve">В рамках реализации национального проекта «Безопасные и качественные автомобильные дороги» в Турочакском районе отремонтирован один отрезок региональной трассы Бийск – Турочак – Верх-Бийск, приведено в нормативное состояние более 17,5 километров. На объекте проведен целый комплекс всех необходимых работ. Трасса Бийск – Турочак – Верх-Бийск является очень загруженной и крайне востребованной. Она связывает два соседних региона. В планах </w:t>
      </w:r>
      <w:r>
        <w:rPr>
          <w:rFonts w:ascii="Times New Roman" w:hAnsi="Times New Roman" w:cs="Times New Roman"/>
          <w:sz w:val="28"/>
          <w:szCs w:val="28"/>
        </w:rPr>
        <w:t xml:space="preserve">вышестоящих организаций </w:t>
      </w:r>
      <w:r w:rsidRPr="003B3032">
        <w:rPr>
          <w:rFonts w:ascii="Times New Roman" w:hAnsi="Times New Roman" w:cs="Times New Roman"/>
          <w:sz w:val="28"/>
          <w:szCs w:val="28"/>
        </w:rPr>
        <w:t>на предстоящий период продолжить работы по ремонту покрытия проезжей части на этой дороге.</w:t>
      </w:r>
    </w:p>
    <w:p w:rsidR="00DC54AD" w:rsidRPr="00DC54AD" w:rsidRDefault="00E50C05" w:rsidP="007D0C0F">
      <w:pPr>
        <w:ind w:firstLine="709"/>
        <w:jc w:val="both"/>
        <w:rPr>
          <w:rFonts w:ascii="Times New Roman" w:hAnsi="Times New Roman"/>
          <w:sz w:val="28"/>
          <w:szCs w:val="28"/>
          <w:lang w:eastAsia="ru-RU"/>
        </w:rPr>
      </w:pPr>
      <w:r w:rsidRPr="0059532A">
        <w:rPr>
          <w:rFonts w:ascii="Times New Roman" w:hAnsi="Times New Roman" w:cs="Times New Roman"/>
          <w:b/>
          <w:sz w:val="28"/>
          <w:szCs w:val="28"/>
        </w:rPr>
        <w:t>Наиболее значимым показателем уровня жизни населения является уровень оплаты труда</w:t>
      </w:r>
      <w:r w:rsidRPr="00E50C05">
        <w:rPr>
          <w:rFonts w:ascii="Times New Roman" w:hAnsi="Times New Roman" w:cs="Times New Roman"/>
          <w:sz w:val="28"/>
          <w:szCs w:val="28"/>
        </w:rPr>
        <w:t>. По итогам 9 месяцев 2020 года средний размер заработной платы работников</w:t>
      </w:r>
      <w:r w:rsidRPr="00530F30">
        <w:rPr>
          <w:rFonts w:ascii="Times New Roman" w:hAnsi="Times New Roman" w:cs="Times New Roman"/>
          <w:sz w:val="28"/>
          <w:szCs w:val="28"/>
        </w:rPr>
        <w:t xml:space="preserve"> организаций </w:t>
      </w:r>
      <w:r>
        <w:rPr>
          <w:rFonts w:ascii="Times New Roman" w:hAnsi="Times New Roman" w:cs="Times New Roman"/>
          <w:sz w:val="28"/>
          <w:szCs w:val="28"/>
        </w:rPr>
        <w:t>Турочакского</w:t>
      </w:r>
      <w:r w:rsidRPr="00530F30">
        <w:rPr>
          <w:rFonts w:ascii="Times New Roman" w:hAnsi="Times New Roman" w:cs="Times New Roman"/>
          <w:sz w:val="28"/>
          <w:szCs w:val="28"/>
        </w:rPr>
        <w:t xml:space="preserve"> района увеличился относительно аналогичного периода 2019 года </w:t>
      </w:r>
      <w:r w:rsidRPr="00F60BF5">
        <w:rPr>
          <w:rFonts w:ascii="Times New Roman" w:hAnsi="Times New Roman" w:cs="Times New Roman"/>
          <w:sz w:val="28"/>
          <w:szCs w:val="28"/>
        </w:rPr>
        <w:t xml:space="preserve">на </w:t>
      </w:r>
      <w:r w:rsidR="00F60BF5" w:rsidRPr="00F60BF5">
        <w:rPr>
          <w:rFonts w:ascii="Times New Roman" w:hAnsi="Times New Roman" w:cs="Times New Roman"/>
          <w:sz w:val="28"/>
          <w:szCs w:val="28"/>
        </w:rPr>
        <w:t>10,4</w:t>
      </w:r>
      <w:r w:rsidRPr="00F60BF5">
        <w:rPr>
          <w:rFonts w:ascii="Times New Roman" w:hAnsi="Times New Roman" w:cs="Times New Roman"/>
          <w:sz w:val="28"/>
          <w:szCs w:val="28"/>
        </w:rPr>
        <w:t xml:space="preserve"> процентов и составил </w:t>
      </w:r>
      <w:r w:rsidR="00F60BF5" w:rsidRPr="00F60BF5">
        <w:rPr>
          <w:rFonts w:ascii="Times New Roman" w:hAnsi="Times New Roman" w:cs="Times New Roman"/>
          <w:sz w:val="28"/>
          <w:szCs w:val="28"/>
        </w:rPr>
        <w:t>30931,9</w:t>
      </w:r>
      <w:r w:rsidRPr="00F60BF5">
        <w:rPr>
          <w:rFonts w:ascii="Times New Roman" w:hAnsi="Times New Roman" w:cs="Times New Roman"/>
          <w:sz w:val="28"/>
          <w:szCs w:val="28"/>
        </w:rPr>
        <w:t xml:space="preserve"> рубля. </w:t>
      </w:r>
      <w:r w:rsidR="00DC54AD" w:rsidRPr="00F60BF5">
        <w:rPr>
          <w:rFonts w:ascii="Times New Roman" w:hAnsi="Times New Roman"/>
          <w:sz w:val="28"/>
          <w:szCs w:val="28"/>
          <w:lang w:eastAsia="ru-RU"/>
        </w:rPr>
        <w:t>Но беспокойство вызывае</w:t>
      </w:r>
      <w:r w:rsidR="00DC54AD" w:rsidRPr="00DC54AD">
        <w:rPr>
          <w:rFonts w:ascii="Times New Roman" w:hAnsi="Times New Roman"/>
          <w:sz w:val="28"/>
          <w:szCs w:val="28"/>
          <w:lang w:eastAsia="ru-RU"/>
        </w:rPr>
        <w:t>т ситуация в коммерческих</w:t>
      </w:r>
      <w:r w:rsidR="00DC54AD">
        <w:rPr>
          <w:rFonts w:ascii="Times New Roman" w:hAnsi="Times New Roman"/>
          <w:sz w:val="28"/>
          <w:szCs w:val="28"/>
          <w:lang w:eastAsia="ru-RU"/>
        </w:rPr>
        <w:t xml:space="preserve"> </w:t>
      </w:r>
      <w:r w:rsidR="00DC54AD" w:rsidRPr="00DC54AD">
        <w:rPr>
          <w:rFonts w:ascii="Times New Roman" w:hAnsi="Times New Roman"/>
          <w:sz w:val="28"/>
          <w:szCs w:val="28"/>
          <w:lang w:eastAsia="ru-RU"/>
        </w:rPr>
        <w:t>структурах, где по</w:t>
      </w:r>
      <w:r w:rsidR="00DC54AD">
        <w:rPr>
          <w:rFonts w:ascii="Times New Roman" w:hAnsi="Times New Roman"/>
          <w:sz w:val="28"/>
          <w:szCs w:val="28"/>
          <w:lang w:eastAsia="ru-RU"/>
        </w:rPr>
        <w:t xml:space="preserve"> </w:t>
      </w:r>
      <w:r w:rsidR="00DC54AD" w:rsidRPr="00DC54AD">
        <w:rPr>
          <w:rFonts w:ascii="Times New Roman" w:hAnsi="Times New Roman"/>
          <w:sz w:val="28"/>
          <w:szCs w:val="28"/>
          <w:lang w:eastAsia="ru-RU"/>
        </w:rPr>
        <w:t>-</w:t>
      </w:r>
      <w:r w:rsidR="00DC54AD">
        <w:rPr>
          <w:rFonts w:ascii="Times New Roman" w:hAnsi="Times New Roman"/>
          <w:sz w:val="28"/>
          <w:szCs w:val="28"/>
          <w:lang w:eastAsia="ru-RU"/>
        </w:rPr>
        <w:t xml:space="preserve"> </w:t>
      </w:r>
      <w:r w:rsidR="00DC54AD" w:rsidRPr="00DC54AD">
        <w:rPr>
          <w:rFonts w:ascii="Times New Roman" w:hAnsi="Times New Roman"/>
          <w:sz w:val="28"/>
          <w:szCs w:val="28"/>
          <w:lang w:eastAsia="ru-RU"/>
        </w:rPr>
        <w:t>прежнему фиксируются низкие зарплаты или «серые» схемы оплаты труда</w:t>
      </w:r>
      <w:r w:rsidR="00DC54AD">
        <w:rPr>
          <w:rFonts w:ascii="Times New Roman" w:hAnsi="Times New Roman"/>
          <w:sz w:val="28"/>
          <w:szCs w:val="28"/>
          <w:lang w:eastAsia="ru-RU"/>
        </w:rPr>
        <w:t xml:space="preserve"> </w:t>
      </w:r>
      <w:r w:rsidR="00DC54AD" w:rsidRPr="00DC54AD">
        <w:rPr>
          <w:rFonts w:ascii="Times New Roman" w:hAnsi="Times New Roman"/>
          <w:sz w:val="28"/>
          <w:szCs w:val="28"/>
          <w:lang w:eastAsia="ru-RU"/>
        </w:rPr>
        <w:t>–</w:t>
      </w:r>
      <w:r w:rsidR="00DC54AD">
        <w:rPr>
          <w:rFonts w:ascii="Times New Roman" w:hAnsi="Times New Roman"/>
          <w:sz w:val="28"/>
          <w:szCs w:val="28"/>
          <w:lang w:eastAsia="ru-RU"/>
        </w:rPr>
        <w:t xml:space="preserve"> </w:t>
      </w:r>
      <w:r w:rsidR="00DC54AD" w:rsidRPr="00DC54AD">
        <w:rPr>
          <w:rFonts w:ascii="Times New Roman" w:hAnsi="Times New Roman"/>
          <w:sz w:val="28"/>
          <w:szCs w:val="28"/>
          <w:lang w:eastAsia="ru-RU"/>
        </w:rPr>
        <w:t xml:space="preserve">это </w:t>
      </w:r>
      <w:r w:rsidR="00DC54AD">
        <w:rPr>
          <w:rFonts w:ascii="Times New Roman" w:hAnsi="Times New Roman"/>
          <w:sz w:val="28"/>
          <w:szCs w:val="28"/>
          <w:lang w:eastAsia="ru-RU"/>
        </w:rPr>
        <w:t>уход</w:t>
      </w:r>
      <w:r w:rsidR="00DC54AD" w:rsidRPr="00DC54AD">
        <w:rPr>
          <w:rFonts w:ascii="Times New Roman" w:hAnsi="Times New Roman"/>
          <w:sz w:val="28"/>
          <w:szCs w:val="28"/>
          <w:lang w:eastAsia="ru-RU"/>
        </w:rPr>
        <w:t xml:space="preserve"> от налогообложения. Подобные явления недопустимы. Это негативно влияет </w:t>
      </w:r>
      <w:r w:rsidR="00DC54AD">
        <w:rPr>
          <w:rFonts w:ascii="Times New Roman" w:hAnsi="Times New Roman"/>
          <w:sz w:val="28"/>
          <w:szCs w:val="28"/>
          <w:lang w:eastAsia="ru-RU"/>
        </w:rPr>
        <w:t>на</w:t>
      </w:r>
      <w:r w:rsidR="00DC54AD" w:rsidRPr="00DC54AD">
        <w:rPr>
          <w:rFonts w:ascii="Times New Roman" w:hAnsi="Times New Roman"/>
          <w:sz w:val="28"/>
          <w:szCs w:val="28"/>
          <w:lang w:eastAsia="ru-RU"/>
        </w:rPr>
        <w:t xml:space="preserve"> формирование бюджета района и поселений. А отсутствие достаточных </w:t>
      </w:r>
      <w:r w:rsidR="00DC54AD">
        <w:rPr>
          <w:rFonts w:ascii="Times New Roman" w:hAnsi="Times New Roman"/>
          <w:sz w:val="28"/>
          <w:szCs w:val="28"/>
          <w:lang w:eastAsia="ru-RU"/>
        </w:rPr>
        <w:t>страховых</w:t>
      </w:r>
      <w:r w:rsidR="00DC54AD" w:rsidRPr="00DC54AD">
        <w:rPr>
          <w:rFonts w:ascii="Times New Roman" w:hAnsi="Times New Roman"/>
          <w:sz w:val="28"/>
          <w:szCs w:val="28"/>
          <w:lang w:eastAsia="ru-RU"/>
        </w:rPr>
        <w:t xml:space="preserve"> взносов –</w:t>
      </w:r>
      <w:r w:rsidR="00DC54AD">
        <w:rPr>
          <w:rFonts w:ascii="Times New Roman" w:hAnsi="Times New Roman"/>
          <w:sz w:val="28"/>
          <w:szCs w:val="28"/>
          <w:lang w:eastAsia="ru-RU"/>
        </w:rPr>
        <w:t xml:space="preserve"> </w:t>
      </w:r>
      <w:r w:rsidR="00DC54AD" w:rsidRPr="00DC54AD">
        <w:rPr>
          <w:rFonts w:ascii="Times New Roman" w:hAnsi="Times New Roman"/>
          <w:sz w:val="28"/>
          <w:szCs w:val="28"/>
          <w:lang w:eastAsia="ru-RU"/>
        </w:rPr>
        <w:t>низкие пенсии работников.</w:t>
      </w:r>
      <w:r w:rsidR="00DC54AD">
        <w:rPr>
          <w:rFonts w:ascii="Times New Roman" w:hAnsi="Times New Roman"/>
          <w:sz w:val="28"/>
          <w:szCs w:val="28"/>
          <w:lang w:eastAsia="ru-RU"/>
        </w:rPr>
        <w:t xml:space="preserve"> </w:t>
      </w:r>
      <w:r w:rsidR="00DC54AD" w:rsidRPr="00DC54AD">
        <w:rPr>
          <w:rFonts w:ascii="Times New Roman" w:hAnsi="Times New Roman"/>
          <w:sz w:val="28"/>
          <w:szCs w:val="28"/>
          <w:lang w:eastAsia="ru-RU"/>
        </w:rPr>
        <w:t xml:space="preserve">В этой связи необходимо продолжить работу по легализации «теневых» зарплат, выявлению недобросовестных налогоплательщиков совместно с главами сельских поселений, налоговыми и правоохранительными органами. </w:t>
      </w:r>
    </w:p>
    <w:p w:rsidR="00496D1D" w:rsidRPr="00496D1D" w:rsidRDefault="00496D1D" w:rsidP="00E25770">
      <w:pPr>
        <w:pStyle w:val="a9"/>
        <w:spacing w:line="276" w:lineRule="auto"/>
        <w:ind w:firstLine="708"/>
        <w:jc w:val="both"/>
        <w:rPr>
          <w:rFonts w:ascii="Times New Roman" w:hAnsi="Times New Roman"/>
          <w:sz w:val="28"/>
          <w:szCs w:val="28"/>
        </w:rPr>
      </w:pPr>
      <w:r w:rsidRPr="00496D1D">
        <w:rPr>
          <w:rFonts w:ascii="Times New Roman" w:hAnsi="Times New Roman"/>
          <w:sz w:val="28"/>
          <w:szCs w:val="28"/>
        </w:rPr>
        <w:t xml:space="preserve">В условиях распространения новой </w:t>
      </w:r>
      <w:proofErr w:type="spellStart"/>
      <w:r w:rsidRPr="00496D1D">
        <w:rPr>
          <w:rFonts w:ascii="Times New Roman" w:hAnsi="Times New Roman"/>
          <w:sz w:val="28"/>
          <w:szCs w:val="28"/>
        </w:rPr>
        <w:t>коронавирусной</w:t>
      </w:r>
      <w:proofErr w:type="spellEnd"/>
      <w:r w:rsidRPr="00496D1D">
        <w:rPr>
          <w:rFonts w:ascii="Times New Roman" w:hAnsi="Times New Roman"/>
          <w:sz w:val="28"/>
          <w:szCs w:val="28"/>
        </w:rPr>
        <w:t xml:space="preserve"> инфекции существенно изменилась ситуация на регистрируемом рынке труда.                       В сравнении с аналогичными периодами прошлых лет увеличился уровень регистрируемой безработицы и составил на 31.12.2020 – 4,3 % (727 чел.)</w:t>
      </w:r>
    </w:p>
    <w:p w:rsidR="00496D1D" w:rsidRPr="00496D1D" w:rsidRDefault="00496D1D" w:rsidP="00E25770">
      <w:pPr>
        <w:pStyle w:val="a9"/>
        <w:spacing w:line="276" w:lineRule="auto"/>
        <w:ind w:firstLine="708"/>
        <w:jc w:val="both"/>
        <w:rPr>
          <w:rFonts w:ascii="Times New Roman" w:hAnsi="Times New Roman"/>
          <w:sz w:val="28"/>
          <w:szCs w:val="28"/>
          <w:lang w:eastAsia="ru-RU"/>
        </w:rPr>
      </w:pPr>
      <w:r w:rsidRPr="00496D1D">
        <w:rPr>
          <w:rFonts w:ascii="Times New Roman" w:hAnsi="Times New Roman"/>
          <w:sz w:val="28"/>
          <w:szCs w:val="28"/>
          <w:lang w:eastAsia="ru-RU"/>
        </w:rPr>
        <w:t xml:space="preserve">Увеличилась количество незанятых граждан, 1283 человека обратились за содействием в поиске подходящей работы (в аналогичном периоде прошлого года 650 незанятых граждан).  </w:t>
      </w:r>
    </w:p>
    <w:p w:rsidR="00496D1D" w:rsidRPr="00496D1D" w:rsidRDefault="00496D1D" w:rsidP="00E25770">
      <w:pPr>
        <w:pStyle w:val="a9"/>
        <w:spacing w:line="276" w:lineRule="auto"/>
        <w:ind w:firstLine="708"/>
        <w:jc w:val="both"/>
        <w:rPr>
          <w:rFonts w:ascii="Times New Roman" w:hAnsi="Times New Roman"/>
          <w:sz w:val="28"/>
          <w:szCs w:val="28"/>
          <w:lang w:eastAsia="ru-RU"/>
        </w:rPr>
      </w:pPr>
      <w:r w:rsidRPr="00496D1D">
        <w:rPr>
          <w:rFonts w:ascii="Times New Roman" w:hAnsi="Times New Roman"/>
          <w:sz w:val="28"/>
          <w:szCs w:val="28"/>
          <w:lang w:eastAsia="ru-RU"/>
        </w:rPr>
        <w:t>1095 человек смогли подать заявление в электронном виде на портал «Работа в России». Упрощенный порядок позволил обратиться в службу занятости населения, не выходя из дома, не нарушая режим самоизоляции (в пери</w:t>
      </w:r>
      <w:r w:rsidR="00344160">
        <w:rPr>
          <w:rFonts w:ascii="Times New Roman" w:hAnsi="Times New Roman"/>
          <w:sz w:val="28"/>
          <w:szCs w:val="28"/>
          <w:lang w:eastAsia="ru-RU"/>
        </w:rPr>
        <w:t>од ограничительных мероприятий), в</w:t>
      </w:r>
      <w:r w:rsidRPr="00496D1D">
        <w:rPr>
          <w:rFonts w:ascii="Times New Roman" w:hAnsi="Times New Roman"/>
          <w:sz w:val="28"/>
          <w:szCs w:val="28"/>
          <w:lang w:eastAsia="ru-RU"/>
        </w:rPr>
        <w:t xml:space="preserve"> результате признано безработными 1187 человек.</w:t>
      </w:r>
    </w:p>
    <w:p w:rsidR="00496D1D" w:rsidRPr="00496D1D" w:rsidRDefault="00496D1D" w:rsidP="00E25770">
      <w:pPr>
        <w:spacing w:after="0" w:line="276" w:lineRule="auto"/>
        <w:jc w:val="both"/>
        <w:rPr>
          <w:rFonts w:ascii="Times New Roman" w:hAnsi="Times New Roman" w:cs="Times New Roman"/>
          <w:sz w:val="28"/>
          <w:szCs w:val="28"/>
        </w:rPr>
      </w:pPr>
      <w:r w:rsidRPr="00496D1D">
        <w:rPr>
          <w:rFonts w:ascii="Times New Roman" w:hAnsi="Times New Roman" w:cs="Times New Roman"/>
          <w:sz w:val="28"/>
          <w:szCs w:val="28"/>
        </w:rPr>
        <w:tab/>
        <w:t>В 2020 году услуги по организации профессиональной ориентации получили 164 человека. 46 человек направлены на о</w:t>
      </w:r>
      <w:r w:rsidR="006F7006">
        <w:rPr>
          <w:rFonts w:ascii="Times New Roman" w:hAnsi="Times New Roman" w:cs="Times New Roman"/>
          <w:sz w:val="28"/>
          <w:szCs w:val="28"/>
        </w:rPr>
        <w:t xml:space="preserve">плачиваемые общественные работы, </w:t>
      </w:r>
      <w:r w:rsidRPr="00496D1D">
        <w:rPr>
          <w:rFonts w:ascii="Times New Roman" w:hAnsi="Times New Roman" w:cs="Times New Roman"/>
          <w:sz w:val="28"/>
          <w:szCs w:val="28"/>
        </w:rPr>
        <w:t xml:space="preserve"> 3 женщины, находя</w:t>
      </w:r>
      <w:bookmarkStart w:id="0" w:name="_GoBack"/>
      <w:bookmarkEnd w:id="0"/>
      <w:r w:rsidRPr="00496D1D">
        <w:rPr>
          <w:rFonts w:ascii="Times New Roman" w:hAnsi="Times New Roman" w:cs="Times New Roman"/>
          <w:sz w:val="28"/>
          <w:szCs w:val="28"/>
        </w:rPr>
        <w:t xml:space="preserve">щихся </w:t>
      </w:r>
      <w:r w:rsidR="009E02F9" w:rsidRPr="00496D1D">
        <w:rPr>
          <w:rFonts w:ascii="Times New Roman" w:hAnsi="Times New Roman" w:cs="Times New Roman"/>
          <w:sz w:val="28"/>
          <w:szCs w:val="28"/>
        </w:rPr>
        <w:t>в отпуске</w:t>
      </w:r>
      <w:r w:rsidRPr="00496D1D">
        <w:rPr>
          <w:rFonts w:ascii="Times New Roman" w:hAnsi="Times New Roman" w:cs="Times New Roman"/>
          <w:sz w:val="28"/>
          <w:szCs w:val="28"/>
        </w:rPr>
        <w:t xml:space="preserve"> по уходу за ребенком до достижения им возраста 3 лет, а </w:t>
      </w:r>
      <w:r w:rsidR="009E02F9" w:rsidRPr="00496D1D">
        <w:rPr>
          <w:rFonts w:ascii="Times New Roman" w:hAnsi="Times New Roman" w:cs="Times New Roman"/>
          <w:sz w:val="28"/>
          <w:szCs w:val="28"/>
        </w:rPr>
        <w:t>также женщин</w:t>
      </w:r>
      <w:r w:rsidRPr="00496D1D">
        <w:rPr>
          <w:rFonts w:ascii="Times New Roman" w:hAnsi="Times New Roman" w:cs="Times New Roman"/>
          <w:sz w:val="28"/>
          <w:szCs w:val="28"/>
        </w:rPr>
        <w:t xml:space="preserve">, имеющих детей дошкольного возраста, не состоящих в трудовых отношениях и обратившихся в органы </w:t>
      </w:r>
      <w:r w:rsidR="009E02F9" w:rsidRPr="00496D1D">
        <w:rPr>
          <w:rFonts w:ascii="Times New Roman" w:hAnsi="Times New Roman" w:cs="Times New Roman"/>
          <w:sz w:val="28"/>
          <w:szCs w:val="28"/>
        </w:rPr>
        <w:t>службы занятости, получили</w:t>
      </w:r>
      <w:r w:rsidRPr="00496D1D">
        <w:rPr>
          <w:rFonts w:ascii="Times New Roman" w:hAnsi="Times New Roman" w:cs="Times New Roman"/>
          <w:sz w:val="28"/>
          <w:szCs w:val="28"/>
        </w:rPr>
        <w:t xml:space="preserve"> профессиональное обучение и дополнительн</w:t>
      </w:r>
      <w:r w:rsidR="006F7006">
        <w:rPr>
          <w:rFonts w:ascii="Times New Roman" w:hAnsi="Times New Roman" w:cs="Times New Roman"/>
          <w:sz w:val="28"/>
          <w:szCs w:val="28"/>
        </w:rPr>
        <w:t>ое профессиональное образование, о</w:t>
      </w:r>
      <w:r w:rsidRPr="00496D1D">
        <w:rPr>
          <w:rFonts w:ascii="Times New Roman" w:hAnsi="Times New Roman" w:cs="Times New Roman"/>
          <w:sz w:val="28"/>
          <w:szCs w:val="28"/>
        </w:rPr>
        <w:t xml:space="preserve">рганизовано профессиональное обучение и дополнительное профессиональное образование лиц в возрасте 50-ти лет и старше, а также лиц </w:t>
      </w:r>
      <w:proofErr w:type="spellStart"/>
      <w:r w:rsidRPr="00496D1D">
        <w:rPr>
          <w:rFonts w:ascii="Times New Roman" w:hAnsi="Times New Roman" w:cs="Times New Roman"/>
          <w:sz w:val="28"/>
          <w:szCs w:val="28"/>
        </w:rPr>
        <w:t>предп</w:t>
      </w:r>
      <w:r w:rsidR="006F7006">
        <w:rPr>
          <w:rFonts w:ascii="Times New Roman" w:hAnsi="Times New Roman" w:cs="Times New Roman"/>
          <w:sz w:val="28"/>
          <w:szCs w:val="28"/>
        </w:rPr>
        <w:t>енсионного</w:t>
      </w:r>
      <w:proofErr w:type="spellEnd"/>
      <w:r w:rsidR="006F7006">
        <w:rPr>
          <w:rFonts w:ascii="Times New Roman" w:hAnsi="Times New Roman" w:cs="Times New Roman"/>
          <w:sz w:val="28"/>
          <w:szCs w:val="28"/>
        </w:rPr>
        <w:t xml:space="preserve"> возраста - 7 человек, у</w:t>
      </w:r>
      <w:r w:rsidRPr="00496D1D">
        <w:rPr>
          <w:rFonts w:ascii="Times New Roman" w:hAnsi="Times New Roman" w:cs="Times New Roman"/>
          <w:sz w:val="28"/>
          <w:szCs w:val="28"/>
        </w:rPr>
        <w:t xml:space="preserve">слуги по профессиональному обучению и дополнительному образованию безработных граждан, включая обучение в другой местности, получили 47 человек. Услуги по содействию </w:t>
      </w:r>
      <w:proofErr w:type="spellStart"/>
      <w:r w:rsidRPr="00496D1D">
        <w:rPr>
          <w:rFonts w:ascii="Times New Roman" w:hAnsi="Times New Roman" w:cs="Times New Roman"/>
          <w:sz w:val="28"/>
          <w:szCs w:val="28"/>
        </w:rPr>
        <w:t>самозанятости</w:t>
      </w:r>
      <w:proofErr w:type="spellEnd"/>
      <w:r w:rsidRPr="00496D1D">
        <w:rPr>
          <w:rFonts w:ascii="Times New Roman" w:hAnsi="Times New Roman" w:cs="Times New Roman"/>
          <w:sz w:val="28"/>
          <w:szCs w:val="28"/>
        </w:rPr>
        <w:t xml:space="preserve"> безработных граждан оказаны 12 гражданам, 5 из которых открыли собственное дело по таким направлениям как: столярная мастерская, студия йоги, мастер ногтевой эстетики, пилорама, свиноводческая ферма.</w:t>
      </w:r>
    </w:p>
    <w:p w:rsidR="00496D1D" w:rsidRDefault="00496D1D" w:rsidP="00E25770">
      <w:pPr>
        <w:spacing w:after="0" w:line="276" w:lineRule="auto"/>
        <w:jc w:val="both"/>
        <w:rPr>
          <w:rFonts w:ascii="Times New Roman" w:hAnsi="Times New Roman" w:cs="Times New Roman"/>
          <w:sz w:val="28"/>
          <w:szCs w:val="28"/>
        </w:rPr>
      </w:pPr>
      <w:r w:rsidRPr="00496D1D">
        <w:rPr>
          <w:rFonts w:ascii="Times New Roman" w:hAnsi="Times New Roman" w:cs="Times New Roman"/>
          <w:sz w:val="28"/>
          <w:szCs w:val="28"/>
        </w:rPr>
        <w:tab/>
        <w:t>Организовано временное трудоустройство 16 подростков в возрасте от 14-18</w:t>
      </w:r>
      <w:r w:rsidR="00344160">
        <w:rPr>
          <w:rFonts w:ascii="Times New Roman" w:hAnsi="Times New Roman" w:cs="Times New Roman"/>
          <w:sz w:val="28"/>
          <w:szCs w:val="28"/>
        </w:rPr>
        <w:t xml:space="preserve"> лет в свободное от учебы время, </w:t>
      </w:r>
      <w:r w:rsidRPr="00496D1D">
        <w:rPr>
          <w:rFonts w:ascii="Times New Roman" w:hAnsi="Times New Roman" w:cs="Times New Roman"/>
          <w:sz w:val="28"/>
          <w:szCs w:val="28"/>
        </w:rPr>
        <w:t>временно трудоустро</w:t>
      </w:r>
      <w:r w:rsidR="00344160">
        <w:rPr>
          <w:rFonts w:ascii="Times New Roman" w:hAnsi="Times New Roman" w:cs="Times New Roman"/>
          <w:sz w:val="28"/>
          <w:szCs w:val="28"/>
        </w:rPr>
        <w:t>ено</w:t>
      </w:r>
      <w:r w:rsidRPr="00496D1D">
        <w:rPr>
          <w:rFonts w:ascii="Times New Roman" w:hAnsi="Times New Roman" w:cs="Times New Roman"/>
          <w:sz w:val="28"/>
          <w:szCs w:val="28"/>
        </w:rPr>
        <w:t xml:space="preserve"> 9 человек испытыв</w:t>
      </w:r>
      <w:r w:rsidR="00344160">
        <w:rPr>
          <w:rFonts w:ascii="Times New Roman" w:hAnsi="Times New Roman" w:cs="Times New Roman"/>
          <w:sz w:val="28"/>
          <w:szCs w:val="28"/>
        </w:rPr>
        <w:t xml:space="preserve">ающих трудности в поиске работы, </w:t>
      </w:r>
      <w:r w:rsidRPr="00496D1D">
        <w:rPr>
          <w:rFonts w:ascii="Times New Roman" w:hAnsi="Times New Roman" w:cs="Times New Roman"/>
          <w:sz w:val="28"/>
          <w:szCs w:val="28"/>
        </w:rPr>
        <w:t xml:space="preserve">профессиональное обучение </w:t>
      </w:r>
      <w:r w:rsidR="00344160">
        <w:rPr>
          <w:rFonts w:ascii="Times New Roman" w:hAnsi="Times New Roman" w:cs="Times New Roman"/>
          <w:sz w:val="28"/>
          <w:szCs w:val="28"/>
        </w:rPr>
        <w:t xml:space="preserve">прошел </w:t>
      </w:r>
      <w:r w:rsidRPr="00496D1D">
        <w:rPr>
          <w:rFonts w:ascii="Times New Roman" w:hAnsi="Times New Roman" w:cs="Times New Roman"/>
          <w:sz w:val="28"/>
          <w:szCs w:val="28"/>
        </w:rPr>
        <w:t>1 гражданин, испытывающий трудности.</w:t>
      </w:r>
    </w:p>
    <w:p w:rsidR="00986E31" w:rsidRDefault="00986E31" w:rsidP="00BD2489">
      <w:pPr>
        <w:pStyle w:val="a9"/>
        <w:ind w:firstLine="709"/>
        <w:jc w:val="both"/>
        <w:rPr>
          <w:rFonts w:ascii="Times New Roman" w:hAnsi="Times New Roman"/>
          <w:b/>
          <w:sz w:val="28"/>
          <w:szCs w:val="28"/>
        </w:rPr>
      </w:pPr>
    </w:p>
    <w:p w:rsidR="0057798D" w:rsidRPr="00C16506" w:rsidRDefault="0057798D" w:rsidP="0057798D">
      <w:pPr>
        <w:spacing w:after="0" w:line="276" w:lineRule="auto"/>
        <w:ind w:firstLine="709"/>
        <w:jc w:val="both"/>
        <w:rPr>
          <w:rFonts w:ascii="Times New Roman" w:hAnsi="Times New Roman" w:cs="Times New Roman"/>
          <w:sz w:val="28"/>
          <w:szCs w:val="28"/>
        </w:rPr>
      </w:pPr>
      <w:r w:rsidRPr="00C16506">
        <w:rPr>
          <w:rFonts w:ascii="Times New Roman" w:hAnsi="Times New Roman" w:cs="Times New Roman"/>
          <w:b/>
          <w:sz w:val="28"/>
          <w:szCs w:val="28"/>
        </w:rPr>
        <w:t>2020 год прошел в очень плотном взаимодействии с отраслью здравоохранения и социальной защиты населения</w:t>
      </w:r>
      <w:r>
        <w:rPr>
          <w:rFonts w:ascii="Times New Roman" w:hAnsi="Times New Roman" w:cs="Times New Roman"/>
          <w:b/>
          <w:sz w:val="28"/>
          <w:szCs w:val="28"/>
        </w:rPr>
        <w:t xml:space="preserve">. </w:t>
      </w:r>
      <w:r w:rsidRPr="00C16506">
        <w:rPr>
          <w:rFonts w:ascii="Times New Roman" w:hAnsi="Times New Roman" w:cs="Times New Roman"/>
          <w:sz w:val="28"/>
          <w:szCs w:val="28"/>
        </w:rPr>
        <w:t xml:space="preserve">Мы все прошли проверку на </w:t>
      </w:r>
      <w:r>
        <w:rPr>
          <w:rFonts w:ascii="Times New Roman" w:hAnsi="Times New Roman" w:cs="Times New Roman"/>
          <w:sz w:val="28"/>
          <w:szCs w:val="28"/>
        </w:rPr>
        <w:t>взаимовыручку, сочувствие, понимание</w:t>
      </w:r>
      <w:r w:rsidRPr="00C16506">
        <w:rPr>
          <w:rFonts w:ascii="Times New Roman" w:hAnsi="Times New Roman" w:cs="Times New Roman"/>
          <w:sz w:val="28"/>
          <w:szCs w:val="28"/>
        </w:rPr>
        <w:t xml:space="preserve"> </w:t>
      </w:r>
      <w:r>
        <w:rPr>
          <w:rFonts w:ascii="Times New Roman" w:hAnsi="Times New Roman" w:cs="Times New Roman"/>
          <w:sz w:val="28"/>
          <w:szCs w:val="28"/>
        </w:rPr>
        <w:t>и поддержку.</w:t>
      </w:r>
    </w:p>
    <w:p w:rsidR="0057798D" w:rsidRDefault="0057798D" w:rsidP="0057798D">
      <w:pPr>
        <w:spacing w:after="0" w:line="276" w:lineRule="auto"/>
        <w:ind w:firstLine="709"/>
        <w:jc w:val="both"/>
        <w:rPr>
          <w:rFonts w:ascii="Times New Roman" w:hAnsi="Times New Roman" w:cs="Times New Roman"/>
          <w:sz w:val="28"/>
          <w:szCs w:val="28"/>
        </w:rPr>
      </w:pPr>
      <w:r w:rsidRPr="008F31E5">
        <w:rPr>
          <w:rFonts w:ascii="Times New Roman" w:hAnsi="Times New Roman" w:cs="Times New Roman"/>
          <w:sz w:val="28"/>
          <w:szCs w:val="28"/>
        </w:rPr>
        <w:t>Турочакский район не остался в стороне - Акция взаимопомощи #</w:t>
      </w:r>
      <w:proofErr w:type="spellStart"/>
      <w:r w:rsidRPr="008F31E5">
        <w:rPr>
          <w:rFonts w:ascii="Times New Roman" w:hAnsi="Times New Roman" w:cs="Times New Roman"/>
          <w:sz w:val="28"/>
          <w:szCs w:val="28"/>
        </w:rPr>
        <w:t>МыВместе</w:t>
      </w:r>
      <w:proofErr w:type="spellEnd"/>
      <w:r w:rsidRPr="008F31E5">
        <w:rPr>
          <w:rFonts w:ascii="Times New Roman" w:hAnsi="Times New Roman" w:cs="Times New Roman"/>
          <w:sz w:val="28"/>
          <w:szCs w:val="28"/>
        </w:rPr>
        <w:t xml:space="preserve"> в 2020 году в условиях распространения </w:t>
      </w:r>
      <w:proofErr w:type="spellStart"/>
      <w:r w:rsidRPr="008F31E5">
        <w:rPr>
          <w:rFonts w:ascii="Times New Roman" w:hAnsi="Times New Roman" w:cs="Times New Roman"/>
          <w:sz w:val="28"/>
          <w:szCs w:val="28"/>
        </w:rPr>
        <w:t>коронавирусной</w:t>
      </w:r>
      <w:proofErr w:type="spellEnd"/>
      <w:r w:rsidRPr="008F31E5">
        <w:rPr>
          <w:rFonts w:ascii="Times New Roman" w:hAnsi="Times New Roman" w:cs="Times New Roman"/>
          <w:sz w:val="28"/>
          <w:szCs w:val="28"/>
        </w:rPr>
        <w:t xml:space="preserve"> инфекции объединила и сплотила </w:t>
      </w:r>
      <w:r>
        <w:rPr>
          <w:rFonts w:ascii="Times New Roman" w:hAnsi="Times New Roman" w:cs="Times New Roman"/>
          <w:sz w:val="28"/>
          <w:szCs w:val="28"/>
        </w:rPr>
        <w:t>население района.</w:t>
      </w:r>
      <w:r w:rsidRPr="008F31E5">
        <w:rPr>
          <w:rFonts w:ascii="Times New Roman" w:hAnsi="Times New Roman" w:cs="Times New Roman"/>
          <w:sz w:val="28"/>
          <w:szCs w:val="28"/>
        </w:rPr>
        <w:t xml:space="preserve"> Добровольцы оказывали помощь </w:t>
      </w:r>
      <w:r>
        <w:rPr>
          <w:rFonts w:ascii="Times New Roman" w:hAnsi="Times New Roman" w:cs="Times New Roman"/>
          <w:sz w:val="28"/>
          <w:szCs w:val="28"/>
        </w:rPr>
        <w:t xml:space="preserve">людям старшего поколения, нуждающимися в помощи, помогали </w:t>
      </w:r>
      <w:r w:rsidRPr="008F31E5">
        <w:rPr>
          <w:rFonts w:ascii="Times New Roman" w:hAnsi="Times New Roman" w:cs="Times New Roman"/>
          <w:sz w:val="28"/>
          <w:szCs w:val="28"/>
        </w:rPr>
        <w:t>в доставке продуктов</w:t>
      </w:r>
      <w:r>
        <w:rPr>
          <w:rFonts w:ascii="Times New Roman" w:hAnsi="Times New Roman" w:cs="Times New Roman"/>
          <w:sz w:val="28"/>
          <w:szCs w:val="28"/>
        </w:rPr>
        <w:t xml:space="preserve"> (1593 продуктовых набора).</w:t>
      </w:r>
    </w:p>
    <w:p w:rsidR="0057798D" w:rsidRDefault="0057798D" w:rsidP="0057798D">
      <w:pPr>
        <w:spacing w:after="0" w:line="276" w:lineRule="auto"/>
        <w:ind w:firstLine="709"/>
        <w:jc w:val="both"/>
        <w:rPr>
          <w:rFonts w:ascii="Times New Roman" w:eastAsia="Times New Roman" w:hAnsi="Times New Roman" w:cs="Times New Roman"/>
          <w:color w:val="000000"/>
          <w:sz w:val="28"/>
          <w:szCs w:val="28"/>
          <w:lang w:eastAsia="ru-RU"/>
        </w:rPr>
      </w:pPr>
      <w:r w:rsidRPr="00E80F91">
        <w:rPr>
          <w:rFonts w:ascii="Times New Roman" w:eastAsia="Times New Roman" w:hAnsi="Times New Roman" w:cs="Times New Roman"/>
          <w:color w:val="000000"/>
          <w:sz w:val="28"/>
          <w:szCs w:val="28"/>
          <w:lang w:eastAsia="ru-RU"/>
        </w:rPr>
        <w:t>В 2020 го</w:t>
      </w:r>
      <w:r>
        <w:rPr>
          <w:rFonts w:ascii="Times New Roman" w:eastAsia="Times New Roman" w:hAnsi="Times New Roman" w:cs="Times New Roman"/>
          <w:color w:val="000000"/>
          <w:sz w:val="28"/>
          <w:szCs w:val="28"/>
          <w:lang w:eastAsia="ru-RU"/>
        </w:rPr>
        <w:t>ду</w:t>
      </w:r>
      <w:r w:rsidRPr="00E80F91">
        <w:rPr>
          <w:rFonts w:ascii="Times New Roman" w:eastAsia="Times New Roman" w:hAnsi="Times New Roman" w:cs="Times New Roman"/>
          <w:color w:val="000000"/>
          <w:sz w:val="28"/>
          <w:szCs w:val="28"/>
          <w:lang w:eastAsia="ru-RU"/>
        </w:rPr>
        <w:t xml:space="preserve"> мерами социальной поддержки воспользовались 7126 граждан. </w:t>
      </w:r>
      <w:r>
        <w:rPr>
          <w:rFonts w:ascii="Times New Roman" w:eastAsia="Times New Roman" w:hAnsi="Times New Roman" w:cs="Times New Roman"/>
          <w:color w:val="000000"/>
          <w:sz w:val="28"/>
          <w:szCs w:val="28"/>
          <w:lang w:eastAsia="ru-RU"/>
        </w:rPr>
        <w:t xml:space="preserve"> </w:t>
      </w:r>
      <w:r w:rsidRPr="00E80F91">
        <w:rPr>
          <w:rFonts w:ascii="Times New Roman" w:eastAsia="Times New Roman" w:hAnsi="Times New Roman" w:cs="Times New Roman"/>
          <w:color w:val="000000"/>
          <w:sz w:val="28"/>
          <w:szCs w:val="28"/>
          <w:lang w:eastAsia="ru-RU"/>
        </w:rPr>
        <w:t>Впервые в прошлом году по Государственной программе Республики Алтай «Обеспечение социальной защищенности и занятости населения</w:t>
      </w:r>
      <w:r>
        <w:rPr>
          <w:rFonts w:ascii="Times New Roman" w:eastAsia="Times New Roman" w:hAnsi="Times New Roman" w:cs="Times New Roman"/>
          <w:color w:val="000000"/>
          <w:sz w:val="28"/>
          <w:szCs w:val="28"/>
          <w:lang w:eastAsia="ru-RU"/>
        </w:rPr>
        <w:t>» (ликвидация бедности) п</w:t>
      </w:r>
      <w:r w:rsidRPr="00E80F91">
        <w:rPr>
          <w:rFonts w:ascii="Times New Roman" w:eastAsia="Times New Roman" w:hAnsi="Times New Roman" w:cs="Times New Roman"/>
          <w:color w:val="000000"/>
          <w:sz w:val="28"/>
          <w:szCs w:val="28"/>
          <w:lang w:eastAsia="ru-RU"/>
        </w:rPr>
        <w:t>редоставление государственной социальной помощи на основании социального контракта получили 150 семей</w:t>
      </w:r>
      <w:r>
        <w:rPr>
          <w:rFonts w:ascii="Times New Roman" w:eastAsia="Times New Roman" w:hAnsi="Times New Roman" w:cs="Times New Roman"/>
          <w:color w:val="000000"/>
          <w:sz w:val="28"/>
          <w:szCs w:val="28"/>
          <w:lang w:eastAsia="ru-RU"/>
        </w:rPr>
        <w:t xml:space="preserve">, в том числе 18 человек получили государственную социальную помощь на открытие предпринимательской деятельности в размере 250 человек. </w:t>
      </w:r>
    </w:p>
    <w:p w:rsidR="0057798D" w:rsidRPr="00530F30" w:rsidRDefault="0057798D" w:rsidP="0057798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30F30">
        <w:rPr>
          <w:rFonts w:ascii="Times New Roman" w:hAnsi="Times New Roman" w:cs="Times New Roman"/>
          <w:sz w:val="28"/>
          <w:szCs w:val="28"/>
        </w:rPr>
        <w:t>роведена акция «</w:t>
      </w:r>
      <w:r>
        <w:rPr>
          <w:rFonts w:ascii="Times New Roman" w:hAnsi="Times New Roman" w:cs="Times New Roman"/>
          <w:sz w:val="28"/>
          <w:szCs w:val="28"/>
        </w:rPr>
        <w:t>Первый раз в первый класс», которая стала традиционной.  Цель акции -</w:t>
      </w:r>
      <w:r w:rsidRPr="00530F30">
        <w:rPr>
          <w:rFonts w:ascii="Times New Roman" w:hAnsi="Times New Roman" w:cs="Times New Roman"/>
          <w:sz w:val="28"/>
          <w:szCs w:val="28"/>
        </w:rPr>
        <w:t xml:space="preserve"> помогать </w:t>
      </w:r>
      <w:r>
        <w:rPr>
          <w:rFonts w:ascii="Times New Roman" w:hAnsi="Times New Roman" w:cs="Times New Roman"/>
          <w:sz w:val="28"/>
          <w:szCs w:val="28"/>
        </w:rPr>
        <w:t>многодетным с</w:t>
      </w:r>
      <w:r w:rsidRPr="00530F30">
        <w:rPr>
          <w:rFonts w:ascii="Times New Roman" w:hAnsi="Times New Roman" w:cs="Times New Roman"/>
          <w:sz w:val="28"/>
          <w:szCs w:val="28"/>
        </w:rPr>
        <w:t xml:space="preserve"> семей, </w:t>
      </w:r>
      <w:r>
        <w:rPr>
          <w:rFonts w:ascii="Times New Roman" w:hAnsi="Times New Roman" w:cs="Times New Roman"/>
          <w:sz w:val="28"/>
          <w:szCs w:val="28"/>
        </w:rPr>
        <w:t>имеющим ребенка первоклассника</w:t>
      </w:r>
      <w:r w:rsidRPr="00530F30">
        <w:rPr>
          <w:rFonts w:ascii="Times New Roman" w:hAnsi="Times New Roman" w:cs="Times New Roman"/>
          <w:sz w:val="28"/>
          <w:szCs w:val="28"/>
        </w:rPr>
        <w:t xml:space="preserve">. В акции </w:t>
      </w:r>
      <w:r>
        <w:rPr>
          <w:rFonts w:ascii="Times New Roman" w:hAnsi="Times New Roman" w:cs="Times New Roman"/>
          <w:sz w:val="28"/>
          <w:szCs w:val="28"/>
        </w:rPr>
        <w:t>принимают участие организации и индивидуальные предприниматели было</w:t>
      </w:r>
      <w:r w:rsidRPr="00530F30">
        <w:rPr>
          <w:rFonts w:ascii="Times New Roman" w:hAnsi="Times New Roman" w:cs="Times New Roman"/>
          <w:sz w:val="28"/>
          <w:szCs w:val="28"/>
        </w:rPr>
        <w:t xml:space="preserve"> </w:t>
      </w:r>
      <w:r>
        <w:rPr>
          <w:rFonts w:ascii="Times New Roman" w:hAnsi="Times New Roman" w:cs="Times New Roman"/>
          <w:sz w:val="28"/>
          <w:szCs w:val="28"/>
        </w:rPr>
        <w:t>собрано 46 портфелей с полным набором канцелярских принадлежностей.</w:t>
      </w:r>
      <w:r w:rsidRPr="00530F30">
        <w:rPr>
          <w:rFonts w:ascii="Times New Roman" w:hAnsi="Times New Roman" w:cs="Times New Roman"/>
          <w:sz w:val="28"/>
          <w:szCs w:val="28"/>
        </w:rPr>
        <w:t xml:space="preserve">  </w:t>
      </w:r>
    </w:p>
    <w:p w:rsidR="0057798D" w:rsidRDefault="0057798D" w:rsidP="00BD2489">
      <w:pPr>
        <w:pStyle w:val="a9"/>
        <w:ind w:firstLine="709"/>
        <w:jc w:val="both"/>
        <w:rPr>
          <w:rFonts w:ascii="Times New Roman" w:hAnsi="Times New Roman"/>
          <w:b/>
          <w:sz w:val="28"/>
          <w:szCs w:val="28"/>
        </w:rPr>
      </w:pPr>
    </w:p>
    <w:p w:rsidR="00BD2489" w:rsidRPr="00F95EA7" w:rsidRDefault="00BD2489" w:rsidP="00BD2489">
      <w:pPr>
        <w:pStyle w:val="a9"/>
        <w:ind w:firstLine="709"/>
        <w:jc w:val="both"/>
        <w:rPr>
          <w:rFonts w:ascii="Times New Roman" w:hAnsi="Times New Roman"/>
          <w:sz w:val="28"/>
          <w:szCs w:val="28"/>
        </w:rPr>
      </w:pPr>
      <w:r w:rsidRPr="0059532A">
        <w:rPr>
          <w:rFonts w:ascii="Times New Roman" w:hAnsi="Times New Roman"/>
          <w:b/>
          <w:sz w:val="28"/>
          <w:szCs w:val="28"/>
        </w:rPr>
        <w:t>Особое внимание в районе уделяется условиям, в которых учатся и воспитываются наши дети.</w:t>
      </w:r>
      <w:r w:rsidRPr="00F95EA7">
        <w:rPr>
          <w:rFonts w:ascii="Times New Roman" w:hAnsi="Times New Roman"/>
          <w:color w:val="000000"/>
          <w:sz w:val="28"/>
          <w:szCs w:val="28"/>
        </w:rPr>
        <w:t xml:space="preserve"> </w:t>
      </w:r>
      <w:r w:rsidRPr="00F95EA7">
        <w:rPr>
          <w:rFonts w:ascii="Times New Roman" w:hAnsi="Times New Roman"/>
          <w:sz w:val="28"/>
          <w:szCs w:val="28"/>
        </w:rPr>
        <w:t>На развитие</w:t>
      </w:r>
      <w:r w:rsidRPr="00530F30">
        <w:rPr>
          <w:sz w:val="28"/>
          <w:szCs w:val="28"/>
        </w:rPr>
        <w:t xml:space="preserve"> </w:t>
      </w:r>
      <w:r w:rsidRPr="00F95EA7">
        <w:rPr>
          <w:rFonts w:ascii="Times New Roman" w:hAnsi="Times New Roman"/>
          <w:sz w:val="28"/>
          <w:szCs w:val="28"/>
        </w:rPr>
        <w:t xml:space="preserve">системы образования в 2020 году </w:t>
      </w:r>
      <w:r w:rsidR="000B51DE" w:rsidRPr="00F95EA7">
        <w:rPr>
          <w:rFonts w:ascii="Times New Roman" w:hAnsi="Times New Roman"/>
          <w:sz w:val="28"/>
          <w:szCs w:val="28"/>
        </w:rPr>
        <w:t xml:space="preserve">направлено </w:t>
      </w:r>
      <w:r w:rsidR="004E6BEC" w:rsidRPr="004E6BEC">
        <w:rPr>
          <w:rFonts w:ascii="Times New Roman" w:hAnsi="Times New Roman"/>
          <w:sz w:val="28"/>
          <w:szCs w:val="28"/>
        </w:rPr>
        <w:t>54,5</w:t>
      </w:r>
      <w:r w:rsidR="000B51DE" w:rsidRPr="004E6BEC">
        <w:rPr>
          <w:rFonts w:ascii="Times New Roman" w:hAnsi="Times New Roman"/>
          <w:sz w:val="28"/>
          <w:szCs w:val="28"/>
        </w:rPr>
        <w:t>% бюджета</w:t>
      </w:r>
      <w:r w:rsidRPr="004E6BEC">
        <w:rPr>
          <w:rFonts w:ascii="Times New Roman" w:hAnsi="Times New Roman"/>
          <w:sz w:val="28"/>
          <w:szCs w:val="28"/>
        </w:rPr>
        <w:t xml:space="preserve"> района</w:t>
      </w:r>
      <w:r w:rsidR="004E6BEC">
        <w:rPr>
          <w:rFonts w:ascii="Times New Roman" w:hAnsi="Times New Roman"/>
          <w:sz w:val="28"/>
          <w:szCs w:val="28"/>
        </w:rPr>
        <w:t xml:space="preserve"> это 520,6 </w:t>
      </w:r>
      <w:proofErr w:type="spellStart"/>
      <w:r w:rsidR="004E6BEC">
        <w:rPr>
          <w:rFonts w:ascii="Times New Roman" w:hAnsi="Times New Roman"/>
          <w:sz w:val="28"/>
          <w:szCs w:val="28"/>
        </w:rPr>
        <w:t>млн</w:t>
      </w:r>
      <w:r w:rsidR="002F3B93">
        <w:rPr>
          <w:rFonts w:ascii="Times New Roman" w:hAnsi="Times New Roman"/>
          <w:sz w:val="28"/>
          <w:szCs w:val="28"/>
        </w:rPr>
        <w:t>.</w:t>
      </w:r>
      <w:r w:rsidR="004E6BEC">
        <w:rPr>
          <w:rFonts w:ascii="Times New Roman" w:hAnsi="Times New Roman"/>
          <w:sz w:val="28"/>
          <w:szCs w:val="28"/>
        </w:rPr>
        <w:t>руб</w:t>
      </w:r>
      <w:proofErr w:type="spellEnd"/>
      <w:r w:rsidRPr="00F95EA7">
        <w:rPr>
          <w:rFonts w:ascii="Times New Roman" w:hAnsi="Times New Roman"/>
          <w:sz w:val="28"/>
          <w:szCs w:val="28"/>
        </w:rPr>
        <w:t>.</w:t>
      </w:r>
    </w:p>
    <w:p w:rsidR="00391821" w:rsidRPr="00346491" w:rsidRDefault="00BD2489" w:rsidP="00391821">
      <w:pPr>
        <w:pStyle w:val="a9"/>
        <w:ind w:firstLine="567"/>
        <w:contextualSpacing/>
        <w:jc w:val="both"/>
        <w:rPr>
          <w:rFonts w:ascii="Times New Roman" w:hAnsi="Times New Roman" w:cs="Times New Roman"/>
          <w:color w:val="000000"/>
          <w:sz w:val="28"/>
          <w:szCs w:val="28"/>
        </w:rPr>
      </w:pPr>
      <w:r w:rsidRPr="00346491">
        <w:rPr>
          <w:rFonts w:ascii="Times New Roman" w:hAnsi="Times New Roman" w:cs="Times New Roman"/>
          <w:color w:val="000000"/>
          <w:sz w:val="28"/>
          <w:szCs w:val="28"/>
        </w:rPr>
        <w:t xml:space="preserve">Муниципальная система образования насчитывает </w:t>
      </w:r>
      <w:r w:rsidR="00391821" w:rsidRPr="00346491">
        <w:rPr>
          <w:rFonts w:ascii="Times New Roman" w:hAnsi="Times New Roman" w:cs="Times New Roman"/>
          <w:color w:val="000000"/>
          <w:sz w:val="28"/>
          <w:szCs w:val="28"/>
        </w:rPr>
        <w:t xml:space="preserve">27 образовательных организаций: 13 школ, 11 детских садов, 3 учреждения дополнительного образования.  </w:t>
      </w:r>
    </w:p>
    <w:p w:rsidR="00346491" w:rsidRDefault="00BD2489" w:rsidP="00346491">
      <w:pPr>
        <w:pStyle w:val="ab"/>
        <w:tabs>
          <w:tab w:val="clear" w:pos="708"/>
          <w:tab w:val="left" w:pos="0"/>
        </w:tabs>
        <w:spacing w:line="240" w:lineRule="auto"/>
        <w:ind w:firstLine="709"/>
        <w:jc w:val="both"/>
        <w:rPr>
          <w:color w:val="000000"/>
          <w:sz w:val="28"/>
          <w:szCs w:val="28"/>
        </w:rPr>
      </w:pPr>
      <w:r w:rsidRPr="00530F30">
        <w:rPr>
          <w:sz w:val="28"/>
          <w:szCs w:val="28"/>
        </w:rPr>
        <w:tab/>
        <w:t xml:space="preserve">Общим образованием охвачено </w:t>
      </w:r>
      <w:r w:rsidR="00391821">
        <w:rPr>
          <w:sz w:val="28"/>
          <w:szCs w:val="28"/>
        </w:rPr>
        <w:t>2190</w:t>
      </w:r>
      <w:r w:rsidRPr="00530F30">
        <w:rPr>
          <w:sz w:val="28"/>
          <w:szCs w:val="28"/>
        </w:rPr>
        <w:t xml:space="preserve"> обучающихся</w:t>
      </w:r>
      <w:r w:rsidR="00346491">
        <w:rPr>
          <w:sz w:val="28"/>
          <w:szCs w:val="28"/>
        </w:rPr>
        <w:t xml:space="preserve">, </w:t>
      </w:r>
      <w:r w:rsidRPr="00530F30">
        <w:rPr>
          <w:color w:val="000000"/>
          <w:sz w:val="28"/>
          <w:szCs w:val="28"/>
        </w:rPr>
        <w:tab/>
      </w:r>
      <w:r w:rsidR="00346491">
        <w:rPr>
          <w:color w:val="000000"/>
          <w:sz w:val="28"/>
          <w:szCs w:val="28"/>
        </w:rPr>
        <w:t>дополнительное образование получают 92 % от обучающихся.</w:t>
      </w:r>
    </w:p>
    <w:p w:rsidR="00BD2489" w:rsidRDefault="00BD2489" w:rsidP="00346491">
      <w:pPr>
        <w:pStyle w:val="ab"/>
        <w:spacing w:line="240" w:lineRule="auto"/>
        <w:ind w:firstLine="709"/>
        <w:jc w:val="both"/>
        <w:rPr>
          <w:color w:val="262626"/>
          <w:sz w:val="28"/>
          <w:szCs w:val="28"/>
          <w:shd w:val="clear" w:color="auto" w:fill="FFFFFF"/>
        </w:rPr>
      </w:pPr>
      <w:r w:rsidRPr="00530F30">
        <w:rPr>
          <w:color w:val="000000"/>
          <w:sz w:val="28"/>
          <w:szCs w:val="28"/>
        </w:rPr>
        <w:t xml:space="preserve">Услугами дошкольного образования охвачено </w:t>
      </w:r>
      <w:r w:rsidR="00346491">
        <w:rPr>
          <w:color w:val="000000"/>
          <w:sz w:val="28"/>
          <w:szCs w:val="28"/>
        </w:rPr>
        <w:t>833</w:t>
      </w:r>
      <w:r w:rsidRPr="00530F30">
        <w:rPr>
          <w:color w:val="000000"/>
          <w:sz w:val="28"/>
          <w:szCs w:val="28"/>
        </w:rPr>
        <w:t xml:space="preserve"> детей</w:t>
      </w:r>
      <w:r w:rsidR="00346491">
        <w:rPr>
          <w:color w:val="000000"/>
          <w:sz w:val="28"/>
          <w:szCs w:val="28"/>
        </w:rPr>
        <w:t>, о</w:t>
      </w:r>
      <w:r w:rsidRPr="00530F30">
        <w:rPr>
          <w:color w:val="000000"/>
          <w:sz w:val="28"/>
          <w:szCs w:val="28"/>
        </w:rPr>
        <w:t xml:space="preserve">чередности в детские </w:t>
      </w:r>
      <w:r w:rsidR="000B51DE" w:rsidRPr="00530F30">
        <w:rPr>
          <w:color w:val="000000"/>
          <w:sz w:val="28"/>
          <w:szCs w:val="28"/>
        </w:rPr>
        <w:t xml:space="preserve">сады </w:t>
      </w:r>
      <w:r w:rsidR="000B51DE" w:rsidRPr="00530F30">
        <w:rPr>
          <w:sz w:val="28"/>
          <w:szCs w:val="28"/>
        </w:rPr>
        <w:t>нет</w:t>
      </w:r>
      <w:r w:rsidRPr="00530F30">
        <w:rPr>
          <w:sz w:val="28"/>
          <w:szCs w:val="28"/>
        </w:rPr>
        <w:t>.</w:t>
      </w:r>
      <w:r w:rsidRPr="00530F30">
        <w:rPr>
          <w:color w:val="262626"/>
          <w:sz w:val="28"/>
          <w:szCs w:val="28"/>
          <w:shd w:val="clear" w:color="auto" w:fill="FFFFFF"/>
        </w:rPr>
        <w:t xml:space="preserve">  </w:t>
      </w:r>
    </w:p>
    <w:p w:rsidR="00346491" w:rsidRDefault="00346491" w:rsidP="00346491">
      <w:pPr>
        <w:tabs>
          <w:tab w:val="left" w:pos="0"/>
        </w:tabs>
        <w:autoSpaceDE w:val="0"/>
        <w:autoSpaceDN w:val="0"/>
        <w:adjustRightInd w:val="0"/>
        <w:spacing w:after="0" w:line="240" w:lineRule="auto"/>
        <w:ind w:firstLine="709"/>
        <w:contextualSpacing/>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К сожалению, в 2020 году пришлось временно приостановить деятельность основной общеобразовательной школы в с. Майск.</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 xml:space="preserve">Результаты проведенной в 2020 году работы свидетельствуют об устойчивом развитии системы образования Турочакского района. </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Задачи, которые были поставлены на год, выполняются в установленные сроки.</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 xml:space="preserve">В Турочакском районе решен вопрос доступности дошкольного образования, актуальной остается задача повышения охвата дошкольным образованием, в том числе охвата детей раннего возраста. </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 xml:space="preserve">Дошкольное образование меняется содержательно. Приоритеты муниципальной образовательной политики ориентированы на повышение качества дошкольного образования как первого уровня общего образования. </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Учреждения, реализующие программы дошкольного образования, работают по федеральному государственному образовательному стандарту.</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В системе общего образования Турочакского района обеспечена вариативность учебно-методических комплексов на уровне начального общего, основного общего и среднего общего образования.</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В общеобразовательных учреждениях развивается сетевая форма образования для детей- инвалидов, обучающихся на дому.</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Условием эффективности обучения в старших классах является грамотное моделирование учебного плана в части определения пропедевтических факультативных курсов в 5-8 классах.</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Обеспечение доступности современной учебной компьютерной техникой предметных кабинетов сегодня составляет 100%.</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Одним из приоритетов деятельности образовательных учреждений становится формирование исследовательских компетенций и технологических заделов обучающихся, развитие цифровой грамотности всех участников образовательных отношений.</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 xml:space="preserve">Перспективными задачами использования автоматизированных информационных систем является развитие интерактивной коммуникации «педагог- учащийся-родитель», содействие в реализации основных видов </w:t>
      </w:r>
      <w:proofErr w:type="spellStart"/>
      <w:r w:rsidRPr="00AE5500">
        <w:rPr>
          <w:color w:val="000000"/>
          <w:sz w:val="28"/>
          <w:szCs w:val="28"/>
        </w:rPr>
        <w:t>госуслуг</w:t>
      </w:r>
      <w:proofErr w:type="spellEnd"/>
      <w:r w:rsidRPr="00AE5500">
        <w:rPr>
          <w:color w:val="000000"/>
          <w:sz w:val="28"/>
          <w:szCs w:val="28"/>
        </w:rPr>
        <w:t xml:space="preserve"> в электронном виде, устранение цифрового неравенства и повышение цифровой грамотности граждан.</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В системе дополнительного образования Турочакского района работают объединения по робототехнике, по социально-педагогическому направлению. Стабилен охват обучающихся дополнительным образованием. Реализуются адаптированные программы для детей с ограниченными возможностями здоровья.</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Приоритетным направлением развития системы дополнительного образования в районе остается работа по увеличению охвата обучающихся дополнительными общеразвивающими программами, реализация современных, вариативных и востребованных дополнительных общеразвивающих программ различных направлений для всех категорий детей, в том числе для детей с ограниченными возможностями здоровья; обеспечение развития профессионального мастерства и уровня компетенций педагогов дополнительного образования.</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 xml:space="preserve">Продолжает развиваться система мер поощрения способных и талантливых учеников: на конкурс стипендий подавали документы 22 человек, 3 обучающихся признаны победителями. </w:t>
      </w:r>
    </w:p>
    <w:p w:rsidR="00AE5500" w:rsidRPr="00AE5500" w:rsidRDefault="00AE5500" w:rsidP="00AE5500">
      <w:pPr>
        <w:pStyle w:val="ab"/>
        <w:tabs>
          <w:tab w:val="clear" w:pos="708"/>
          <w:tab w:val="left" w:pos="0"/>
        </w:tabs>
        <w:spacing w:line="240" w:lineRule="auto"/>
        <w:ind w:firstLine="709"/>
        <w:jc w:val="both"/>
        <w:rPr>
          <w:color w:val="000000"/>
          <w:sz w:val="28"/>
          <w:szCs w:val="28"/>
        </w:rPr>
      </w:pPr>
      <w:r w:rsidRPr="00AE5500">
        <w:rPr>
          <w:color w:val="000000"/>
          <w:sz w:val="28"/>
          <w:szCs w:val="28"/>
        </w:rPr>
        <w:t xml:space="preserve">В муниципальном образовании создаются условия для проявления обучающимися способностей в различных видах деятельности. Всего для учащихся и воспитанников образовательных организаций было проведено 80(82) районных мероприятий, в том числе, 25(57) очных, 52(25) заочных. Количество детей, принявших участие в конкурсах, увеличилось по сравнению с прошлым годом на 20, 220 (200) человек, что говорит о качественной подготовке обучающихся к районным конкурсам и соревнованиям. </w:t>
      </w:r>
    </w:p>
    <w:p w:rsidR="00AE5500" w:rsidRPr="00C36620" w:rsidRDefault="00AE5500" w:rsidP="00AE5500">
      <w:pPr>
        <w:pStyle w:val="ab"/>
        <w:tabs>
          <w:tab w:val="clear" w:pos="708"/>
          <w:tab w:val="left" w:pos="0"/>
        </w:tabs>
        <w:spacing w:line="240" w:lineRule="auto"/>
        <w:ind w:firstLine="709"/>
        <w:jc w:val="both"/>
        <w:rPr>
          <w:rFonts w:eastAsia="Calibri"/>
          <w:color w:val="000000" w:themeColor="text1"/>
          <w:sz w:val="28"/>
          <w:szCs w:val="28"/>
          <w:lang w:eastAsia="en-US"/>
        </w:rPr>
      </w:pPr>
      <w:r w:rsidRPr="00AE5500">
        <w:rPr>
          <w:color w:val="000000"/>
          <w:sz w:val="28"/>
          <w:szCs w:val="28"/>
        </w:rPr>
        <w:t>В 20 региональных, межрегиональных, всероссийских соревнованиях приняли участие 275 спортсмена, из них победителей, призеров – 115.</w:t>
      </w:r>
      <w:r w:rsidRPr="00C36620">
        <w:rPr>
          <w:rFonts w:eastAsia="Calibri"/>
          <w:color w:val="000000" w:themeColor="text1"/>
          <w:sz w:val="28"/>
          <w:szCs w:val="28"/>
        </w:rPr>
        <w:t xml:space="preserve"> </w:t>
      </w:r>
      <w:r w:rsidRPr="00C36620">
        <w:rPr>
          <w:rFonts w:eastAsia="Calibri"/>
          <w:color w:val="000000" w:themeColor="text1"/>
          <w:sz w:val="28"/>
          <w:szCs w:val="28"/>
          <w:lang w:eastAsia="en-US"/>
        </w:rPr>
        <w:t>Сравнивая работу с прошедшим 201</w:t>
      </w:r>
      <w:r>
        <w:rPr>
          <w:rFonts w:eastAsia="Calibri"/>
          <w:color w:val="000000" w:themeColor="text1"/>
          <w:sz w:val="28"/>
          <w:szCs w:val="28"/>
          <w:lang w:eastAsia="en-US"/>
        </w:rPr>
        <w:t>9</w:t>
      </w:r>
      <w:r w:rsidRPr="00C36620">
        <w:rPr>
          <w:rFonts w:eastAsia="Calibri"/>
          <w:color w:val="000000" w:themeColor="text1"/>
          <w:sz w:val="28"/>
          <w:szCs w:val="28"/>
          <w:lang w:eastAsia="en-US"/>
        </w:rPr>
        <w:t xml:space="preserve"> годом можно сказать, что уровень спортивных показателей ДЮСШ в 20</w:t>
      </w:r>
      <w:r>
        <w:rPr>
          <w:rFonts w:eastAsia="Calibri"/>
          <w:color w:val="000000" w:themeColor="text1"/>
          <w:sz w:val="28"/>
          <w:szCs w:val="28"/>
          <w:lang w:eastAsia="en-US"/>
        </w:rPr>
        <w:t>20</w:t>
      </w:r>
      <w:r w:rsidRPr="00C36620">
        <w:rPr>
          <w:rFonts w:eastAsia="Calibri"/>
          <w:color w:val="000000" w:themeColor="text1"/>
          <w:sz w:val="28"/>
          <w:szCs w:val="28"/>
          <w:lang w:eastAsia="en-US"/>
        </w:rPr>
        <w:t xml:space="preserve"> уч. году остается </w:t>
      </w:r>
      <w:r>
        <w:rPr>
          <w:rFonts w:eastAsia="Calibri"/>
          <w:color w:val="000000" w:themeColor="text1"/>
          <w:sz w:val="28"/>
          <w:szCs w:val="28"/>
          <w:lang w:eastAsia="en-US"/>
        </w:rPr>
        <w:t>удовлетворительным, трудности возникли из-за дистанционного обучения</w:t>
      </w:r>
      <w:r w:rsidRPr="00C36620">
        <w:rPr>
          <w:rFonts w:eastAsia="Calibri"/>
          <w:color w:val="000000" w:themeColor="text1"/>
          <w:sz w:val="28"/>
          <w:szCs w:val="28"/>
          <w:lang w:eastAsia="en-US"/>
        </w:rPr>
        <w:t xml:space="preserve">. </w:t>
      </w:r>
    </w:p>
    <w:p w:rsidR="00391821" w:rsidRDefault="00391821" w:rsidP="008C24ED">
      <w:pPr>
        <w:spacing w:after="0" w:line="240" w:lineRule="auto"/>
        <w:rPr>
          <w:rFonts w:ascii="Arial" w:hAnsi="Arial" w:cs="Arial"/>
          <w:color w:val="333333"/>
          <w:sz w:val="21"/>
          <w:szCs w:val="21"/>
          <w:shd w:val="clear" w:color="auto" w:fill="FFFFFF"/>
        </w:rPr>
      </w:pPr>
    </w:p>
    <w:p w:rsidR="00A853F3" w:rsidRDefault="00A853F3" w:rsidP="004718B4">
      <w:pPr>
        <w:spacing w:after="0" w:line="276" w:lineRule="auto"/>
        <w:ind w:firstLine="709"/>
        <w:jc w:val="both"/>
        <w:rPr>
          <w:rFonts w:ascii="Times New Roman" w:hAnsi="Times New Roman" w:cs="Times New Roman"/>
          <w:sz w:val="28"/>
          <w:szCs w:val="28"/>
        </w:rPr>
      </w:pPr>
      <w:r w:rsidRPr="0059532A">
        <w:rPr>
          <w:rFonts w:ascii="Times New Roman" w:hAnsi="Times New Roman" w:cs="Times New Roman"/>
          <w:b/>
          <w:sz w:val="28"/>
          <w:szCs w:val="28"/>
        </w:rPr>
        <w:t>В сфере физической культуры и спорта по - прежнему основной задачей остается сохранение здоровья и физической активности людей, воспитание здорового молодого поколения.</w:t>
      </w:r>
      <w:r>
        <w:rPr>
          <w:rFonts w:ascii="Times New Roman" w:hAnsi="Times New Roman" w:cs="Times New Roman"/>
          <w:sz w:val="28"/>
          <w:szCs w:val="28"/>
        </w:rPr>
        <w:t xml:space="preserve"> </w:t>
      </w:r>
      <w:r w:rsidRPr="00A853F3">
        <w:rPr>
          <w:rFonts w:ascii="Times New Roman" w:hAnsi="Times New Roman" w:cs="Times New Roman"/>
          <w:sz w:val="28"/>
          <w:szCs w:val="28"/>
        </w:rPr>
        <w:t>Деятельность администрации района в сфере физической культуры и спорта направлена на создание условий для максимального вовлечения населения в систематические занятия физической культурой и спортом, развитие массового спорта и пропаганда здорового образа жизни</w:t>
      </w:r>
      <w:r>
        <w:rPr>
          <w:rFonts w:ascii="Times New Roman" w:hAnsi="Times New Roman" w:cs="Times New Roman"/>
          <w:sz w:val="28"/>
          <w:szCs w:val="28"/>
        </w:rPr>
        <w:t xml:space="preserve"> </w:t>
      </w:r>
      <w:r w:rsidRPr="00A853F3">
        <w:rPr>
          <w:rFonts w:ascii="Times New Roman" w:hAnsi="Times New Roman" w:cs="Times New Roman"/>
          <w:sz w:val="28"/>
          <w:szCs w:val="28"/>
        </w:rPr>
        <w:t>среди жителей района.</w:t>
      </w:r>
      <w:r>
        <w:rPr>
          <w:rFonts w:ascii="Times New Roman" w:hAnsi="Times New Roman" w:cs="Times New Roman"/>
          <w:sz w:val="28"/>
          <w:szCs w:val="28"/>
        </w:rPr>
        <w:t xml:space="preserve"> </w:t>
      </w:r>
    </w:p>
    <w:p w:rsidR="00A853F3" w:rsidRDefault="00012D30" w:rsidP="004718B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Хотя и 2020 год не самый лучший в нашей истории ч</w:t>
      </w:r>
      <w:r w:rsidR="00A853F3" w:rsidRPr="00A853F3">
        <w:rPr>
          <w:rFonts w:ascii="Times New Roman" w:hAnsi="Times New Roman" w:cs="Times New Roman"/>
          <w:sz w:val="28"/>
          <w:szCs w:val="28"/>
        </w:rPr>
        <w:t>исло занимающихся по итогам 20</w:t>
      </w:r>
      <w:r w:rsidR="00A853F3">
        <w:rPr>
          <w:rFonts w:ascii="Times New Roman" w:hAnsi="Times New Roman" w:cs="Times New Roman"/>
          <w:sz w:val="28"/>
          <w:szCs w:val="28"/>
        </w:rPr>
        <w:t>20</w:t>
      </w:r>
      <w:r w:rsidR="00A853F3" w:rsidRPr="00A853F3">
        <w:rPr>
          <w:rFonts w:ascii="Times New Roman" w:hAnsi="Times New Roman" w:cs="Times New Roman"/>
          <w:sz w:val="28"/>
          <w:szCs w:val="28"/>
        </w:rPr>
        <w:t xml:space="preserve"> года </w:t>
      </w:r>
      <w:r w:rsidR="003F24C8">
        <w:rPr>
          <w:rFonts w:ascii="Times New Roman" w:hAnsi="Times New Roman" w:cs="Times New Roman"/>
          <w:sz w:val="28"/>
          <w:szCs w:val="28"/>
        </w:rPr>
        <w:t xml:space="preserve">не уменьшилось и </w:t>
      </w:r>
      <w:r w:rsidR="00A853F3" w:rsidRPr="00A853F3">
        <w:rPr>
          <w:rFonts w:ascii="Times New Roman" w:hAnsi="Times New Roman" w:cs="Times New Roman"/>
          <w:sz w:val="28"/>
          <w:szCs w:val="28"/>
        </w:rPr>
        <w:t xml:space="preserve">составило </w:t>
      </w:r>
      <w:r w:rsidR="006747FF">
        <w:rPr>
          <w:rFonts w:ascii="Times New Roman" w:hAnsi="Times New Roman" w:cs="Times New Roman"/>
          <w:sz w:val="28"/>
          <w:szCs w:val="28"/>
        </w:rPr>
        <w:t>5403</w:t>
      </w:r>
      <w:r w:rsidR="00A853F3" w:rsidRPr="00A853F3">
        <w:rPr>
          <w:rFonts w:ascii="Times New Roman" w:hAnsi="Times New Roman" w:cs="Times New Roman"/>
          <w:sz w:val="28"/>
          <w:szCs w:val="28"/>
        </w:rPr>
        <w:t xml:space="preserve"> человек, это </w:t>
      </w:r>
      <w:r w:rsidR="006747FF">
        <w:rPr>
          <w:rFonts w:ascii="Times New Roman" w:hAnsi="Times New Roman" w:cs="Times New Roman"/>
          <w:sz w:val="28"/>
          <w:szCs w:val="28"/>
        </w:rPr>
        <w:t>43,5</w:t>
      </w:r>
      <w:r w:rsidR="00AB3560">
        <w:rPr>
          <w:rFonts w:ascii="Times New Roman" w:hAnsi="Times New Roman" w:cs="Times New Roman"/>
          <w:sz w:val="28"/>
          <w:szCs w:val="28"/>
        </w:rPr>
        <w:t>%.</w:t>
      </w:r>
      <w:r w:rsidR="005A38C7">
        <w:rPr>
          <w:rFonts w:ascii="Times New Roman" w:hAnsi="Times New Roman" w:cs="Times New Roman"/>
          <w:sz w:val="28"/>
          <w:szCs w:val="28"/>
        </w:rPr>
        <w:t xml:space="preserve"> Провели онлайн-турнир по шахматам, посвященный дню победы</w:t>
      </w:r>
      <w:r w:rsidR="00C47080">
        <w:rPr>
          <w:rFonts w:ascii="Times New Roman" w:hAnsi="Times New Roman" w:cs="Times New Roman"/>
          <w:sz w:val="28"/>
          <w:szCs w:val="28"/>
        </w:rPr>
        <w:t>, в котором участники показали неплохие результаты</w:t>
      </w:r>
      <w:r w:rsidR="002801B0">
        <w:rPr>
          <w:rFonts w:ascii="Times New Roman" w:hAnsi="Times New Roman" w:cs="Times New Roman"/>
          <w:sz w:val="28"/>
          <w:szCs w:val="28"/>
        </w:rPr>
        <w:t xml:space="preserve">, традиционно </w:t>
      </w:r>
      <w:r w:rsidR="004946BB">
        <w:rPr>
          <w:rFonts w:ascii="Times New Roman" w:hAnsi="Times New Roman" w:cs="Times New Roman"/>
          <w:sz w:val="28"/>
          <w:szCs w:val="28"/>
        </w:rPr>
        <w:t xml:space="preserve">все вместе </w:t>
      </w:r>
      <w:r w:rsidR="002801B0">
        <w:rPr>
          <w:rFonts w:ascii="Times New Roman" w:hAnsi="Times New Roman" w:cs="Times New Roman"/>
          <w:sz w:val="28"/>
          <w:szCs w:val="28"/>
        </w:rPr>
        <w:t>бежали лыжн</w:t>
      </w:r>
      <w:r w:rsidR="004946BB">
        <w:rPr>
          <w:rFonts w:ascii="Times New Roman" w:hAnsi="Times New Roman" w:cs="Times New Roman"/>
          <w:sz w:val="28"/>
          <w:szCs w:val="28"/>
        </w:rPr>
        <w:t>ю</w:t>
      </w:r>
      <w:r w:rsidR="002801B0">
        <w:rPr>
          <w:rFonts w:ascii="Times New Roman" w:hAnsi="Times New Roman" w:cs="Times New Roman"/>
          <w:sz w:val="28"/>
          <w:szCs w:val="28"/>
        </w:rPr>
        <w:t xml:space="preserve"> России-2020 и</w:t>
      </w:r>
      <w:r w:rsidR="004946BB">
        <w:rPr>
          <w:rFonts w:ascii="Times New Roman" w:hAnsi="Times New Roman" w:cs="Times New Roman"/>
          <w:sz w:val="28"/>
          <w:szCs w:val="28"/>
        </w:rPr>
        <w:t xml:space="preserve"> на </w:t>
      </w:r>
      <w:r w:rsidR="002801B0">
        <w:rPr>
          <w:rFonts w:ascii="Times New Roman" w:hAnsi="Times New Roman" w:cs="Times New Roman"/>
          <w:sz w:val="28"/>
          <w:szCs w:val="28"/>
        </w:rPr>
        <w:t>республиканско</w:t>
      </w:r>
      <w:r w:rsidR="004946BB">
        <w:rPr>
          <w:rFonts w:ascii="Times New Roman" w:hAnsi="Times New Roman" w:cs="Times New Roman"/>
          <w:sz w:val="28"/>
          <w:szCs w:val="28"/>
        </w:rPr>
        <w:t>м</w:t>
      </w:r>
      <w:r w:rsidR="002801B0">
        <w:rPr>
          <w:rFonts w:ascii="Times New Roman" w:hAnsi="Times New Roman" w:cs="Times New Roman"/>
          <w:sz w:val="28"/>
          <w:szCs w:val="28"/>
        </w:rPr>
        <w:t xml:space="preserve"> и </w:t>
      </w:r>
      <w:r w:rsidR="004946BB">
        <w:rPr>
          <w:rFonts w:ascii="Times New Roman" w:hAnsi="Times New Roman" w:cs="Times New Roman"/>
          <w:sz w:val="28"/>
          <w:szCs w:val="28"/>
        </w:rPr>
        <w:t xml:space="preserve">на </w:t>
      </w:r>
      <w:r w:rsidR="002801B0">
        <w:rPr>
          <w:rFonts w:ascii="Times New Roman" w:hAnsi="Times New Roman" w:cs="Times New Roman"/>
          <w:sz w:val="28"/>
          <w:szCs w:val="28"/>
        </w:rPr>
        <w:t>районно</w:t>
      </w:r>
      <w:r w:rsidR="004946BB">
        <w:rPr>
          <w:rFonts w:ascii="Times New Roman" w:hAnsi="Times New Roman" w:cs="Times New Roman"/>
          <w:sz w:val="28"/>
          <w:szCs w:val="28"/>
        </w:rPr>
        <w:t>м уровнях</w:t>
      </w:r>
      <w:r w:rsidR="00F86767">
        <w:rPr>
          <w:rFonts w:ascii="Times New Roman" w:hAnsi="Times New Roman" w:cs="Times New Roman"/>
          <w:sz w:val="28"/>
          <w:szCs w:val="28"/>
        </w:rPr>
        <w:t xml:space="preserve">, воспитанники </w:t>
      </w:r>
      <w:proofErr w:type="spellStart"/>
      <w:r w:rsidR="00F86767">
        <w:rPr>
          <w:rFonts w:ascii="Times New Roman" w:hAnsi="Times New Roman" w:cs="Times New Roman"/>
          <w:sz w:val="28"/>
          <w:szCs w:val="28"/>
        </w:rPr>
        <w:t>Турочакской</w:t>
      </w:r>
      <w:proofErr w:type="spellEnd"/>
      <w:r w:rsidR="00F86767">
        <w:rPr>
          <w:rFonts w:ascii="Times New Roman" w:hAnsi="Times New Roman" w:cs="Times New Roman"/>
          <w:sz w:val="28"/>
          <w:szCs w:val="28"/>
        </w:rPr>
        <w:t xml:space="preserve"> ДЮСШ </w:t>
      </w:r>
      <w:r w:rsidR="00CE6010">
        <w:rPr>
          <w:rFonts w:ascii="Times New Roman" w:hAnsi="Times New Roman" w:cs="Times New Roman"/>
          <w:sz w:val="28"/>
          <w:szCs w:val="28"/>
        </w:rPr>
        <w:t>(</w:t>
      </w:r>
      <w:proofErr w:type="spellStart"/>
      <w:r w:rsidR="00CE6010">
        <w:rPr>
          <w:rFonts w:ascii="Times New Roman" w:hAnsi="Times New Roman" w:cs="Times New Roman"/>
          <w:sz w:val="28"/>
          <w:szCs w:val="28"/>
        </w:rPr>
        <w:t>Шарагова</w:t>
      </w:r>
      <w:proofErr w:type="spellEnd"/>
      <w:r w:rsidR="00CE6010">
        <w:rPr>
          <w:rFonts w:ascii="Times New Roman" w:hAnsi="Times New Roman" w:cs="Times New Roman"/>
          <w:sz w:val="28"/>
          <w:szCs w:val="28"/>
        </w:rPr>
        <w:t xml:space="preserve"> Александра, </w:t>
      </w:r>
      <w:proofErr w:type="spellStart"/>
      <w:r w:rsidR="00CE6010">
        <w:rPr>
          <w:rFonts w:ascii="Times New Roman" w:hAnsi="Times New Roman" w:cs="Times New Roman"/>
          <w:sz w:val="28"/>
          <w:szCs w:val="28"/>
        </w:rPr>
        <w:t>Кармацкая</w:t>
      </w:r>
      <w:proofErr w:type="spellEnd"/>
      <w:r w:rsidR="00CE6010">
        <w:rPr>
          <w:rFonts w:ascii="Times New Roman" w:hAnsi="Times New Roman" w:cs="Times New Roman"/>
          <w:sz w:val="28"/>
          <w:szCs w:val="28"/>
        </w:rPr>
        <w:t xml:space="preserve"> Алиса, Волкова Купава) </w:t>
      </w:r>
      <w:r w:rsidR="00F86767">
        <w:rPr>
          <w:rFonts w:ascii="Times New Roman" w:hAnsi="Times New Roman" w:cs="Times New Roman"/>
          <w:sz w:val="28"/>
          <w:szCs w:val="28"/>
        </w:rPr>
        <w:t>стали призерами</w:t>
      </w:r>
      <w:r w:rsidR="00CE6010">
        <w:rPr>
          <w:rFonts w:ascii="Times New Roman" w:hAnsi="Times New Roman" w:cs="Times New Roman"/>
          <w:sz w:val="28"/>
          <w:szCs w:val="28"/>
        </w:rPr>
        <w:t xml:space="preserve"> регионального этапа Х Летней Спартакиады учащихся России</w:t>
      </w:r>
      <w:r w:rsidR="004946BB">
        <w:rPr>
          <w:rFonts w:ascii="Times New Roman" w:hAnsi="Times New Roman" w:cs="Times New Roman"/>
          <w:sz w:val="28"/>
          <w:szCs w:val="28"/>
        </w:rPr>
        <w:t xml:space="preserve"> (дзюдо).</w:t>
      </w:r>
    </w:p>
    <w:p w:rsidR="00012D30" w:rsidRPr="00A853F3" w:rsidRDefault="00012D30" w:rsidP="004718B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возобновляем проведение массовых соревнований и мероприятий, так отправной точкой стало проведение первого оздоровительного лыжного марафона. Действительно живя в снежных, лесных и красивейших условиях необходимо делать упор на вовлечение людей именно в лыжный спорт. Создано новое предприятие – Центр национальных видов спорта, которое и будет задавать всем </w:t>
      </w:r>
      <w:r w:rsidR="007C194F">
        <w:rPr>
          <w:rFonts w:ascii="Times New Roman" w:hAnsi="Times New Roman" w:cs="Times New Roman"/>
          <w:sz w:val="28"/>
          <w:szCs w:val="28"/>
        </w:rPr>
        <w:t xml:space="preserve">нам </w:t>
      </w:r>
      <w:r w:rsidR="005A38C7">
        <w:rPr>
          <w:rFonts w:ascii="Times New Roman" w:hAnsi="Times New Roman" w:cs="Times New Roman"/>
          <w:sz w:val="28"/>
          <w:szCs w:val="28"/>
        </w:rPr>
        <w:t>спортивный ритм, в настоящее время подготовлен план проведения спортивных мероприятий</w:t>
      </w:r>
      <w:r w:rsidR="00E340A8">
        <w:rPr>
          <w:rFonts w:ascii="Times New Roman" w:hAnsi="Times New Roman" w:cs="Times New Roman"/>
          <w:sz w:val="28"/>
          <w:szCs w:val="28"/>
        </w:rPr>
        <w:t xml:space="preserve"> в районе</w:t>
      </w:r>
      <w:r w:rsidR="002801B0">
        <w:rPr>
          <w:rFonts w:ascii="Times New Roman" w:hAnsi="Times New Roman" w:cs="Times New Roman"/>
          <w:sz w:val="28"/>
          <w:szCs w:val="28"/>
        </w:rPr>
        <w:t xml:space="preserve"> в 2021 году</w:t>
      </w:r>
      <w:r w:rsidR="00E340A8">
        <w:rPr>
          <w:rFonts w:ascii="Times New Roman" w:hAnsi="Times New Roman" w:cs="Times New Roman"/>
          <w:sz w:val="28"/>
          <w:szCs w:val="28"/>
        </w:rPr>
        <w:t>.</w:t>
      </w:r>
    </w:p>
    <w:p w:rsidR="007A4160" w:rsidRPr="00A853F3" w:rsidRDefault="007A4160" w:rsidP="004718B4">
      <w:pPr>
        <w:spacing w:after="0" w:line="276" w:lineRule="auto"/>
        <w:ind w:firstLine="709"/>
        <w:jc w:val="both"/>
        <w:rPr>
          <w:rFonts w:ascii="Times New Roman" w:hAnsi="Times New Roman" w:cs="Times New Roman"/>
          <w:sz w:val="28"/>
          <w:szCs w:val="28"/>
        </w:rPr>
      </w:pPr>
    </w:p>
    <w:p w:rsidR="008C24ED" w:rsidRPr="00496087" w:rsidRDefault="008C24ED" w:rsidP="008C24ED">
      <w:pPr>
        <w:ind w:firstLine="708"/>
        <w:jc w:val="both"/>
        <w:rPr>
          <w:rFonts w:ascii="Times New Roman" w:eastAsia="Calibri" w:hAnsi="Times New Roman"/>
          <w:sz w:val="28"/>
          <w:szCs w:val="28"/>
        </w:rPr>
      </w:pPr>
      <w:r w:rsidRPr="00496087">
        <w:rPr>
          <w:rFonts w:ascii="Times New Roman" w:eastAsia="Calibri" w:hAnsi="Times New Roman"/>
          <w:sz w:val="28"/>
          <w:szCs w:val="28"/>
        </w:rPr>
        <w:t xml:space="preserve">Территория Турочакского района Республики Алтай является </w:t>
      </w:r>
      <w:r w:rsidRPr="008C24ED">
        <w:rPr>
          <w:rFonts w:ascii="Times New Roman" w:eastAsia="Calibri" w:hAnsi="Times New Roman"/>
          <w:b/>
          <w:sz w:val="28"/>
          <w:szCs w:val="28"/>
        </w:rPr>
        <w:t>территорией компактного проживания коренных малочисленных народов Российской Федерации. Турочакский район является единственным районом в республике Алтай, где КМН получают социальную</w:t>
      </w:r>
      <w:r w:rsidRPr="00496087">
        <w:rPr>
          <w:rFonts w:ascii="Times New Roman" w:eastAsia="Calibri" w:hAnsi="Times New Roman"/>
          <w:sz w:val="28"/>
          <w:szCs w:val="28"/>
        </w:rPr>
        <w:t xml:space="preserve"> пенсию. Так же КМН пользуются льготой по земельному налогу, освобождаются от уплаты.   </w:t>
      </w:r>
    </w:p>
    <w:p w:rsidR="008C24ED" w:rsidRPr="00496087" w:rsidRDefault="008C24ED" w:rsidP="008C24ED">
      <w:pPr>
        <w:ind w:firstLine="708"/>
        <w:jc w:val="both"/>
        <w:rPr>
          <w:rFonts w:ascii="Times New Roman" w:eastAsia="Calibri" w:hAnsi="Times New Roman"/>
          <w:sz w:val="28"/>
          <w:szCs w:val="28"/>
        </w:rPr>
      </w:pPr>
      <w:r w:rsidRPr="00496087">
        <w:rPr>
          <w:rFonts w:ascii="Times New Roman" w:eastAsia="Calibri" w:hAnsi="Times New Roman"/>
          <w:sz w:val="28"/>
          <w:szCs w:val="28"/>
        </w:rPr>
        <w:t>На территории Турочакского района зарегистрировано 8 общин коренных малочисленных народов, которые принимают активное участие в жизни района.</w:t>
      </w:r>
    </w:p>
    <w:p w:rsidR="008C24ED" w:rsidRPr="00496087" w:rsidRDefault="008C24ED" w:rsidP="008C24ED">
      <w:pPr>
        <w:jc w:val="both"/>
        <w:rPr>
          <w:rFonts w:ascii="Times New Roman" w:eastAsia="Calibri" w:hAnsi="Times New Roman"/>
          <w:sz w:val="28"/>
          <w:szCs w:val="28"/>
        </w:rPr>
      </w:pPr>
      <w:r w:rsidRPr="00496087">
        <w:rPr>
          <w:rFonts w:ascii="Times New Roman" w:eastAsia="Calibri" w:hAnsi="Times New Roman"/>
          <w:sz w:val="28"/>
          <w:szCs w:val="28"/>
        </w:rPr>
        <w:tab/>
        <w:t xml:space="preserve">Так, за 2020 год состоялось 2 заседания Координационного совета при Администрации муниципального образования «Турочакский район», в состав которого входят представители КМН. Обсуждали предложения для внесения в программу по поддержке экономического и социального развития коренных малочисленных народов. В ходе этих встреч было определено несколько направлений, согласованные представителями коренных малочисленных народов Турочакского района </w:t>
      </w:r>
    </w:p>
    <w:p w:rsidR="008C24ED" w:rsidRPr="00496087" w:rsidRDefault="008C24ED" w:rsidP="008C24ED">
      <w:pPr>
        <w:ind w:firstLine="708"/>
        <w:jc w:val="both"/>
        <w:rPr>
          <w:rFonts w:ascii="Times New Roman" w:eastAsia="Calibri" w:hAnsi="Times New Roman"/>
          <w:sz w:val="28"/>
          <w:szCs w:val="28"/>
        </w:rPr>
      </w:pPr>
      <w:r w:rsidRPr="00496087">
        <w:rPr>
          <w:rFonts w:ascii="Times New Roman" w:eastAsia="Calibri" w:hAnsi="Times New Roman"/>
          <w:sz w:val="28"/>
          <w:szCs w:val="28"/>
        </w:rPr>
        <w:t>Также, на заседании от 18.08.2020 г. было рассмотрено и согласовано внесение изменений в Постановление Правительства Республики Алтай от 18.10.2007 г. №204 «Об установлении ставок платы для граждан по договору купли-продажи лесных насаждений для собственных нужд и порядка заключения договоров купли-продажи лесных насаждений гражданами для собственных нужд, за исключением заготовки гражданами древесины для собственных нужд, осуществляемой на землях особо охраняемых природных территорий федерального значения». Совет утвердил данные предложения о внесении изменений в постановление Правительства РА.</w:t>
      </w:r>
    </w:p>
    <w:p w:rsidR="008C24ED" w:rsidRPr="00496087" w:rsidRDefault="008C24ED" w:rsidP="008C24ED">
      <w:pPr>
        <w:ind w:firstLine="708"/>
        <w:jc w:val="both"/>
        <w:rPr>
          <w:rFonts w:ascii="Times New Roman" w:eastAsia="Calibri" w:hAnsi="Times New Roman"/>
          <w:sz w:val="28"/>
          <w:szCs w:val="28"/>
        </w:rPr>
      </w:pPr>
      <w:r w:rsidRPr="00496087">
        <w:rPr>
          <w:rFonts w:ascii="Times New Roman" w:eastAsia="Calibri" w:hAnsi="Times New Roman"/>
          <w:sz w:val="28"/>
          <w:szCs w:val="28"/>
        </w:rPr>
        <w:t xml:space="preserve">В сентябре 2020 г. в </w:t>
      </w:r>
      <w:proofErr w:type="spellStart"/>
      <w:r w:rsidRPr="00496087">
        <w:rPr>
          <w:rFonts w:ascii="Times New Roman" w:eastAsia="Calibri" w:hAnsi="Times New Roman"/>
          <w:sz w:val="28"/>
          <w:szCs w:val="28"/>
        </w:rPr>
        <w:t>г.Москва</w:t>
      </w:r>
      <w:proofErr w:type="spellEnd"/>
      <w:r w:rsidRPr="00496087">
        <w:rPr>
          <w:rFonts w:ascii="Times New Roman" w:eastAsia="Calibri" w:hAnsi="Times New Roman"/>
          <w:sz w:val="28"/>
          <w:szCs w:val="28"/>
        </w:rPr>
        <w:t xml:space="preserve"> прошла </w:t>
      </w:r>
      <w:r w:rsidRPr="00496087">
        <w:rPr>
          <w:rFonts w:ascii="Times New Roman" w:eastAsia="Calibri" w:hAnsi="Times New Roman"/>
          <w:sz w:val="28"/>
          <w:szCs w:val="28"/>
          <w:lang w:val="en-US"/>
        </w:rPr>
        <w:t>XV</w:t>
      </w:r>
      <w:r w:rsidRPr="00496087">
        <w:rPr>
          <w:rFonts w:ascii="Times New Roman" w:eastAsia="Calibri" w:hAnsi="Times New Roman"/>
          <w:sz w:val="28"/>
          <w:szCs w:val="28"/>
        </w:rPr>
        <w:t xml:space="preserve"> Международная выставка-ярмарка «СОКРОВИЩА СЕВЕРА - Мастера и художники России 2020». От Турочакского района выступили 2 участника представители КМН.</w:t>
      </w:r>
    </w:p>
    <w:p w:rsidR="008C24ED" w:rsidRPr="00496087" w:rsidRDefault="008C24ED" w:rsidP="008C24ED">
      <w:pPr>
        <w:ind w:firstLine="708"/>
        <w:jc w:val="both"/>
        <w:rPr>
          <w:rFonts w:ascii="Times New Roman" w:eastAsia="Calibri" w:hAnsi="Times New Roman"/>
          <w:sz w:val="28"/>
          <w:szCs w:val="28"/>
        </w:rPr>
      </w:pPr>
      <w:r w:rsidRPr="00496087">
        <w:rPr>
          <w:rFonts w:ascii="Times New Roman" w:eastAsia="Calibri" w:hAnsi="Times New Roman"/>
          <w:sz w:val="28"/>
          <w:szCs w:val="28"/>
        </w:rPr>
        <w:t xml:space="preserve">В рамках реализации мероприятий в сфере поддержки экономического и социального развития коренных малочисленных народов Республики Алтай Турочакского района </w:t>
      </w:r>
      <w:r w:rsidRPr="00496087">
        <w:rPr>
          <w:rFonts w:ascii="Times New Roman" w:hAnsi="Times New Roman"/>
          <w:sz w:val="28"/>
          <w:szCs w:val="28"/>
        </w:rPr>
        <w:t xml:space="preserve">10 декабря 2020 года состоялось торжественное открытие Центра Национальных Видов Спорта. На данный момент в нём проходят тренировки по </w:t>
      </w:r>
      <w:proofErr w:type="spellStart"/>
      <w:r w:rsidRPr="00496087">
        <w:rPr>
          <w:rFonts w:ascii="Times New Roman" w:hAnsi="Times New Roman"/>
          <w:sz w:val="28"/>
          <w:szCs w:val="28"/>
        </w:rPr>
        <w:t>куреш</w:t>
      </w:r>
      <w:proofErr w:type="spellEnd"/>
      <w:r w:rsidRPr="00496087">
        <w:rPr>
          <w:rFonts w:ascii="Times New Roman" w:hAnsi="Times New Roman"/>
          <w:sz w:val="28"/>
          <w:szCs w:val="28"/>
        </w:rPr>
        <w:t xml:space="preserve"> (занятия 5 раз в неделю, 10 чел.), дзюдо (занятия 4 раз в неделю, 5 чел.) и шатра (занятия 1 раз в неделю, 10 чел.). Планируется включение занятий по стрельбе из лука, камчи и булава. Учреждение зарегистрировано как автономное. Основная цель проекта - создание благоприятных условий для формирования активной жизненной позиции детей, подростков, а также молодежи посредством занятий физической культурой и спортом,</w:t>
      </w:r>
      <w:r w:rsidRPr="00496087">
        <w:rPr>
          <w:sz w:val="28"/>
          <w:szCs w:val="28"/>
        </w:rPr>
        <w:t xml:space="preserve"> </w:t>
      </w:r>
      <w:r w:rsidRPr="00496087">
        <w:rPr>
          <w:rFonts w:ascii="Times New Roman" w:hAnsi="Times New Roman"/>
          <w:sz w:val="28"/>
          <w:szCs w:val="28"/>
        </w:rPr>
        <w:t>формирование молодёжного межнационального сообщества, профилактику негативных проявлений среди молодёжи, создание материально технической базы,</w:t>
      </w:r>
      <w:r w:rsidRPr="00496087">
        <w:rPr>
          <w:sz w:val="28"/>
          <w:szCs w:val="28"/>
        </w:rPr>
        <w:t xml:space="preserve"> </w:t>
      </w:r>
      <w:r w:rsidRPr="00496087">
        <w:rPr>
          <w:rFonts w:ascii="Times New Roman" w:hAnsi="Times New Roman"/>
          <w:sz w:val="28"/>
          <w:szCs w:val="28"/>
        </w:rPr>
        <w:t xml:space="preserve">сохранение и популяризация культурных традиций коренных малочисленных народов, проживающих в Турочакском районе. </w:t>
      </w:r>
    </w:p>
    <w:p w:rsidR="008C24ED" w:rsidRPr="00496087" w:rsidRDefault="008C24ED" w:rsidP="00DC6F78">
      <w:pPr>
        <w:ind w:firstLine="851"/>
        <w:jc w:val="both"/>
        <w:rPr>
          <w:rFonts w:ascii="Times New Roman" w:hAnsi="Times New Roman"/>
          <w:sz w:val="28"/>
          <w:szCs w:val="28"/>
        </w:rPr>
      </w:pPr>
      <w:r w:rsidRPr="00496087">
        <w:rPr>
          <w:rFonts w:ascii="Times New Roman" w:hAnsi="Times New Roman"/>
          <w:sz w:val="28"/>
          <w:szCs w:val="28"/>
        </w:rPr>
        <w:t xml:space="preserve">В июне текущего года планируется проведение Фестиваля национальных видов спорта, посвященный 160-летию со дня рождения алтайского сказителя Николая </w:t>
      </w:r>
      <w:proofErr w:type="spellStart"/>
      <w:r w:rsidRPr="00496087">
        <w:rPr>
          <w:rFonts w:ascii="Times New Roman" w:hAnsi="Times New Roman"/>
          <w:sz w:val="28"/>
          <w:szCs w:val="28"/>
        </w:rPr>
        <w:t>Улагашева</w:t>
      </w:r>
      <w:proofErr w:type="spellEnd"/>
      <w:r w:rsidRPr="00496087">
        <w:rPr>
          <w:rFonts w:ascii="Times New Roman" w:hAnsi="Times New Roman"/>
          <w:sz w:val="28"/>
          <w:szCs w:val="28"/>
        </w:rPr>
        <w:t>. В рамках Фестиваля планируется проведение мастер-классов с участием представителей спортивных федераций, известных спортсменов Республики Алтай, а также соревнований по следующим национальным видам спорта:</w:t>
      </w:r>
      <w:r w:rsidR="00DC6F78">
        <w:rPr>
          <w:rFonts w:ascii="Times New Roman" w:hAnsi="Times New Roman"/>
          <w:sz w:val="28"/>
          <w:szCs w:val="28"/>
        </w:rPr>
        <w:t xml:space="preserve"> </w:t>
      </w:r>
      <w:r w:rsidRPr="00496087">
        <w:rPr>
          <w:rFonts w:ascii="Times New Roman" w:hAnsi="Times New Roman"/>
          <w:sz w:val="28"/>
          <w:szCs w:val="28"/>
        </w:rPr>
        <w:t>«Алтай шатра»</w:t>
      </w:r>
      <w:r w:rsidR="00DC6F78">
        <w:rPr>
          <w:rFonts w:ascii="Times New Roman" w:hAnsi="Times New Roman"/>
          <w:sz w:val="28"/>
          <w:szCs w:val="28"/>
        </w:rPr>
        <w:t xml:space="preserve">, </w:t>
      </w:r>
      <w:r w:rsidRPr="00496087">
        <w:rPr>
          <w:rFonts w:ascii="Times New Roman" w:hAnsi="Times New Roman"/>
          <w:sz w:val="28"/>
          <w:szCs w:val="28"/>
        </w:rPr>
        <w:t>«Камчи»</w:t>
      </w:r>
      <w:r w:rsidR="00DC6F78">
        <w:rPr>
          <w:rFonts w:ascii="Times New Roman" w:hAnsi="Times New Roman"/>
          <w:sz w:val="28"/>
          <w:szCs w:val="28"/>
        </w:rPr>
        <w:t xml:space="preserve">, </w:t>
      </w:r>
      <w:r w:rsidRPr="00496087">
        <w:rPr>
          <w:rFonts w:ascii="Times New Roman" w:hAnsi="Times New Roman"/>
          <w:sz w:val="28"/>
          <w:szCs w:val="28"/>
        </w:rPr>
        <w:t>Метание булавы</w:t>
      </w:r>
      <w:r w:rsidR="00DC6F78">
        <w:rPr>
          <w:rFonts w:ascii="Times New Roman" w:hAnsi="Times New Roman"/>
          <w:sz w:val="28"/>
          <w:szCs w:val="28"/>
        </w:rPr>
        <w:t xml:space="preserve">, </w:t>
      </w:r>
      <w:r w:rsidRPr="00496087">
        <w:rPr>
          <w:rFonts w:ascii="Times New Roman" w:hAnsi="Times New Roman"/>
          <w:sz w:val="28"/>
          <w:szCs w:val="28"/>
        </w:rPr>
        <w:t>Борьба «</w:t>
      </w:r>
      <w:proofErr w:type="spellStart"/>
      <w:r w:rsidRPr="00496087">
        <w:rPr>
          <w:rFonts w:ascii="Times New Roman" w:hAnsi="Times New Roman"/>
          <w:sz w:val="28"/>
          <w:szCs w:val="28"/>
        </w:rPr>
        <w:t>Куреш</w:t>
      </w:r>
      <w:proofErr w:type="spellEnd"/>
      <w:r w:rsidRPr="00496087">
        <w:rPr>
          <w:rFonts w:ascii="Times New Roman" w:hAnsi="Times New Roman"/>
          <w:sz w:val="28"/>
          <w:szCs w:val="28"/>
        </w:rPr>
        <w:t>»</w:t>
      </w:r>
      <w:r w:rsidR="00DC6F78">
        <w:rPr>
          <w:rFonts w:ascii="Times New Roman" w:hAnsi="Times New Roman"/>
          <w:sz w:val="28"/>
          <w:szCs w:val="28"/>
        </w:rPr>
        <w:t xml:space="preserve">, Стрельба из лука, </w:t>
      </w:r>
      <w:r w:rsidRPr="00496087">
        <w:rPr>
          <w:rFonts w:ascii="Times New Roman" w:hAnsi="Times New Roman"/>
          <w:sz w:val="28"/>
          <w:szCs w:val="28"/>
        </w:rPr>
        <w:t>Лазание на кедр.</w:t>
      </w:r>
    </w:p>
    <w:p w:rsidR="008C24ED" w:rsidRPr="00496087" w:rsidRDefault="008C24ED" w:rsidP="008C24ED">
      <w:pPr>
        <w:ind w:firstLine="708"/>
        <w:jc w:val="both"/>
        <w:rPr>
          <w:rFonts w:ascii="Times New Roman" w:hAnsi="Times New Roman"/>
          <w:sz w:val="28"/>
          <w:szCs w:val="28"/>
        </w:rPr>
      </w:pPr>
      <w:r w:rsidRPr="00496087">
        <w:rPr>
          <w:rFonts w:ascii="Times New Roman" w:hAnsi="Times New Roman"/>
          <w:sz w:val="28"/>
          <w:szCs w:val="28"/>
        </w:rPr>
        <w:t>В последующем на территории Центра национальных видов спорта планируется проведение спортивных мероприятий в рамках организации народных праздников «Чага Байрам», «День коренных народов мира», «</w:t>
      </w:r>
      <w:proofErr w:type="spellStart"/>
      <w:r w:rsidRPr="00496087">
        <w:rPr>
          <w:rFonts w:ascii="Times New Roman" w:hAnsi="Times New Roman"/>
          <w:sz w:val="28"/>
          <w:szCs w:val="28"/>
        </w:rPr>
        <w:t>Jылгаяк</w:t>
      </w:r>
      <w:proofErr w:type="spellEnd"/>
      <w:r w:rsidRPr="00496087">
        <w:rPr>
          <w:rFonts w:ascii="Times New Roman" w:hAnsi="Times New Roman"/>
          <w:sz w:val="28"/>
          <w:szCs w:val="28"/>
        </w:rPr>
        <w:t>» и т.д.</w:t>
      </w:r>
    </w:p>
    <w:p w:rsidR="008C24ED" w:rsidRPr="00496087" w:rsidRDefault="008C24ED" w:rsidP="008C24ED">
      <w:pPr>
        <w:ind w:firstLine="708"/>
        <w:jc w:val="both"/>
        <w:rPr>
          <w:rFonts w:ascii="Times New Roman" w:hAnsi="Times New Roman"/>
          <w:sz w:val="28"/>
          <w:szCs w:val="28"/>
        </w:rPr>
      </w:pPr>
      <w:r w:rsidRPr="00496087">
        <w:rPr>
          <w:rFonts w:ascii="Times New Roman" w:hAnsi="Times New Roman"/>
          <w:sz w:val="28"/>
          <w:szCs w:val="28"/>
        </w:rPr>
        <w:t xml:space="preserve">Также подана заявка для реализации проекта Этнографический центр северной алтайской культуры и традиций –«Мир Алтая». Основная цель -вовлечение подрастающего поколения в изучение традиций и культуры </w:t>
      </w:r>
      <w:proofErr w:type="spellStart"/>
      <w:r w:rsidRPr="00496087">
        <w:rPr>
          <w:rFonts w:ascii="Times New Roman" w:hAnsi="Times New Roman"/>
          <w:sz w:val="28"/>
          <w:szCs w:val="28"/>
        </w:rPr>
        <w:t>кумандинцев</w:t>
      </w:r>
      <w:proofErr w:type="spellEnd"/>
      <w:r w:rsidRPr="00496087">
        <w:rPr>
          <w:rFonts w:ascii="Times New Roman" w:hAnsi="Times New Roman"/>
          <w:sz w:val="28"/>
          <w:szCs w:val="28"/>
        </w:rPr>
        <w:t xml:space="preserve">, </w:t>
      </w:r>
      <w:proofErr w:type="spellStart"/>
      <w:r w:rsidRPr="00496087">
        <w:rPr>
          <w:rFonts w:ascii="Times New Roman" w:hAnsi="Times New Roman"/>
          <w:sz w:val="28"/>
          <w:szCs w:val="28"/>
        </w:rPr>
        <w:t>тубаларов</w:t>
      </w:r>
      <w:proofErr w:type="spellEnd"/>
      <w:r w:rsidRPr="00496087">
        <w:rPr>
          <w:rFonts w:ascii="Times New Roman" w:hAnsi="Times New Roman"/>
          <w:sz w:val="28"/>
          <w:szCs w:val="28"/>
        </w:rPr>
        <w:t xml:space="preserve">, </w:t>
      </w:r>
      <w:proofErr w:type="spellStart"/>
      <w:r w:rsidRPr="00496087">
        <w:rPr>
          <w:rFonts w:ascii="Times New Roman" w:hAnsi="Times New Roman"/>
          <w:sz w:val="28"/>
          <w:szCs w:val="28"/>
        </w:rPr>
        <w:t>челканцев</w:t>
      </w:r>
      <w:proofErr w:type="spellEnd"/>
      <w:r w:rsidRPr="00496087">
        <w:rPr>
          <w:rFonts w:ascii="Times New Roman" w:hAnsi="Times New Roman"/>
          <w:sz w:val="28"/>
          <w:szCs w:val="28"/>
        </w:rPr>
        <w:t>, для возрождения знаний своих корней. Этно-центр должен стать информационным, просветительным по укреплению силы духа людей братских народов. Дать твердую опору на свои корни, возможность изучать язык своей национальности. В рамках данного проекта предусмотрен передвижной, мобильный аил, что позволит затронуть отдаленные села Турочакского района, а также принимать участие в национальных праздниках Республики Алтай.</w:t>
      </w:r>
    </w:p>
    <w:p w:rsidR="00CC5CFB" w:rsidRDefault="00F01363" w:rsidP="00CC5CFB">
      <w:pPr>
        <w:spacing w:after="200" w:line="240" w:lineRule="auto"/>
        <w:ind w:firstLine="708"/>
        <w:jc w:val="both"/>
        <w:rPr>
          <w:rFonts w:ascii="Times New Roman" w:hAnsi="Times New Roman" w:cs="Times New Roman"/>
          <w:sz w:val="28"/>
          <w:lang w:eastAsia="ru-RU"/>
        </w:rPr>
      </w:pPr>
      <w:r w:rsidRPr="0059532A">
        <w:rPr>
          <w:rFonts w:ascii="Times New Roman" w:hAnsi="Times New Roman"/>
          <w:b/>
          <w:sz w:val="28"/>
          <w:szCs w:val="28"/>
        </w:rPr>
        <w:t xml:space="preserve">В условиях ограничительных мероприятий, связанных с новой </w:t>
      </w:r>
      <w:proofErr w:type="spellStart"/>
      <w:r w:rsidRPr="0059532A">
        <w:rPr>
          <w:rFonts w:ascii="Times New Roman" w:hAnsi="Times New Roman"/>
          <w:b/>
          <w:sz w:val="28"/>
          <w:szCs w:val="28"/>
        </w:rPr>
        <w:t>коронавирусной</w:t>
      </w:r>
      <w:proofErr w:type="spellEnd"/>
      <w:r w:rsidRPr="0059532A">
        <w:rPr>
          <w:rFonts w:ascii="Times New Roman" w:hAnsi="Times New Roman"/>
          <w:b/>
          <w:sz w:val="28"/>
          <w:szCs w:val="28"/>
        </w:rPr>
        <w:t xml:space="preserve"> инфекцией, реализовать в полном объёме все планы и мероприятия в сфере культуры не удалось,</w:t>
      </w:r>
      <w:r w:rsidRPr="00F01363">
        <w:rPr>
          <w:rFonts w:ascii="Times New Roman" w:hAnsi="Times New Roman"/>
          <w:sz w:val="28"/>
          <w:szCs w:val="28"/>
        </w:rPr>
        <w:t xml:space="preserve"> но вопреки сложившимся обстоятельствам, этот год наполнен новыми инновационными формами и методами работы.</w:t>
      </w:r>
      <w:r w:rsidRPr="00F01363">
        <w:rPr>
          <w:rFonts w:ascii="Times New Roman" w:hAnsi="Times New Roman"/>
          <w:color w:val="FF0000"/>
          <w:sz w:val="28"/>
          <w:szCs w:val="28"/>
        </w:rPr>
        <w:t xml:space="preserve"> </w:t>
      </w:r>
      <w:r w:rsidR="00CC5CFB" w:rsidRPr="008D52CD">
        <w:rPr>
          <w:rFonts w:ascii="Times New Roman" w:hAnsi="Times New Roman" w:cs="Times New Roman"/>
          <w:sz w:val="28"/>
          <w:lang w:eastAsia="ru-RU"/>
        </w:rPr>
        <w:t xml:space="preserve"> </w:t>
      </w:r>
    </w:p>
    <w:p w:rsidR="00CC5CFB" w:rsidRPr="008D52CD" w:rsidRDefault="00CC5CFB" w:rsidP="00CC5CFB">
      <w:pPr>
        <w:spacing w:after="200" w:line="240" w:lineRule="auto"/>
        <w:ind w:firstLine="708"/>
        <w:jc w:val="both"/>
        <w:rPr>
          <w:rFonts w:ascii="Times New Roman" w:hAnsi="Times New Roman"/>
          <w:sz w:val="28"/>
          <w:szCs w:val="28"/>
        </w:rPr>
      </w:pPr>
      <w:r w:rsidRPr="008D52CD">
        <w:rPr>
          <w:rFonts w:ascii="Times New Roman" w:hAnsi="Times New Roman" w:cs="Times New Roman"/>
          <w:sz w:val="28"/>
          <w:lang w:eastAsia="ru-RU"/>
        </w:rPr>
        <w:t xml:space="preserve">За 2020 год учреждениями культуры проведено </w:t>
      </w:r>
      <w:r w:rsidRPr="008D52CD">
        <w:rPr>
          <w:rFonts w:ascii="Times New Roman" w:hAnsi="Times New Roman" w:cs="Times New Roman"/>
          <w:sz w:val="28"/>
        </w:rPr>
        <w:t xml:space="preserve">мероприятий – 143 (из них </w:t>
      </w:r>
      <w:r w:rsidRPr="008D52CD">
        <w:rPr>
          <w:rFonts w:ascii="Times New Roman" w:hAnsi="Times New Roman"/>
          <w:sz w:val="28"/>
          <w:szCs w:val="28"/>
        </w:rPr>
        <w:t>онлайн провели–123, количество просмотров 18328 тысяч просмотров в социальных сетях.</w:t>
      </w:r>
    </w:p>
    <w:p w:rsidR="00CC5CFB" w:rsidRPr="008D52CD" w:rsidRDefault="00CC5CFB" w:rsidP="00CC5CFB">
      <w:pPr>
        <w:pStyle w:val="a9"/>
        <w:ind w:firstLine="709"/>
        <w:jc w:val="both"/>
        <w:rPr>
          <w:rFonts w:ascii="Times New Roman" w:hAnsi="Times New Roman" w:cs="Times New Roman"/>
          <w:sz w:val="28"/>
        </w:rPr>
      </w:pPr>
      <w:r w:rsidRPr="008D52CD">
        <w:rPr>
          <w:rFonts w:ascii="Times New Roman" w:hAnsi="Times New Roman" w:cs="Times New Roman"/>
          <w:sz w:val="28"/>
        </w:rPr>
        <w:t>Удельный вес населения, участвующего в культурно-досуговых мероприятиях, проводимых учреждениями культуры составил 26,1%.</w:t>
      </w:r>
    </w:p>
    <w:p w:rsidR="00CC5CFB" w:rsidRDefault="00CC5CFB" w:rsidP="00CC5CFB">
      <w:pPr>
        <w:spacing w:after="200" w:line="240" w:lineRule="auto"/>
        <w:jc w:val="both"/>
        <w:rPr>
          <w:rFonts w:ascii="Times New Roman" w:hAnsi="Times New Roman"/>
          <w:sz w:val="28"/>
          <w:szCs w:val="28"/>
        </w:rPr>
      </w:pPr>
      <w:r>
        <w:rPr>
          <w:rFonts w:ascii="Times New Roman" w:hAnsi="Times New Roman"/>
          <w:sz w:val="28"/>
          <w:szCs w:val="28"/>
        </w:rPr>
        <w:t>К</w:t>
      </w:r>
      <w:r w:rsidRPr="008D52CD">
        <w:rPr>
          <w:rFonts w:ascii="Times New Roman" w:hAnsi="Times New Roman"/>
          <w:sz w:val="28"/>
          <w:szCs w:val="28"/>
        </w:rPr>
        <w:t xml:space="preserve">оллективы </w:t>
      </w:r>
      <w:r>
        <w:rPr>
          <w:rFonts w:ascii="Times New Roman" w:hAnsi="Times New Roman"/>
          <w:sz w:val="28"/>
          <w:szCs w:val="28"/>
        </w:rPr>
        <w:t xml:space="preserve">района </w:t>
      </w:r>
      <w:r w:rsidRPr="008D52CD">
        <w:rPr>
          <w:rFonts w:ascii="Times New Roman" w:hAnsi="Times New Roman"/>
          <w:sz w:val="28"/>
          <w:szCs w:val="28"/>
        </w:rPr>
        <w:t>участ</w:t>
      </w:r>
      <w:r>
        <w:rPr>
          <w:rFonts w:ascii="Times New Roman" w:hAnsi="Times New Roman"/>
          <w:sz w:val="28"/>
          <w:szCs w:val="28"/>
        </w:rPr>
        <w:t>вовали и побеждали в таких конкурсах как</w:t>
      </w:r>
      <w:r w:rsidRPr="008D52CD">
        <w:rPr>
          <w:rFonts w:ascii="Times New Roman" w:hAnsi="Times New Roman"/>
          <w:sz w:val="28"/>
          <w:szCs w:val="28"/>
        </w:rPr>
        <w:t>:</w:t>
      </w:r>
    </w:p>
    <w:p w:rsidR="00CC5CFB" w:rsidRPr="00CC5CFB" w:rsidRDefault="00CC5CFB" w:rsidP="00CC5CFB">
      <w:pPr>
        <w:pStyle w:val="a3"/>
        <w:numPr>
          <w:ilvl w:val="0"/>
          <w:numId w:val="5"/>
        </w:numPr>
        <w:jc w:val="both"/>
        <w:rPr>
          <w:szCs w:val="28"/>
        </w:rPr>
      </w:pPr>
      <w:r w:rsidRPr="00CC5CFB">
        <w:rPr>
          <w:szCs w:val="28"/>
          <w:lang w:val="en-US"/>
        </w:rPr>
        <w:t>XIV</w:t>
      </w:r>
      <w:r w:rsidRPr="00CC5CFB">
        <w:rPr>
          <w:szCs w:val="28"/>
        </w:rPr>
        <w:t xml:space="preserve"> Открытый городской конкурс патриотической песни «Мы Родин</w:t>
      </w:r>
      <w:r>
        <w:rPr>
          <w:szCs w:val="28"/>
        </w:rPr>
        <w:t>ы своей сыны» г. Горно-Алтайск;</w:t>
      </w:r>
      <w:r w:rsidRPr="00CC5CFB">
        <w:rPr>
          <w:szCs w:val="28"/>
        </w:rPr>
        <w:t xml:space="preserve"> </w:t>
      </w:r>
    </w:p>
    <w:p w:rsidR="00CC5CFB" w:rsidRPr="00CC5CFB" w:rsidRDefault="00CC5CFB" w:rsidP="00CC5CFB">
      <w:pPr>
        <w:pStyle w:val="a3"/>
        <w:numPr>
          <w:ilvl w:val="0"/>
          <w:numId w:val="5"/>
        </w:numPr>
        <w:jc w:val="both"/>
        <w:rPr>
          <w:szCs w:val="28"/>
        </w:rPr>
      </w:pPr>
      <w:r w:rsidRPr="00CC5CFB">
        <w:rPr>
          <w:szCs w:val="28"/>
        </w:rPr>
        <w:t>Республиканский конкурс, посвященный 75-летию Победы в Великой Отечественной Войне «Мы помним! Мы гордимся!</w:t>
      </w:r>
      <w:r w:rsidR="00891919">
        <w:rPr>
          <w:szCs w:val="28"/>
        </w:rPr>
        <w:t>»</w:t>
      </w:r>
      <w:r w:rsidR="00D3135C">
        <w:rPr>
          <w:szCs w:val="28"/>
        </w:rPr>
        <w:t>;</w:t>
      </w:r>
    </w:p>
    <w:p w:rsidR="00CC5CFB" w:rsidRPr="00CC5CFB" w:rsidRDefault="00CC5CFB" w:rsidP="00CC5CFB">
      <w:pPr>
        <w:pStyle w:val="a3"/>
        <w:numPr>
          <w:ilvl w:val="0"/>
          <w:numId w:val="5"/>
        </w:numPr>
        <w:jc w:val="both"/>
        <w:rPr>
          <w:szCs w:val="28"/>
        </w:rPr>
      </w:pPr>
      <w:r w:rsidRPr="00CC5CFB">
        <w:rPr>
          <w:szCs w:val="28"/>
          <w:lang w:val="en-US"/>
        </w:rPr>
        <w:t>XI</w:t>
      </w:r>
      <w:r w:rsidRPr="00CC5CFB">
        <w:rPr>
          <w:szCs w:val="28"/>
        </w:rPr>
        <w:t xml:space="preserve"> Международный телевизионный фестиваль-к</w:t>
      </w:r>
      <w:r>
        <w:rPr>
          <w:szCs w:val="28"/>
        </w:rPr>
        <w:t>онкурс «Национальное достояние»;</w:t>
      </w:r>
    </w:p>
    <w:p w:rsidR="00CC5CFB" w:rsidRPr="00CC5CFB" w:rsidRDefault="00CC5CFB" w:rsidP="00CC5CFB">
      <w:pPr>
        <w:pStyle w:val="a3"/>
        <w:numPr>
          <w:ilvl w:val="0"/>
          <w:numId w:val="5"/>
        </w:numPr>
        <w:jc w:val="both"/>
        <w:rPr>
          <w:szCs w:val="28"/>
        </w:rPr>
      </w:pPr>
      <w:r w:rsidRPr="00CC5CFB">
        <w:rPr>
          <w:szCs w:val="28"/>
        </w:rPr>
        <w:t>Международный хореографический онлайн-конкурс «</w:t>
      </w:r>
      <w:proofErr w:type="spellStart"/>
      <w:r w:rsidRPr="00CC5CFB">
        <w:rPr>
          <w:szCs w:val="28"/>
        </w:rPr>
        <w:t>Танцемания</w:t>
      </w:r>
      <w:proofErr w:type="spellEnd"/>
      <w:r w:rsidRPr="00CC5CFB">
        <w:rPr>
          <w:szCs w:val="28"/>
        </w:rPr>
        <w:t>»:</w:t>
      </w:r>
    </w:p>
    <w:p w:rsidR="00CC5CFB" w:rsidRPr="00CC5CFB" w:rsidRDefault="00CC5CFB" w:rsidP="00CC5CFB">
      <w:pPr>
        <w:pStyle w:val="a3"/>
        <w:numPr>
          <w:ilvl w:val="0"/>
          <w:numId w:val="5"/>
        </w:numPr>
        <w:jc w:val="both"/>
        <w:rPr>
          <w:szCs w:val="28"/>
        </w:rPr>
      </w:pPr>
      <w:r w:rsidRPr="00CC5CFB">
        <w:rPr>
          <w:szCs w:val="28"/>
        </w:rPr>
        <w:t xml:space="preserve">Всероссийский конкурс хореографического искусства «Арт-Компас. </w:t>
      </w:r>
      <w:r w:rsidRPr="00CC5CFB">
        <w:rPr>
          <w:szCs w:val="28"/>
          <w:lang w:val="en-US"/>
        </w:rPr>
        <w:t>ONLINE</w:t>
      </w:r>
      <w:r>
        <w:rPr>
          <w:szCs w:val="28"/>
        </w:rPr>
        <w:t>;</w:t>
      </w:r>
    </w:p>
    <w:p w:rsidR="00CC5CFB" w:rsidRPr="00CC5CFB" w:rsidRDefault="00CC5CFB" w:rsidP="00CC5CFB">
      <w:pPr>
        <w:pStyle w:val="a3"/>
        <w:numPr>
          <w:ilvl w:val="0"/>
          <w:numId w:val="5"/>
        </w:numPr>
        <w:jc w:val="both"/>
        <w:rPr>
          <w:szCs w:val="28"/>
        </w:rPr>
      </w:pPr>
      <w:r w:rsidRPr="00CC5CFB">
        <w:rPr>
          <w:szCs w:val="28"/>
        </w:rPr>
        <w:t>Городской конкурс «</w:t>
      </w:r>
      <w:proofErr w:type="spellStart"/>
      <w:r w:rsidRPr="00CC5CFB">
        <w:rPr>
          <w:szCs w:val="28"/>
        </w:rPr>
        <w:t>Коспей-фест</w:t>
      </w:r>
      <w:proofErr w:type="spellEnd"/>
      <w:r w:rsidRPr="00CC5CFB">
        <w:rPr>
          <w:szCs w:val="28"/>
        </w:rPr>
        <w:t>» (онлайн) «Сказка наш друг» по мотивам любимых сказок, пос</w:t>
      </w:r>
      <w:r>
        <w:rPr>
          <w:szCs w:val="28"/>
        </w:rPr>
        <w:t>вящен Международному Дню друзей;</w:t>
      </w:r>
    </w:p>
    <w:p w:rsidR="00CC5CFB" w:rsidRPr="00CC5CFB" w:rsidRDefault="00CC5CFB" w:rsidP="00CC5CFB">
      <w:pPr>
        <w:pStyle w:val="a3"/>
        <w:numPr>
          <w:ilvl w:val="0"/>
          <w:numId w:val="5"/>
        </w:numPr>
        <w:spacing w:after="200"/>
        <w:jc w:val="both"/>
        <w:rPr>
          <w:szCs w:val="28"/>
        </w:rPr>
      </w:pPr>
      <w:r w:rsidRPr="00CC5CFB">
        <w:rPr>
          <w:szCs w:val="28"/>
        </w:rPr>
        <w:t>Всероссийский конкурс искусств и творчества «День России 2020» г. Москва (онлайн)</w:t>
      </w:r>
      <w:r>
        <w:rPr>
          <w:szCs w:val="28"/>
        </w:rPr>
        <w:t>;</w:t>
      </w:r>
    </w:p>
    <w:p w:rsidR="00F01363" w:rsidRPr="006C408F" w:rsidRDefault="00CC5CFB" w:rsidP="00CC5CFB">
      <w:pPr>
        <w:pStyle w:val="a3"/>
        <w:numPr>
          <w:ilvl w:val="0"/>
          <w:numId w:val="5"/>
        </w:numPr>
        <w:spacing w:line="276" w:lineRule="auto"/>
        <w:jc w:val="both"/>
        <w:rPr>
          <w:szCs w:val="28"/>
        </w:rPr>
      </w:pPr>
      <w:r w:rsidRPr="006C408F">
        <w:rPr>
          <w:szCs w:val="28"/>
        </w:rPr>
        <w:t>111 Всероссийский фестиваль-конкурс театра и кино «</w:t>
      </w:r>
      <w:r w:rsidRPr="006C408F">
        <w:rPr>
          <w:szCs w:val="28"/>
          <w:lang w:val="en-US"/>
        </w:rPr>
        <w:t>YELLOW</w:t>
      </w:r>
      <w:r w:rsidRPr="006C408F">
        <w:rPr>
          <w:szCs w:val="28"/>
        </w:rPr>
        <w:t xml:space="preserve"> </w:t>
      </w:r>
      <w:r w:rsidRPr="006C408F">
        <w:rPr>
          <w:szCs w:val="28"/>
          <w:lang w:val="en-US"/>
        </w:rPr>
        <w:t>FEST</w:t>
      </w:r>
      <w:r w:rsidRPr="006C408F">
        <w:rPr>
          <w:szCs w:val="28"/>
        </w:rPr>
        <w:t>» Г. Новосибирск;</w:t>
      </w:r>
    </w:p>
    <w:p w:rsidR="00CC5CFB" w:rsidRPr="006C408F" w:rsidRDefault="00CC5CFB" w:rsidP="00CC5CFB">
      <w:pPr>
        <w:pStyle w:val="a3"/>
        <w:numPr>
          <w:ilvl w:val="0"/>
          <w:numId w:val="5"/>
        </w:numPr>
        <w:spacing w:line="276" w:lineRule="auto"/>
        <w:jc w:val="both"/>
        <w:rPr>
          <w:szCs w:val="28"/>
        </w:rPr>
      </w:pPr>
      <w:r w:rsidRPr="006C408F">
        <w:rPr>
          <w:szCs w:val="28"/>
        </w:rPr>
        <w:t>Международный конкурс Хореографического искусства «В ритме танца 2020»;</w:t>
      </w:r>
    </w:p>
    <w:p w:rsidR="00B14FE0" w:rsidRPr="00B14FE0" w:rsidRDefault="00040817" w:rsidP="00B14FE0">
      <w:pPr>
        <w:pStyle w:val="a3"/>
        <w:ind w:left="0" w:firstLine="709"/>
        <w:jc w:val="both"/>
        <w:rPr>
          <w:szCs w:val="28"/>
        </w:rPr>
      </w:pPr>
      <w:proofErr w:type="spellStart"/>
      <w:r w:rsidRPr="00890AA9">
        <w:rPr>
          <w:b/>
          <w:szCs w:val="28"/>
        </w:rPr>
        <w:t>Турочакская</w:t>
      </w:r>
      <w:proofErr w:type="spellEnd"/>
      <w:r w:rsidRPr="00890AA9">
        <w:rPr>
          <w:b/>
          <w:szCs w:val="28"/>
        </w:rPr>
        <w:t xml:space="preserve"> детская школа искусств</w:t>
      </w:r>
      <w:r w:rsidRPr="006C408F">
        <w:rPr>
          <w:szCs w:val="28"/>
        </w:rPr>
        <w:t xml:space="preserve"> в условиях пандемии</w:t>
      </w:r>
      <w:r w:rsidR="00CC5CFB" w:rsidRPr="006C408F">
        <w:rPr>
          <w:szCs w:val="28"/>
        </w:rPr>
        <w:t xml:space="preserve"> </w:t>
      </w:r>
      <w:r w:rsidRPr="006C408F">
        <w:rPr>
          <w:szCs w:val="28"/>
        </w:rPr>
        <w:t xml:space="preserve">приняла участие во </w:t>
      </w:r>
      <w:r>
        <w:rPr>
          <w:szCs w:val="28"/>
        </w:rPr>
        <w:t>многих мероприятия разного уровня, воспитанники добились заслуженных на</w:t>
      </w:r>
      <w:r w:rsidR="00B14FE0">
        <w:rPr>
          <w:szCs w:val="28"/>
        </w:rPr>
        <w:t>гр</w:t>
      </w:r>
      <w:r>
        <w:rPr>
          <w:szCs w:val="28"/>
        </w:rPr>
        <w:t xml:space="preserve">ад - </w:t>
      </w:r>
      <w:r w:rsidRPr="00B14FE0">
        <w:rPr>
          <w:szCs w:val="28"/>
        </w:rPr>
        <w:t>конкурс ю</w:t>
      </w:r>
      <w:r w:rsidR="00B14FE0">
        <w:rPr>
          <w:szCs w:val="28"/>
        </w:rPr>
        <w:t>ных пианистов «Быстрые клавиши»,</w:t>
      </w:r>
      <w:r w:rsidRPr="00B14FE0">
        <w:rPr>
          <w:szCs w:val="28"/>
        </w:rPr>
        <w:t xml:space="preserve"> конкурс-фестиваль «Признание»</w:t>
      </w:r>
      <w:r w:rsidR="00B14FE0">
        <w:rPr>
          <w:szCs w:val="28"/>
        </w:rPr>
        <w:t xml:space="preserve">, </w:t>
      </w:r>
      <w:r w:rsidRPr="00B14FE0">
        <w:rPr>
          <w:szCs w:val="28"/>
        </w:rPr>
        <w:t>Всероссийская олимпиада искусств Сибирский федеральный округ</w:t>
      </w:r>
      <w:r w:rsidR="00B14FE0">
        <w:rPr>
          <w:szCs w:val="28"/>
        </w:rPr>
        <w:t>,</w:t>
      </w:r>
      <w:r w:rsidRPr="00B14FE0">
        <w:rPr>
          <w:szCs w:val="28"/>
        </w:rPr>
        <w:t xml:space="preserve"> фестиваль-конкурс юных пианистов «Миньон</w:t>
      </w:r>
      <w:r w:rsidR="00B14FE0">
        <w:rPr>
          <w:szCs w:val="28"/>
        </w:rPr>
        <w:t>»,</w:t>
      </w:r>
      <w:r w:rsidR="00B14FE0" w:rsidRPr="00B14FE0">
        <w:rPr>
          <w:szCs w:val="28"/>
        </w:rPr>
        <w:t xml:space="preserve"> всероссийский конкурс "Таланты России"</w:t>
      </w:r>
      <w:r w:rsidR="00B14FE0">
        <w:rPr>
          <w:szCs w:val="28"/>
        </w:rPr>
        <w:t>,</w:t>
      </w:r>
      <w:r w:rsidR="00B14FE0" w:rsidRPr="00B14FE0">
        <w:rPr>
          <w:szCs w:val="28"/>
        </w:rPr>
        <w:t xml:space="preserve"> Международный конкурс –фестиваль хореографического искусства «Невские Изумруды»</w:t>
      </w:r>
      <w:r w:rsidR="00B14FE0">
        <w:rPr>
          <w:szCs w:val="28"/>
        </w:rPr>
        <w:t>,</w:t>
      </w:r>
      <w:r w:rsidR="00B14FE0" w:rsidRPr="00B14FE0">
        <w:rPr>
          <w:szCs w:val="28"/>
        </w:rPr>
        <w:t xml:space="preserve"> Республиканский конкурс «Юные дарования-2020, посвященного 150-летию со дня рождения Г. И. </w:t>
      </w:r>
      <w:proofErr w:type="spellStart"/>
      <w:r w:rsidR="00B14FE0" w:rsidRPr="00B14FE0">
        <w:rPr>
          <w:szCs w:val="28"/>
        </w:rPr>
        <w:t>Чорос-Гуркина</w:t>
      </w:r>
      <w:proofErr w:type="spellEnd"/>
      <w:r w:rsidR="00B14FE0">
        <w:rPr>
          <w:szCs w:val="28"/>
        </w:rPr>
        <w:t xml:space="preserve">, </w:t>
      </w:r>
      <w:r w:rsidR="00B14FE0" w:rsidRPr="00B14FE0">
        <w:rPr>
          <w:szCs w:val="28"/>
        </w:rPr>
        <w:t>Всероссийский конкурс</w:t>
      </w:r>
      <w:r w:rsidR="00B14FE0">
        <w:rPr>
          <w:szCs w:val="28"/>
        </w:rPr>
        <w:t xml:space="preserve"> </w:t>
      </w:r>
      <w:r w:rsidR="00B14FE0" w:rsidRPr="00B14FE0">
        <w:rPr>
          <w:szCs w:val="28"/>
        </w:rPr>
        <w:t>творческих работ «Мир моими глазами»</w:t>
      </w:r>
      <w:r w:rsidR="00B14FE0">
        <w:rPr>
          <w:szCs w:val="28"/>
        </w:rPr>
        <w:t>,</w:t>
      </w:r>
      <w:r w:rsidR="00B14FE0" w:rsidRPr="00B14FE0">
        <w:rPr>
          <w:szCs w:val="28"/>
        </w:rPr>
        <w:t xml:space="preserve"> Международная   Олимпиада по истории искусств посвящённая 120</w:t>
      </w:r>
      <w:r w:rsidR="00B14FE0">
        <w:rPr>
          <w:szCs w:val="28"/>
        </w:rPr>
        <w:t>-</w:t>
      </w:r>
      <w:r w:rsidR="00B14FE0" w:rsidRPr="00B14FE0">
        <w:rPr>
          <w:szCs w:val="28"/>
        </w:rPr>
        <w:t>летию Исаака Левитана</w:t>
      </w:r>
      <w:r w:rsidR="00B14FE0">
        <w:rPr>
          <w:szCs w:val="28"/>
        </w:rPr>
        <w:t xml:space="preserve"> и это только небольшая</w:t>
      </w:r>
      <w:r w:rsidR="00AD6E92">
        <w:rPr>
          <w:szCs w:val="28"/>
        </w:rPr>
        <w:t xml:space="preserve"> </w:t>
      </w:r>
      <w:r w:rsidR="00B14FE0">
        <w:rPr>
          <w:szCs w:val="28"/>
        </w:rPr>
        <w:t>часть</w:t>
      </w:r>
      <w:r w:rsidR="00AD6E92">
        <w:rPr>
          <w:szCs w:val="28"/>
        </w:rPr>
        <w:t xml:space="preserve"> общей творческой работы.</w:t>
      </w:r>
    </w:p>
    <w:p w:rsidR="00A853F3" w:rsidRDefault="00F01363" w:rsidP="004718B4">
      <w:pPr>
        <w:spacing w:after="0" w:line="276" w:lineRule="auto"/>
        <w:ind w:firstLine="709"/>
        <w:jc w:val="both"/>
        <w:rPr>
          <w:rFonts w:ascii="Times New Roman" w:hAnsi="Times New Roman" w:cs="Times New Roman"/>
          <w:b/>
          <w:sz w:val="28"/>
          <w:szCs w:val="28"/>
        </w:rPr>
      </w:pPr>
      <w:r w:rsidRPr="001B3046">
        <w:rPr>
          <w:rFonts w:ascii="Times New Roman" w:hAnsi="Times New Roman"/>
          <w:b/>
          <w:color w:val="FF0000"/>
          <w:sz w:val="28"/>
          <w:szCs w:val="28"/>
        </w:rPr>
        <w:t xml:space="preserve"> </w:t>
      </w:r>
    </w:p>
    <w:p w:rsidR="00410CA8" w:rsidRPr="00410CA8" w:rsidRDefault="00410CA8" w:rsidP="007975C2">
      <w:pPr>
        <w:pStyle w:val="a9"/>
        <w:spacing w:line="276" w:lineRule="auto"/>
        <w:ind w:firstLine="708"/>
        <w:jc w:val="both"/>
        <w:rPr>
          <w:rFonts w:ascii="Times New Roman" w:hAnsi="Times New Roman" w:cs="Times New Roman"/>
          <w:kern w:val="1"/>
          <w:sz w:val="28"/>
          <w:szCs w:val="28"/>
        </w:rPr>
      </w:pPr>
      <w:r w:rsidRPr="00252A56">
        <w:rPr>
          <w:rFonts w:ascii="Times New Roman" w:hAnsi="Times New Roman" w:cs="Times New Roman"/>
          <w:b/>
          <w:kern w:val="1"/>
          <w:sz w:val="28"/>
          <w:szCs w:val="28"/>
        </w:rPr>
        <w:t xml:space="preserve">В марте 2020 года распоряжением главы администрации МО «Турочакский район» на базе </w:t>
      </w:r>
      <w:proofErr w:type="spellStart"/>
      <w:r w:rsidRPr="00252A56">
        <w:rPr>
          <w:rFonts w:ascii="Times New Roman" w:hAnsi="Times New Roman" w:cs="Times New Roman"/>
          <w:b/>
          <w:kern w:val="1"/>
          <w:sz w:val="28"/>
          <w:szCs w:val="28"/>
        </w:rPr>
        <w:t>Межпоселенческой</w:t>
      </w:r>
      <w:proofErr w:type="spellEnd"/>
      <w:r w:rsidRPr="00252A56">
        <w:rPr>
          <w:rFonts w:ascii="Times New Roman" w:hAnsi="Times New Roman" w:cs="Times New Roman"/>
          <w:b/>
          <w:kern w:val="1"/>
          <w:sz w:val="28"/>
          <w:szCs w:val="28"/>
        </w:rPr>
        <w:t xml:space="preserve"> библиотеки создано Муниципальное автономное учреждение культуры «</w:t>
      </w:r>
      <w:proofErr w:type="spellStart"/>
      <w:r w:rsidRPr="00252A56">
        <w:rPr>
          <w:rFonts w:ascii="Times New Roman" w:hAnsi="Times New Roman" w:cs="Times New Roman"/>
          <w:b/>
          <w:kern w:val="1"/>
          <w:sz w:val="28"/>
          <w:szCs w:val="28"/>
        </w:rPr>
        <w:t>Межпоселенческая</w:t>
      </w:r>
      <w:proofErr w:type="spellEnd"/>
      <w:r w:rsidRPr="00252A56">
        <w:rPr>
          <w:rFonts w:ascii="Times New Roman" w:hAnsi="Times New Roman" w:cs="Times New Roman"/>
          <w:b/>
          <w:kern w:val="1"/>
          <w:sz w:val="28"/>
          <w:szCs w:val="28"/>
        </w:rPr>
        <w:t xml:space="preserve"> централизованная библиотечная система </w:t>
      </w:r>
      <w:r w:rsidRPr="00410CA8">
        <w:rPr>
          <w:rFonts w:ascii="Times New Roman" w:hAnsi="Times New Roman" w:cs="Times New Roman"/>
          <w:kern w:val="1"/>
          <w:sz w:val="28"/>
          <w:szCs w:val="28"/>
        </w:rPr>
        <w:t xml:space="preserve">«Турочакского района» (МАУК МПЦБС Турочакского района) со статусом юридического лица. </w:t>
      </w:r>
    </w:p>
    <w:p w:rsidR="00410CA8" w:rsidRPr="00410CA8" w:rsidRDefault="00410CA8" w:rsidP="007975C2">
      <w:pPr>
        <w:pStyle w:val="a9"/>
        <w:spacing w:line="276" w:lineRule="auto"/>
        <w:ind w:firstLine="708"/>
        <w:jc w:val="both"/>
        <w:rPr>
          <w:rFonts w:ascii="Times New Roman" w:hAnsi="Times New Roman" w:cs="Times New Roman"/>
          <w:kern w:val="1"/>
          <w:sz w:val="28"/>
          <w:szCs w:val="28"/>
        </w:rPr>
      </w:pPr>
      <w:r w:rsidRPr="00410CA8">
        <w:rPr>
          <w:rFonts w:ascii="Times New Roman" w:hAnsi="Times New Roman" w:cs="Times New Roman"/>
          <w:kern w:val="1"/>
          <w:sz w:val="28"/>
          <w:szCs w:val="28"/>
        </w:rPr>
        <w:t>Население МО «Турочакский район» обслуживают 12 муниципальных библиотек. Все библиотеки Турочакского района в апреле 2020 года объединены в библиотечную сеть и являются структурными подразделениями Муниципального автономного учреждения культуры «</w:t>
      </w:r>
      <w:proofErr w:type="spellStart"/>
      <w:r w:rsidRPr="00410CA8">
        <w:rPr>
          <w:rFonts w:ascii="Times New Roman" w:hAnsi="Times New Roman" w:cs="Times New Roman"/>
          <w:kern w:val="1"/>
          <w:sz w:val="28"/>
          <w:szCs w:val="28"/>
        </w:rPr>
        <w:t>Межпоселенческая</w:t>
      </w:r>
      <w:proofErr w:type="spellEnd"/>
      <w:r w:rsidRPr="00410CA8">
        <w:rPr>
          <w:rFonts w:ascii="Times New Roman" w:hAnsi="Times New Roman" w:cs="Times New Roman"/>
          <w:kern w:val="1"/>
          <w:sz w:val="28"/>
          <w:szCs w:val="28"/>
        </w:rPr>
        <w:t xml:space="preserve"> централизованная библиотечная система» муниципального образования «Турочакский район». Это: </w:t>
      </w:r>
      <w:proofErr w:type="spellStart"/>
      <w:r w:rsidRPr="00410CA8">
        <w:rPr>
          <w:rFonts w:ascii="Times New Roman" w:hAnsi="Times New Roman" w:cs="Times New Roman"/>
          <w:kern w:val="1"/>
          <w:sz w:val="28"/>
          <w:szCs w:val="28"/>
        </w:rPr>
        <w:t>Турочакская</w:t>
      </w:r>
      <w:proofErr w:type="spellEnd"/>
      <w:r w:rsidRPr="00410CA8">
        <w:rPr>
          <w:rFonts w:ascii="Times New Roman" w:hAnsi="Times New Roman" w:cs="Times New Roman"/>
          <w:kern w:val="1"/>
          <w:sz w:val="28"/>
          <w:szCs w:val="28"/>
        </w:rPr>
        <w:t xml:space="preserve"> центральная библиотека, Центральная детская библиотека и 10 сельских библиотек (</w:t>
      </w:r>
      <w:proofErr w:type="spellStart"/>
      <w:r w:rsidRPr="00410CA8">
        <w:rPr>
          <w:rFonts w:ascii="Times New Roman" w:hAnsi="Times New Roman" w:cs="Times New Roman"/>
          <w:kern w:val="1"/>
          <w:sz w:val="28"/>
          <w:szCs w:val="28"/>
        </w:rPr>
        <w:t>Бийкинская</w:t>
      </w:r>
      <w:proofErr w:type="spellEnd"/>
      <w:r w:rsidRPr="00410CA8">
        <w:rPr>
          <w:rFonts w:ascii="Times New Roman" w:hAnsi="Times New Roman" w:cs="Times New Roman"/>
          <w:kern w:val="1"/>
          <w:sz w:val="28"/>
          <w:szCs w:val="28"/>
        </w:rPr>
        <w:t>, Верх-</w:t>
      </w:r>
      <w:proofErr w:type="spellStart"/>
      <w:r w:rsidRPr="00410CA8">
        <w:rPr>
          <w:rFonts w:ascii="Times New Roman" w:hAnsi="Times New Roman" w:cs="Times New Roman"/>
          <w:kern w:val="1"/>
          <w:sz w:val="28"/>
          <w:szCs w:val="28"/>
        </w:rPr>
        <w:t>Бийская</w:t>
      </w:r>
      <w:proofErr w:type="spellEnd"/>
      <w:r w:rsidRPr="00410CA8">
        <w:rPr>
          <w:rFonts w:ascii="Times New Roman" w:hAnsi="Times New Roman" w:cs="Times New Roman"/>
          <w:kern w:val="1"/>
          <w:sz w:val="28"/>
          <w:szCs w:val="28"/>
        </w:rPr>
        <w:t xml:space="preserve">, Дмитриевская, </w:t>
      </w:r>
      <w:proofErr w:type="spellStart"/>
      <w:r w:rsidRPr="00410CA8">
        <w:rPr>
          <w:rFonts w:ascii="Times New Roman" w:hAnsi="Times New Roman" w:cs="Times New Roman"/>
          <w:kern w:val="1"/>
          <w:sz w:val="28"/>
          <w:szCs w:val="28"/>
        </w:rPr>
        <w:t>Иогачская</w:t>
      </w:r>
      <w:proofErr w:type="spellEnd"/>
      <w:r w:rsidRPr="00410CA8">
        <w:rPr>
          <w:rFonts w:ascii="Times New Roman" w:hAnsi="Times New Roman" w:cs="Times New Roman"/>
          <w:kern w:val="1"/>
          <w:sz w:val="28"/>
          <w:szCs w:val="28"/>
        </w:rPr>
        <w:t xml:space="preserve">, </w:t>
      </w:r>
      <w:proofErr w:type="spellStart"/>
      <w:r w:rsidRPr="00410CA8">
        <w:rPr>
          <w:rFonts w:ascii="Times New Roman" w:hAnsi="Times New Roman" w:cs="Times New Roman"/>
          <w:kern w:val="1"/>
          <w:sz w:val="28"/>
          <w:szCs w:val="28"/>
        </w:rPr>
        <w:t>Кебезенская</w:t>
      </w:r>
      <w:proofErr w:type="spellEnd"/>
      <w:r w:rsidRPr="00410CA8">
        <w:rPr>
          <w:rFonts w:ascii="Times New Roman" w:hAnsi="Times New Roman" w:cs="Times New Roman"/>
          <w:kern w:val="1"/>
          <w:sz w:val="28"/>
          <w:szCs w:val="28"/>
        </w:rPr>
        <w:t>, Курмач-</w:t>
      </w:r>
      <w:proofErr w:type="spellStart"/>
      <w:r w:rsidRPr="00410CA8">
        <w:rPr>
          <w:rFonts w:ascii="Times New Roman" w:hAnsi="Times New Roman" w:cs="Times New Roman"/>
          <w:kern w:val="1"/>
          <w:sz w:val="28"/>
          <w:szCs w:val="28"/>
        </w:rPr>
        <w:t>Байгольская</w:t>
      </w:r>
      <w:proofErr w:type="spellEnd"/>
      <w:r w:rsidRPr="00410CA8">
        <w:rPr>
          <w:rFonts w:ascii="Times New Roman" w:hAnsi="Times New Roman" w:cs="Times New Roman"/>
          <w:kern w:val="1"/>
          <w:sz w:val="28"/>
          <w:szCs w:val="28"/>
        </w:rPr>
        <w:t>, Майская, Озеро-</w:t>
      </w:r>
      <w:proofErr w:type="spellStart"/>
      <w:r w:rsidRPr="00410CA8">
        <w:rPr>
          <w:rFonts w:ascii="Times New Roman" w:hAnsi="Times New Roman" w:cs="Times New Roman"/>
          <w:kern w:val="1"/>
          <w:sz w:val="28"/>
          <w:szCs w:val="28"/>
        </w:rPr>
        <w:t>Куреевская</w:t>
      </w:r>
      <w:proofErr w:type="spellEnd"/>
      <w:r w:rsidRPr="00410CA8">
        <w:rPr>
          <w:rFonts w:ascii="Times New Roman" w:hAnsi="Times New Roman" w:cs="Times New Roman"/>
          <w:kern w:val="1"/>
          <w:sz w:val="28"/>
          <w:szCs w:val="28"/>
        </w:rPr>
        <w:t xml:space="preserve">, </w:t>
      </w:r>
      <w:proofErr w:type="spellStart"/>
      <w:r w:rsidRPr="00410CA8">
        <w:rPr>
          <w:rFonts w:ascii="Times New Roman" w:hAnsi="Times New Roman" w:cs="Times New Roman"/>
          <w:kern w:val="1"/>
          <w:sz w:val="28"/>
          <w:szCs w:val="28"/>
        </w:rPr>
        <w:t>Тондошенская</w:t>
      </w:r>
      <w:proofErr w:type="spellEnd"/>
      <w:r w:rsidRPr="00410CA8">
        <w:rPr>
          <w:rFonts w:ascii="Times New Roman" w:hAnsi="Times New Roman" w:cs="Times New Roman"/>
          <w:kern w:val="1"/>
          <w:sz w:val="28"/>
          <w:szCs w:val="28"/>
        </w:rPr>
        <w:t xml:space="preserve">, </w:t>
      </w:r>
      <w:proofErr w:type="spellStart"/>
      <w:r w:rsidRPr="00410CA8">
        <w:rPr>
          <w:rFonts w:ascii="Times New Roman" w:hAnsi="Times New Roman" w:cs="Times New Roman"/>
          <w:kern w:val="1"/>
          <w:sz w:val="28"/>
          <w:szCs w:val="28"/>
        </w:rPr>
        <w:t>Удаловская</w:t>
      </w:r>
      <w:proofErr w:type="spellEnd"/>
      <w:r w:rsidRPr="00410CA8">
        <w:rPr>
          <w:rFonts w:ascii="Times New Roman" w:hAnsi="Times New Roman" w:cs="Times New Roman"/>
          <w:kern w:val="1"/>
          <w:sz w:val="28"/>
          <w:szCs w:val="28"/>
        </w:rPr>
        <w:t xml:space="preserve">). В 2020 году </w:t>
      </w:r>
      <w:proofErr w:type="spellStart"/>
      <w:r w:rsidRPr="00410CA8">
        <w:rPr>
          <w:rFonts w:ascii="Times New Roman" w:hAnsi="Times New Roman" w:cs="Times New Roman"/>
          <w:kern w:val="1"/>
          <w:sz w:val="28"/>
          <w:szCs w:val="28"/>
        </w:rPr>
        <w:t>Тондошенская</w:t>
      </w:r>
      <w:proofErr w:type="spellEnd"/>
      <w:r w:rsidRPr="00410CA8">
        <w:rPr>
          <w:rFonts w:ascii="Times New Roman" w:hAnsi="Times New Roman" w:cs="Times New Roman"/>
          <w:kern w:val="1"/>
          <w:sz w:val="28"/>
          <w:szCs w:val="28"/>
        </w:rPr>
        <w:t xml:space="preserve"> СБ не работала. При передаче штатных единиц Домом Творчества и Досуга 0,5 ставки библиотекаря переданы не были.</w:t>
      </w:r>
    </w:p>
    <w:p w:rsidR="00410CA8" w:rsidRPr="00410CA8" w:rsidRDefault="00410CA8" w:rsidP="007975C2">
      <w:pPr>
        <w:pStyle w:val="a9"/>
        <w:spacing w:line="276" w:lineRule="auto"/>
        <w:ind w:firstLine="708"/>
        <w:jc w:val="both"/>
        <w:rPr>
          <w:rFonts w:ascii="Times New Roman" w:hAnsi="Times New Roman" w:cs="Times New Roman"/>
          <w:kern w:val="1"/>
          <w:sz w:val="28"/>
          <w:szCs w:val="28"/>
        </w:rPr>
      </w:pPr>
      <w:r w:rsidRPr="00410CA8">
        <w:rPr>
          <w:rFonts w:ascii="Times New Roman" w:hAnsi="Times New Roman" w:cs="Times New Roman"/>
          <w:kern w:val="1"/>
          <w:sz w:val="28"/>
          <w:szCs w:val="28"/>
        </w:rPr>
        <w:t xml:space="preserve"> Библиотечные учреждения обеспечивают информационные запросы всех групп населения, используя единый универсальный библиотечный фонд объёмом 90 237 экземпляров. Процент охвата населения библиотечным обслуживанием в 2020 году составил 38 % (4692 читателя, 27929 посещений, 61924 книговыдач). В 2020 году в связи вводом особого режима основные показатели работы библиотек значительно уменьшились. </w:t>
      </w:r>
    </w:p>
    <w:p w:rsidR="00410CA8" w:rsidRPr="00410CA8" w:rsidRDefault="00410CA8" w:rsidP="007975C2">
      <w:pPr>
        <w:pStyle w:val="a9"/>
        <w:spacing w:line="276" w:lineRule="auto"/>
        <w:ind w:firstLine="708"/>
        <w:jc w:val="both"/>
        <w:rPr>
          <w:rFonts w:ascii="Times New Roman" w:hAnsi="Times New Roman" w:cs="Times New Roman"/>
          <w:kern w:val="1"/>
          <w:sz w:val="28"/>
          <w:szCs w:val="28"/>
        </w:rPr>
      </w:pPr>
      <w:r w:rsidRPr="00410CA8">
        <w:rPr>
          <w:rFonts w:ascii="Times New Roman" w:hAnsi="Times New Roman" w:cs="Times New Roman"/>
          <w:kern w:val="1"/>
          <w:sz w:val="28"/>
          <w:szCs w:val="28"/>
        </w:rPr>
        <w:t xml:space="preserve">В связи с введением особых условий труда (Ковид-19) библиотекари района перенесли свою деятельность на просторы Интернета. Все мероприятия проходили онлайн, чему способствовало также создание официального сайта библиотеки. Пользователям библиотек предлагались онлайн мероприятия: публикации, виртуальные выставки, онлайн беседы, онлайн-викторины, которые публикуются на страницах МАУК МПЦБС Турочакского района в социальных сетях: ВК, Одноклассники, </w:t>
      </w:r>
      <w:proofErr w:type="spellStart"/>
      <w:r w:rsidRPr="00410CA8">
        <w:rPr>
          <w:rFonts w:ascii="Times New Roman" w:hAnsi="Times New Roman" w:cs="Times New Roman"/>
          <w:kern w:val="1"/>
          <w:sz w:val="28"/>
          <w:szCs w:val="28"/>
        </w:rPr>
        <w:t>Инстаграм</w:t>
      </w:r>
      <w:proofErr w:type="spellEnd"/>
      <w:r w:rsidRPr="00410CA8">
        <w:rPr>
          <w:rFonts w:ascii="Times New Roman" w:hAnsi="Times New Roman" w:cs="Times New Roman"/>
          <w:kern w:val="1"/>
          <w:sz w:val="28"/>
          <w:szCs w:val="28"/>
        </w:rPr>
        <w:t xml:space="preserve">. Чтобы осветить все мероприятия в сети на базе библиотеки была введена ставка - Специалист по информационным ресурсам. </w:t>
      </w:r>
    </w:p>
    <w:p w:rsidR="00410CA8" w:rsidRPr="00410CA8" w:rsidRDefault="00410CA8" w:rsidP="00C079F9">
      <w:pPr>
        <w:pStyle w:val="a9"/>
        <w:spacing w:line="276" w:lineRule="auto"/>
        <w:ind w:firstLine="709"/>
        <w:jc w:val="both"/>
        <w:rPr>
          <w:rFonts w:ascii="Times New Roman" w:hAnsi="Times New Roman" w:cs="Times New Roman"/>
          <w:kern w:val="1"/>
          <w:sz w:val="28"/>
          <w:szCs w:val="28"/>
        </w:rPr>
      </w:pPr>
      <w:r w:rsidRPr="00410CA8">
        <w:rPr>
          <w:rFonts w:ascii="Times New Roman" w:hAnsi="Times New Roman" w:cs="Times New Roman"/>
          <w:kern w:val="1"/>
          <w:sz w:val="28"/>
          <w:szCs w:val="28"/>
        </w:rPr>
        <w:t xml:space="preserve">В рамках программы поддержки отрасли культуры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для </w:t>
      </w:r>
      <w:proofErr w:type="spellStart"/>
      <w:r w:rsidRPr="00410CA8">
        <w:rPr>
          <w:rFonts w:ascii="Times New Roman" w:hAnsi="Times New Roman" w:cs="Times New Roman"/>
          <w:kern w:val="1"/>
          <w:sz w:val="28"/>
          <w:szCs w:val="28"/>
        </w:rPr>
        <w:t>Кебезенской</w:t>
      </w:r>
      <w:proofErr w:type="spellEnd"/>
      <w:r w:rsidRPr="00410CA8">
        <w:rPr>
          <w:rFonts w:ascii="Times New Roman" w:hAnsi="Times New Roman" w:cs="Times New Roman"/>
          <w:kern w:val="1"/>
          <w:sz w:val="28"/>
          <w:szCs w:val="28"/>
        </w:rPr>
        <w:t xml:space="preserve"> и </w:t>
      </w:r>
      <w:r w:rsidR="005A19CE" w:rsidRPr="00410CA8">
        <w:rPr>
          <w:rFonts w:ascii="Times New Roman" w:hAnsi="Times New Roman" w:cs="Times New Roman"/>
          <w:kern w:val="1"/>
          <w:sz w:val="28"/>
          <w:szCs w:val="28"/>
        </w:rPr>
        <w:t>В-</w:t>
      </w:r>
      <w:proofErr w:type="spellStart"/>
      <w:r w:rsidR="005A19CE" w:rsidRPr="00410CA8">
        <w:rPr>
          <w:rFonts w:ascii="Times New Roman" w:hAnsi="Times New Roman" w:cs="Times New Roman"/>
          <w:kern w:val="1"/>
          <w:sz w:val="28"/>
          <w:szCs w:val="28"/>
        </w:rPr>
        <w:t>Бийской</w:t>
      </w:r>
      <w:proofErr w:type="spellEnd"/>
      <w:r w:rsidR="005A19CE" w:rsidRPr="00410CA8">
        <w:rPr>
          <w:rFonts w:ascii="Times New Roman" w:hAnsi="Times New Roman" w:cs="Times New Roman"/>
          <w:kern w:val="1"/>
          <w:sz w:val="28"/>
          <w:szCs w:val="28"/>
        </w:rPr>
        <w:t xml:space="preserve"> сельские библиотеки</w:t>
      </w:r>
      <w:r w:rsidRPr="00410CA8">
        <w:rPr>
          <w:rFonts w:ascii="Times New Roman" w:hAnsi="Times New Roman" w:cs="Times New Roman"/>
          <w:kern w:val="1"/>
          <w:sz w:val="28"/>
          <w:szCs w:val="28"/>
        </w:rPr>
        <w:t xml:space="preserve"> было приобретено офисное оборудование (компьютер, принтер) и произведено подключение к Интернету посредством мобильного оператора «Билайн». Возможность выхода в Интернет имеется у 7 библиотек: </w:t>
      </w:r>
      <w:proofErr w:type="spellStart"/>
      <w:r w:rsidRPr="00410CA8">
        <w:rPr>
          <w:rFonts w:ascii="Times New Roman" w:hAnsi="Times New Roman" w:cs="Times New Roman"/>
          <w:kern w:val="1"/>
          <w:sz w:val="28"/>
          <w:szCs w:val="28"/>
        </w:rPr>
        <w:t>Турочакская</w:t>
      </w:r>
      <w:proofErr w:type="spellEnd"/>
      <w:r w:rsidRPr="00410CA8">
        <w:rPr>
          <w:rFonts w:ascii="Times New Roman" w:hAnsi="Times New Roman" w:cs="Times New Roman"/>
          <w:kern w:val="1"/>
          <w:sz w:val="28"/>
          <w:szCs w:val="28"/>
        </w:rPr>
        <w:t xml:space="preserve"> центральная библиотека, Центральная детская, </w:t>
      </w:r>
      <w:proofErr w:type="spellStart"/>
      <w:r w:rsidRPr="00410CA8">
        <w:rPr>
          <w:rFonts w:ascii="Times New Roman" w:hAnsi="Times New Roman" w:cs="Times New Roman"/>
          <w:kern w:val="1"/>
          <w:sz w:val="28"/>
          <w:szCs w:val="28"/>
        </w:rPr>
        <w:t>Бийкинская</w:t>
      </w:r>
      <w:proofErr w:type="spellEnd"/>
      <w:r w:rsidRPr="00410CA8">
        <w:rPr>
          <w:rFonts w:ascii="Times New Roman" w:hAnsi="Times New Roman" w:cs="Times New Roman"/>
          <w:kern w:val="1"/>
          <w:sz w:val="28"/>
          <w:szCs w:val="28"/>
        </w:rPr>
        <w:t>, В-</w:t>
      </w:r>
      <w:proofErr w:type="spellStart"/>
      <w:r w:rsidRPr="00410CA8">
        <w:rPr>
          <w:rFonts w:ascii="Times New Roman" w:hAnsi="Times New Roman" w:cs="Times New Roman"/>
          <w:kern w:val="1"/>
          <w:sz w:val="28"/>
          <w:szCs w:val="28"/>
        </w:rPr>
        <w:t>Бийская</w:t>
      </w:r>
      <w:proofErr w:type="spellEnd"/>
      <w:r w:rsidRPr="00410CA8">
        <w:rPr>
          <w:rFonts w:ascii="Times New Roman" w:hAnsi="Times New Roman" w:cs="Times New Roman"/>
          <w:kern w:val="1"/>
          <w:sz w:val="28"/>
          <w:szCs w:val="28"/>
        </w:rPr>
        <w:t xml:space="preserve">, Дмитриевская, </w:t>
      </w:r>
      <w:proofErr w:type="spellStart"/>
      <w:r w:rsidRPr="00410CA8">
        <w:rPr>
          <w:rFonts w:ascii="Times New Roman" w:hAnsi="Times New Roman" w:cs="Times New Roman"/>
          <w:kern w:val="1"/>
          <w:sz w:val="28"/>
          <w:szCs w:val="28"/>
        </w:rPr>
        <w:t>Кебезенская</w:t>
      </w:r>
      <w:proofErr w:type="spellEnd"/>
      <w:r w:rsidRPr="00410CA8">
        <w:rPr>
          <w:rFonts w:ascii="Times New Roman" w:hAnsi="Times New Roman" w:cs="Times New Roman"/>
          <w:kern w:val="1"/>
          <w:sz w:val="28"/>
          <w:szCs w:val="28"/>
        </w:rPr>
        <w:t>, О-</w:t>
      </w:r>
      <w:proofErr w:type="spellStart"/>
      <w:r w:rsidRPr="00410CA8">
        <w:rPr>
          <w:rFonts w:ascii="Times New Roman" w:hAnsi="Times New Roman" w:cs="Times New Roman"/>
          <w:kern w:val="1"/>
          <w:sz w:val="28"/>
          <w:szCs w:val="28"/>
        </w:rPr>
        <w:t>Куреевская</w:t>
      </w:r>
      <w:proofErr w:type="spellEnd"/>
      <w:r w:rsidRPr="00410CA8">
        <w:rPr>
          <w:rFonts w:ascii="Times New Roman" w:hAnsi="Times New Roman" w:cs="Times New Roman"/>
          <w:kern w:val="1"/>
          <w:sz w:val="28"/>
          <w:szCs w:val="28"/>
        </w:rPr>
        <w:t xml:space="preserve"> СБ. В Дмитриевке и О-Куреево сотовая связь неустойчива, а в К-</w:t>
      </w:r>
      <w:proofErr w:type="spellStart"/>
      <w:r w:rsidRPr="00410CA8">
        <w:rPr>
          <w:rFonts w:ascii="Times New Roman" w:hAnsi="Times New Roman" w:cs="Times New Roman"/>
          <w:kern w:val="1"/>
          <w:sz w:val="28"/>
          <w:szCs w:val="28"/>
        </w:rPr>
        <w:t>Байголе</w:t>
      </w:r>
      <w:proofErr w:type="spellEnd"/>
      <w:r w:rsidRPr="00410CA8">
        <w:rPr>
          <w:rFonts w:ascii="Times New Roman" w:hAnsi="Times New Roman" w:cs="Times New Roman"/>
          <w:kern w:val="1"/>
          <w:sz w:val="28"/>
          <w:szCs w:val="28"/>
        </w:rPr>
        <w:t xml:space="preserve"> и </w:t>
      </w:r>
      <w:proofErr w:type="spellStart"/>
      <w:r w:rsidRPr="00410CA8">
        <w:rPr>
          <w:rFonts w:ascii="Times New Roman" w:hAnsi="Times New Roman" w:cs="Times New Roman"/>
          <w:kern w:val="1"/>
          <w:sz w:val="28"/>
          <w:szCs w:val="28"/>
        </w:rPr>
        <w:t>Майске</w:t>
      </w:r>
      <w:proofErr w:type="spellEnd"/>
      <w:r w:rsidRPr="00410CA8">
        <w:rPr>
          <w:rFonts w:ascii="Times New Roman" w:hAnsi="Times New Roman" w:cs="Times New Roman"/>
          <w:kern w:val="1"/>
          <w:sz w:val="28"/>
          <w:szCs w:val="28"/>
        </w:rPr>
        <w:t xml:space="preserve"> ее нет, данный момент решается задача о подключение к сети интернет всех библиотек района, в рамках федеральной программы «Национальная электронная библиотека» по информатизации библиотек ООО «Спутниковая связь».</w:t>
      </w:r>
    </w:p>
    <w:p w:rsidR="00410CA8" w:rsidRPr="00410CA8" w:rsidRDefault="00410CA8" w:rsidP="007975C2">
      <w:pPr>
        <w:pStyle w:val="a9"/>
        <w:spacing w:line="276" w:lineRule="auto"/>
        <w:ind w:firstLine="708"/>
        <w:jc w:val="both"/>
        <w:rPr>
          <w:rFonts w:ascii="Times New Roman" w:hAnsi="Times New Roman" w:cs="Times New Roman"/>
          <w:kern w:val="1"/>
          <w:sz w:val="28"/>
          <w:szCs w:val="28"/>
        </w:rPr>
      </w:pPr>
      <w:proofErr w:type="spellStart"/>
      <w:r w:rsidRPr="00410CA8">
        <w:rPr>
          <w:rFonts w:ascii="Times New Roman" w:hAnsi="Times New Roman" w:cs="Times New Roman"/>
          <w:kern w:val="1"/>
          <w:sz w:val="28"/>
          <w:szCs w:val="28"/>
        </w:rPr>
        <w:t>Турочакская</w:t>
      </w:r>
      <w:proofErr w:type="spellEnd"/>
      <w:r w:rsidRPr="00410CA8">
        <w:rPr>
          <w:rFonts w:ascii="Times New Roman" w:hAnsi="Times New Roman" w:cs="Times New Roman"/>
          <w:kern w:val="1"/>
          <w:sz w:val="28"/>
          <w:szCs w:val="28"/>
        </w:rPr>
        <w:t xml:space="preserve"> центральная библиотека подала заявку на участие в Национальном проекте «Культура» «Библиотека нового поколения». Проведена работа по оценке технического состояния здания, создан второй вариант дизайн-проекта библиотеки «Кампус», заменены старые деревянные окна на пластиковые. Была произведена реконструкция входной группы: замена двери, ремонт крыльца и пандуса, установка крышки над крыльцом. </w:t>
      </w:r>
    </w:p>
    <w:p w:rsidR="00410CA8" w:rsidRPr="00410CA8" w:rsidRDefault="00410CA8" w:rsidP="007975C2">
      <w:pPr>
        <w:pStyle w:val="a9"/>
        <w:spacing w:line="276" w:lineRule="auto"/>
        <w:ind w:firstLine="708"/>
        <w:jc w:val="both"/>
        <w:rPr>
          <w:rFonts w:ascii="Times New Roman" w:hAnsi="Times New Roman" w:cs="Times New Roman"/>
          <w:kern w:val="1"/>
          <w:sz w:val="28"/>
          <w:szCs w:val="28"/>
        </w:rPr>
      </w:pPr>
      <w:r w:rsidRPr="00410CA8">
        <w:rPr>
          <w:rFonts w:ascii="Times New Roman" w:hAnsi="Times New Roman" w:cs="Times New Roman"/>
          <w:kern w:val="1"/>
          <w:sz w:val="28"/>
          <w:szCs w:val="28"/>
        </w:rPr>
        <w:t xml:space="preserve">В 2021 г. на базе </w:t>
      </w:r>
      <w:proofErr w:type="spellStart"/>
      <w:r w:rsidRPr="00410CA8">
        <w:rPr>
          <w:rFonts w:ascii="Times New Roman" w:hAnsi="Times New Roman" w:cs="Times New Roman"/>
          <w:kern w:val="1"/>
          <w:sz w:val="28"/>
          <w:szCs w:val="28"/>
        </w:rPr>
        <w:t>Турочакской</w:t>
      </w:r>
      <w:proofErr w:type="spellEnd"/>
      <w:r w:rsidRPr="00410CA8">
        <w:rPr>
          <w:rFonts w:ascii="Times New Roman" w:hAnsi="Times New Roman" w:cs="Times New Roman"/>
          <w:kern w:val="1"/>
          <w:sz w:val="28"/>
          <w:szCs w:val="28"/>
        </w:rPr>
        <w:t xml:space="preserve"> центральной библиотеке в скором времени откроется этнографический центр северной алтайской культуры и традиций «Мир Алтая»- на субсидии комитета по национальной политике-в размере 1 миллиона рублей. </w:t>
      </w:r>
    </w:p>
    <w:p w:rsidR="00410CA8" w:rsidRPr="00410CA8" w:rsidRDefault="00410CA8" w:rsidP="007975C2">
      <w:pPr>
        <w:pStyle w:val="a9"/>
        <w:spacing w:line="276" w:lineRule="auto"/>
        <w:jc w:val="both"/>
        <w:rPr>
          <w:rFonts w:ascii="Times New Roman" w:hAnsi="Times New Roman" w:cs="Times New Roman"/>
          <w:kern w:val="1"/>
          <w:sz w:val="28"/>
          <w:szCs w:val="28"/>
        </w:rPr>
      </w:pPr>
      <w:r w:rsidRPr="00410CA8">
        <w:rPr>
          <w:rFonts w:ascii="Times New Roman" w:hAnsi="Times New Roman" w:cs="Times New Roman"/>
          <w:kern w:val="1"/>
          <w:sz w:val="28"/>
          <w:szCs w:val="28"/>
        </w:rPr>
        <w:tab/>
        <w:t xml:space="preserve"> МАУК МПЦБС участвует в проекте по социальному развитию малых городов и поселений «Пространство развитие» с проектом «Притяжение» (создание молодежной площадки на территории Центральной библиотеки).</w:t>
      </w:r>
    </w:p>
    <w:p w:rsidR="00410CA8" w:rsidRPr="00410CA8" w:rsidRDefault="00410CA8" w:rsidP="007975C2">
      <w:pPr>
        <w:pStyle w:val="a9"/>
        <w:spacing w:line="276" w:lineRule="auto"/>
        <w:jc w:val="both"/>
        <w:rPr>
          <w:rFonts w:ascii="Times New Roman" w:hAnsi="Times New Roman" w:cs="Times New Roman"/>
          <w:kern w:val="1"/>
          <w:sz w:val="28"/>
          <w:szCs w:val="28"/>
        </w:rPr>
      </w:pPr>
      <w:r w:rsidRPr="00410CA8">
        <w:rPr>
          <w:rFonts w:ascii="Times New Roman" w:hAnsi="Times New Roman" w:cs="Times New Roman"/>
          <w:kern w:val="1"/>
          <w:sz w:val="28"/>
          <w:szCs w:val="28"/>
        </w:rPr>
        <w:t xml:space="preserve">            Сотрудники библиотеки в этом году прошли обучение в «</w:t>
      </w:r>
      <w:proofErr w:type="spellStart"/>
      <w:r w:rsidRPr="00410CA8">
        <w:rPr>
          <w:rFonts w:ascii="Times New Roman" w:hAnsi="Times New Roman" w:cs="Times New Roman"/>
          <w:kern w:val="1"/>
          <w:sz w:val="28"/>
          <w:szCs w:val="28"/>
        </w:rPr>
        <w:t>Грантовом</w:t>
      </w:r>
      <w:proofErr w:type="spellEnd"/>
      <w:r w:rsidRPr="00410CA8">
        <w:rPr>
          <w:rFonts w:ascii="Times New Roman" w:hAnsi="Times New Roman" w:cs="Times New Roman"/>
          <w:kern w:val="1"/>
          <w:sz w:val="28"/>
          <w:szCs w:val="28"/>
        </w:rPr>
        <w:t xml:space="preserve"> марафоне» по социальному проектированию для реализации проекта через Фонд президентских грантов под названием «</w:t>
      </w:r>
      <w:proofErr w:type="spellStart"/>
      <w:r w:rsidRPr="00410CA8">
        <w:rPr>
          <w:rFonts w:ascii="Times New Roman" w:hAnsi="Times New Roman" w:cs="Times New Roman"/>
          <w:kern w:val="1"/>
          <w:sz w:val="28"/>
          <w:szCs w:val="28"/>
        </w:rPr>
        <w:t>Антикафе</w:t>
      </w:r>
      <w:proofErr w:type="spellEnd"/>
      <w:r w:rsidRPr="00410CA8">
        <w:rPr>
          <w:rFonts w:ascii="Times New Roman" w:hAnsi="Times New Roman" w:cs="Times New Roman"/>
          <w:kern w:val="1"/>
          <w:sz w:val="28"/>
          <w:szCs w:val="28"/>
        </w:rPr>
        <w:t xml:space="preserve"> в селе Турочак». </w:t>
      </w:r>
    </w:p>
    <w:p w:rsidR="00410CA8" w:rsidRPr="00410CA8" w:rsidRDefault="00410CA8" w:rsidP="007975C2">
      <w:pPr>
        <w:pStyle w:val="a9"/>
        <w:spacing w:line="276" w:lineRule="auto"/>
        <w:jc w:val="both"/>
        <w:rPr>
          <w:rFonts w:ascii="Times New Roman" w:hAnsi="Times New Roman" w:cs="Times New Roman"/>
          <w:kern w:val="1"/>
          <w:sz w:val="28"/>
          <w:szCs w:val="28"/>
        </w:rPr>
      </w:pPr>
      <w:r w:rsidRPr="00410CA8">
        <w:rPr>
          <w:rFonts w:ascii="Times New Roman" w:hAnsi="Times New Roman" w:cs="Times New Roman"/>
          <w:kern w:val="1"/>
          <w:sz w:val="28"/>
          <w:szCs w:val="28"/>
        </w:rPr>
        <w:tab/>
        <w:t xml:space="preserve">Хочется отметить, что реструктуризация библиотечной отрасли в районе, создание единого административно-методического центра в лице </w:t>
      </w:r>
      <w:proofErr w:type="spellStart"/>
      <w:r w:rsidRPr="00410CA8">
        <w:rPr>
          <w:rFonts w:ascii="Times New Roman" w:hAnsi="Times New Roman" w:cs="Times New Roman"/>
          <w:kern w:val="1"/>
          <w:sz w:val="28"/>
          <w:szCs w:val="28"/>
        </w:rPr>
        <w:t>Турочакской</w:t>
      </w:r>
      <w:proofErr w:type="spellEnd"/>
      <w:r w:rsidRPr="00410CA8">
        <w:rPr>
          <w:rFonts w:ascii="Times New Roman" w:hAnsi="Times New Roman" w:cs="Times New Roman"/>
          <w:kern w:val="1"/>
          <w:sz w:val="28"/>
          <w:szCs w:val="28"/>
        </w:rPr>
        <w:t xml:space="preserve"> центральной библиотеки с приданием ей статуса юридического лица стало основанием для изменения качества библиотечного обслуживания и, в конечном итоге, изменило саму концепцию библиотечного обслуживания. </w:t>
      </w:r>
    </w:p>
    <w:p w:rsidR="00410CA8" w:rsidRPr="00410CA8" w:rsidRDefault="00410CA8" w:rsidP="007975C2">
      <w:pPr>
        <w:pStyle w:val="a9"/>
        <w:spacing w:line="276" w:lineRule="auto"/>
        <w:ind w:firstLine="708"/>
        <w:jc w:val="both"/>
        <w:rPr>
          <w:rFonts w:ascii="Times New Roman" w:hAnsi="Times New Roman" w:cs="Times New Roman"/>
          <w:kern w:val="1"/>
          <w:sz w:val="28"/>
          <w:szCs w:val="28"/>
        </w:rPr>
      </w:pPr>
      <w:r w:rsidRPr="00410CA8">
        <w:rPr>
          <w:rFonts w:ascii="Times New Roman" w:hAnsi="Times New Roman" w:cs="Times New Roman"/>
          <w:kern w:val="1"/>
          <w:sz w:val="28"/>
          <w:szCs w:val="28"/>
        </w:rPr>
        <w:t>Библиотека, располагая новыми техническими возможностями и ресурсами, стала более привлекательной, нужной не только читателям, но и всему населению Турочакского района.</w:t>
      </w:r>
    </w:p>
    <w:p w:rsidR="00531125" w:rsidRDefault="00531125" w:rsidP="007975C2">
      <w:pPr>
        <w:spacing w:after="0" w:line="276" w:lineRule="auto"/>
        <w:ind w:firstLine="709"/>
        <w:jc w:val="both"/>
        <w:rPr>
          <w:rFonts w:ascii="Times New Roman" w:hAnsi="Times New Roman" w:cs="Times New Roman"/>
          <w:b/>
          <w:sz w:val="28"/>
          <w:szCs w:val="28"/>
        </w:rPr>
      </w:pPr>
    </w:p>
    <w:p w:rsidR="00531125" w:rsidRDefault="00531125" w:rsidP="004718B4">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Избирательная кампания</w:t>
      </w:r>
    </w:p>
    <w:p w:rsidR="00531125" w:rsidRPr="00D46AA5" w:rsidRDefault="00D46AA5" w:rsidP="004718B4">
      <w:pPr>
        <w:spacing w:after="0" w:line="276" w:lineRule="auto"/>
        <w:ind w:firstLine="709"/>
        <w:jc w:val="both"/>
        <w:rPr>
          <w:rFonts w:ascii="Times New Roman" w:hAnsi="Times New Roman" w:cs="Times New Roman"/>
          <w:sz w:val="28"/>
          <w:szCs w:val="28"/>
        </w:rPr>
      </w:pPr>
      <w:r w:rsidRPr="00D46AA5">
        <w:rPr>
          <w:rFonts w:ascii="Times New Roman" w:hAnsi="Times New Roman" w:cs="Times New Roman"/>
          <w:sz w:val="28"/>
          <w:szCs w:val="28"/>
        </w:rPr>
        <w:t>2020 год был полон больших общественно-политических событий:</w:t>
      </w:r>
      <w:r>
        <w:rPr>
          <w:rFonts w:ascii="Times New Roman" w:hAnsi="Times New Roman" w:cs="Times New Roman"/>
          <w:sz w:val="28"/>
          <w:szCs w:val="28"/>
        </w:rPr>
        <w:t xml:space="preserve"> </w:t>
      </w:r>
      <w:r w:rsidRPr="00D46AA5">
        <w:rPr>
          <w:rFonts w:ascii="Times New Roman" w:hAnsi="Times New Roman" w:cs="Times New Roman"/>
          <w:sz w:val="28"/>
          <w:szCs w:val="28"/>
        </w:rPr>
        <w:t>голосование по поправкам в Конституцию Российской Федерации</w:t>
      </w:r>
      <w:r w:rsidR="00AF4549">
        <w:rPr>
          <w:rFonts w:ascii="Times New Roman" w:hAnsi="Times New Roman" w:cs="Times New Roman"/>
          <w:sz w:val="28"/>
          <w:szCs w:val="28"/>
        </w:rPr>
        <w:t xml:space="preserve">, выборы и довыборы депутатов сельских поселений – Дмитриевского, </w:t>
      </w:r>
      <w:proofErr w:type="spellStart"/>
      <w:r w:rsidR="00AF4549">
        <w:rPr>
          <w:rFonts w:ascii="Times New Roman" w:hAnsi="Times New Roman" w:cs="Times New Roman"/>
          <w:sz w:val="28"/>
          <w:szCs w:val="28"/>
        </w:rPr>
        <w:t>Турочаксого</w:t>
      </w:r>
      <w:proofErr w:type="spellEnd"/>
      <w:r w:rsidR="00AF4549">
        <w:rPr>
          <w:rFonts w:ascii="Times New Roman" w:hAnsi="Times New Roman" w:cs="Times New Roman"/>
          <w:sz w:val="28"/>
          <w:szCs w:val="28"/>
        </w:rPr>
        <w:t xml:space="preserve">, </w:t>
      </w:r>
      <w:proofErr w:type="spellStart"/>
      <w:r w:rsidR="00AF4549">
        <w:rPr>
          <w:rFonts w:ascii="Times New Roman" w:hAnsi="Times New Roman" w:cs="Times New Roman"/>
          <w:sz w:val="28"/>
          <w:szCs w:val="28"/>
        </w:rPr>
        <w:t>Артыбашского</w:t>
      </w:r>
      <w:proofErr w:type="spellEnd"/>
      <w:r w:rsidR="00AF4549">
        <w:rPr>
          <w:rFonts w:ascii="Times New Roman" w:hAnsi="Times New Roman" w:cs="Times New Roman"/>
          <w:sz w:val="28"/>
          <w:szCs w:val="28"/>
        </w:rPr>
        <w:t>, и в районный уровень.</w:t>
      </w:r>
    </w:p>
    <w:p w:rsidR="00D46AA5" w:rsidRDefault="00D46AA5" w:rsidP="004718B4">
      <w:pPr>
        <w:spacing w:after="0" w:line="276" w:lineRule="auto"/>
        <w:ind w:firstLine="709"/>
        <w:jc w:val="both"/>
        <w:rPr>
          <w:rFonts w:ascii="Times New Roman" w:hAnsi="Times New Roman" w:cs="Times New Roman"/>
          <w:sz w:val="28"/>
          <w:szCs w:val="28"/>
        </w:rPr>
      </w:pPr>
      <w:r w:rsidRPr="00AF4549">
        <w:rPr>
          <w:rFonts w:ascii="Times New Roman" w:hAnsi="Times New Roman" w:cs="Times New Roman"/>
          <w:sz w:val="28"/>
          <w:szCs w:val="28"/>
        </w:rPr>
        <w:t>Провести избирательную кампанию удалось четко, без срывов, с соблюдением санитарно-эпидемиологических требований. Организация и проведение выборов были возложены на органы местного самоуправления и участковые избирательные комиссии.</w:t>
      </w:r>
    </w:p>
    <w:p w:rsidR="00AF4549" w:rsidRDefault="00AF4549" w:rsidP="004718B4">
      <w:pPr>
        <w:spacing w:after="0" w:line="276" w:lineRule="auto"/>
        <w:ind w:firstLine="709"/>
        <w:jc w:val="both"/>
        <w:rPr>
          <w:rFonts w:ascii="Times New Roman" w:hAnsi="Times New Roman" w:cs="Times New Roman"/>
          <w:kern w:val="1"/>
          <w:sz w:val="28"/>
          <w:szCs w:val="28"/>
        </w:rPr>
      </w:pPr>
      <w:r w:rsidRPr="00AF4549">
        <w:rPr>
          <w:rFonts w:ascii="Times New Roman" w:hAnsi="Times New Roman" w:cs="Times New Roman"/>
          <w:kern w:val="1"/>
          <w:sz w:val="28"/>
          <w:szCs w:val="28"/>
        </w:rPr>
        <w:t xml:space="preserve">Хочу </w:t>
      </w:r>
      <w:r w:rsidR="00D400BC" w:rsidRPr="00AF4549">
        <w:rPr>
          <w:rFonts w:ascii="Times New Roman" w:hAnsi="Times New Roman" w:cs="Times New Roman"/>
          <w:kern w:val="1"/>
          <w:sz w:val="28"/>
          <w:szCs w:val="28"/>
        </w:rPr>
        <w:t>отмет</w:t>
      </w:r>
      <w:r w:rsidRPr="00AF4549">
        <w:rPr>
          <w:rFonts w:ascii="Times New Roman" w:hAnsi="Times New Roman" w:cs="Times New Roman"/>
          <w:kern w:val="1"/>
          <w:sz w:val="28"/>
          <w:szCs w:val="28"/>
        </w:rPr>
        <w:t>ить</w:t>
      </w:r>
      <w:r w:rsidR="00D400BC" w:rsidRPr="00AF4549">
        <w:rPr>
          <w:rFonts w:ascii="Times New Roman" w:hAnsi="Times New Roman" w:cs="Times New Roman"/>
          <w:kern w:val="1"/>
          <w:sz w:val="28"/>
          <w:szCs w:val="28"/>
        </w:rPr>
        <w:t>, что 2020 год – год 75-летия Великой Победы в Великой Отечественной войне, объявлен в стране Годом памяти и славы. В связи с этим, на территории района проведены социально-значимые мероприятия и акции, посвященные юбилею Победы, такие как «Бессмертный полк», «Блокадный хлеб», «Письма Победы»</w:t>
      </w:r>
      <w:r w:rsidR="00D03C85">
        <w:rPr>
          <w:rFonts w:ascii="Times New Roman" w:hAnsi="Times New Roman" w:cs="Times New Roman"/>
          <w:kern w:val="1"/>
          <w:sz w:val="28"/>
          <w:szCs w:val="28"/>
        </w:rPr>
        <w:t>, «Улица Победы», «Вершины Победы»</w:t>
      </w:r>
      <w:r w:rsidR="00D400BC" w:rsidRPr="00AF4549">
        <w:rPr>
          <w:rFonts w:ascii="Times New Roman" w:hAnsi="Times New Roman" w:cs="Times New Roman"/>
          <w:kern w:val="1"/>
          <w:sz w:val="28"/>
          <w:szCs w:val="28"/>
        </w:rPr>
        <w:t xml:space="preserve"> и многие другие. Ветераны войны, вдовы фронтовиков и труженики тыла награждены юбилейными медалями</w:t>
      </w:r>
      <w:r w:rsidRPr="00AF4549">
        <w:rPr>
          <w:rFonts w:ascii="Times New Roman" w:hAnsi="Times New Roman" w:cs="Times New Roman"/>
          <w:kern w:val="1"/>
          <w:sz w:val="28"/>
          <w:szCs w:val="28"/>
        </w:rPr>
        <w:t xml:space="preserve"> и подарками</w:t>
      </w:r>
      <w:r w:rsidR="00D400BC" w:rsidRPr="00AF4549">
        <w:rPr>
          <w:rFonts w:ascii="Times New Roman" w:hAnsi="Times New Roman" w:cs="Times New Roman"/>
          <w:kern w:val="1"/>
          <w:sz w:val="28"/>
          <w:szCs w:val="28"/>
        </w:rPr>
        <w:t xml:space="preserve">. Проведены реставрационные работы памятников </w:t>
      </w:r>
      <w:r w:rsidRPr="00AF4549">
        <w:rPr>
          <w:rFonts w:ascii="Times New Roman" w:hAnsi="Times New Roman" w:cs="Times New Roman"/>
          <w:kern w:val="1"/>
          <w:sz w:val="28"/>
          <w:szCs w:val="28"/>
        </w:rPr>
        <w:t xml:space="preserve">в </w:t>
      </w:r>
      <w:r w:rsidR="00D400BC" w:rsidRPr="00AF4549">
        <w:rPr>
          <w:rFonts w:ascii="Times New Roman" w:hAnsi="Times New Roman" w:cs="Times New Roman"/>
          <w:kern w:val="1"/>
          <w:sz w:val="28"/>
          <w:szCs w:val="28"/>
        </w:rPr>
        <w:t xml:space="preserve">сельских поселениях. </w:t>
      </w:r>
    </w:p>
    <w:p w:rsidR="00D46AA5" w:rsidRDefault="00E85AF1" w:rsidP="004718B4">
      <w:pPr>
        <w:spacing w:after="0" w:line="276" w:lineRule="auto"/>
        <w:ind w:firstLine="709"/>
        <w:jc w:val="both"/>
        <w:rPr>
          <w:rFonts w:ascii="Times New Roman" w:hAnsi="Times New Roman" w:cs="Times New Roman"/>
          <w:sz w:val="28"/>
          <w:szCs w:val="28"/>
        </w:rPr>
      </w:pPr>
      <w:r w:rsidRPr="00D97A56">
        <w:rPr>
          <w:rFonts w:ascii="Times New Roman" w:hAnsi="Times New Roman" w:cs="Times New Roman"/>
          <w:b/>
          <w:kern w:val="1"/>
          <w:sz w:val="28"/>
          <w:szCs w:val="28"/>
        </w:rPr>
        <w:t>В 2020 году Всероссийская перепись населения была перенесена на</w:t>
      </w:r>
      <w:r w:rsidRPr="00D97A56">
        <w:rPr>
          <w:rFonts w:ascii="Times New Roman" w:hAnsi="Times New Roman" w:cs="Times New Roman"/>
          <w:b/>
          <w:sz w:val="28"/>
          <w:szCs w:val="28"/>
        </w:rPr>
        <w:t xml:space="preserve"> 2021</w:t>
      </w:r>
      <w:r w:rsidRPr="00D00AD4">
        <w:rPr>
          <w:rFonts w:ascii="Times New Roman" w:hAnsi="Times New Roman" w:cs="Times New Roman"/>
          <w:b/>
          <w:sz w:val="28"/>
          <w:szCs w:val="28"/>
        </w:rPr>
        <w:t xml:space="preserve"> год,</w:t>
      </w:r>
      <w:r>
        <w:rPr>
          <w:rFonts w:ascii="Times New Roman" w:hAnsi="Times New Roman" w:cs="Times New Roman"/>
          <w:sz w:val="28"/>
          <w:szCs w:val="28"/>
        </w:rPr>
        <w:t xml:space="preserve"> но тем не менее подготовка к такому масштабному мероприятию была проведена на должном уровне: адреса все отработаны и занесены в федеральную информационную адресную систему, установлены аншлаги (216 ед.) и номера домов (933 ед.). В районе будет 4 переписных (стационарных) участка, где будут находиться инструкторы и стационарные переписчики для сбора информации, всего задействовано с учетом резерва 31 человек</w:t>
      </w:r>
      <w:r w:rsidR="00583C3E">
        <w:rPr>
          <w:rFonts w:ascii="Times New Roman" w:hAnsi="Times New Roman" w:cs="Times New Roman"/>
          <w:sz w:val="28"/>
          <w:szCs w:val="28"/>
        </w:rPr>
        <w:t xml:space="preserve"> и </w:t>
      </w:r>
      <w:r>
        <w:rPr>
          <w:rFonts w:ascii="Times New Roman" w:hAnsi="Times New Roman" w:cs="Times New Roman"/>
          <w:sz w:val="28"/>
          <w:szCs w:val="28"/>
        </w:rPr>
        <w:t>контролера 4 человека.</w:t>
      </w:r>
    </w:p>
    <w:p w:rsidR="00362DCF" w:rsidRPr="008A6CE4" w:rsidRDefault="00362DCF" w:rsidP="00362DCF">
      <w:pPr>
        <w:spacing w:after="0" w:line="240" w:lineRule="auto"/>
        <w:ind w:firstLine="567"/>
        <w:jc w:val="both"/>
        <w:rPr>
          <w:rFonts w:ascii="Times New Roman" w:hAnsi="Times New Roman" w:cs="Times New Roman"/>
          <w:b/>
          <w:sz w:val="28"/>
          <w:szCs w:val="28"/>
        </w:rPr>
      </w:pPr>
      <w:r w:rsidRPr="002B1BD0">
        <w:rPr>
          <w:rFonts w:ascii="Times New Roman" w:hAnsi="Times New Roman" w:cs="Times New Roman"/>
          <w:sz w:val="28"/>
          <w:szCs w:val="28"/>
        </w:rPr>
        <w:t xml:space="preserve">Наглядным и точным показателем настроения в обществе, индикатором доверия власти </w:t>
      </w:r>
      <w:r w:rsidRPr="008A6CE4">
        <w:rPr>
          <w:rFonts w:ascii="Times New Roman" w:hAnsi="Times New Roman" w:cs="Times New Roman"/>
          <w:b/>
          <w:sz w:val="28"/>
          <w:szCs w:val="28"/>
        </w:rPr>
        <w:t xml:space="preserve">являются обращения граждан. </w:t>
      </w:r>
    </w:p>
    <w:p w:rsidR="00362DCF" w:rsidRPr="002B1BD0" w:rsidRDefault="00362DCF" w:rsidP="00362DCF">
      <w:pPr>
        <w:spacing w:after="0" w:line="240" w:lineRule="auto"/>
        <w:ind w:firstLine="567"/>
        <w:jc w:val="both"/>
      </w:pPr>
      <w:r w:rsidRPr="002B1BD0">
        <w:rPr>
          <w:rFonts w:ascii="Times New Roman" w:hAnsi="Times New Roman" w:cs="Times New Roman"/>
          <w:sz w:val="28"/>
          <w:szCs w:val="28"/>
        </w:rPr>
        <w:t xml:space="preserve">В 2020 году в Администрацию Турочакского района поступило </w:t>
      </w:r>
      <w:r w:rsidR="002B1BD0">
        <w:rPr>
          <w:rFonts w:ascii="Times New Roman" w:hAnsi="Times New Roman" w:cs="Times New Roman"/>
          <w:sz w:val="28"/>
          <w:szCs w:val="28"/>
        </w:rPr>
        <w:t>32</w:t>
      </w:r>
      <w:r w:rsidRPr="002B1BD0">
        <w:rPr>
          <w:rFonts w:ascii="Times New Roman" w:hAnsi="Times New Roman" w:cs="Times New Roman"/>
          <w:sz w:val="28"/>
          <w:szCs w:val="28"/>
        </w:rPr>
        <w:t xml:space="preserve"> обращени</w:t>
      </w:r>
      <w:r w:rsidR="002B1BD0">
        <w:rPr>
          <w:rFonts w:ascii="Times New Roman" w:hAnsi="Times New Roman" w:cs="Times New Roman"/>
          <w:sz w:val="28"/>
          <w:szCs w:val="28"/>
        </w:rPr>
        <w:t>я от граждан</w:t>
      </w:r>
      <w:r w:rsidRPr="002B1BD0">
        <w:rPr>
          <w:rFonts w:ascii="Times New Roman" w:hAnsi="Times New Roman" w:cs="Times New Roman"/>
          <w:sz w:val="28"/>
          <w:szCs w:val="28"/>
        </w:rPr>
        <w:t xml:space="preserve">. </w:t>
      </w:r>
      <w:r w:rsidRPr="00530F30">
        <w:rPr>
          <w:rFonts w:ascii="Times New Roman" w:hAnsi="Times New Roman" w:cs="Times New Roman"/>
          <w:sz w:val="28"/>
          <w:szCs w:val="28"/>
        </w:rPr>
        <w:t>Мы</w:t>
      </w:r>
      <w:r w:rsidRPr="002B1BD0">
        <w:rPr>
          <w:rFonts w:ascii="Times New Roman" w:hAnsi="Times New Roman" w:cs="Times New Roman"/>
          <w:sz w:val="28"/>
          <w:szCs w:val="28"/>
        </w:rPr>
        <w:t xml:space="preserve"> признательны каждому за конструктивные замечания и предложения.</w:t>
      </w:r>
    </w:p>
    <w:p w:rsidR="00362DCF" w:rsidRPr="00530F30" w:rsidRDefault="00362DCF" w:rsidP="00362DCF">
      <w:pPr>
        <w:spacing w:after="0" w:line="240" w:lineRule="auto"/>
        <w:jc w:val="both"/>
        <w:rPr>
          <w:rFonts w:ascii="Times New Roman" w:hAnsi="Times New Roman" w:cs="Times New Roman"/>
          <w:sz w:val="28"/>
          <w:szCs w:val="28"/>
        </w:rPr>
      </w:pPr>
      <w:r w:rsidRPr="002B1BD0">
        <w:rPr>
          <w:rFonts w:ascii="Times New Roman" w:hAnsi="Times New Roman" w:cs="Times New Roman"/>
          <w:sz w:val="28"/>
          <w:szCs w:val="28"/>
        </w:rPr>
        <w:tab/>
        <w:t xml:space="preserve">Главная наша задача остается прежней - развивать </w:t>
      </w:r>
      <w:r>
        <w:rPr>
          <w:rFonts w:ascii="Times New Roman" w:hAnsi="Times New Roman" w:cs="Times New Roman"/>
          <w:sz w:val="28"/>
          <w:szCs w:val="28"/>
        </w:rPr>
        <w:t>Турочакский</w:t>
      </w:r>
      <w:r w:rsidRPr="00530F30">
        <w:rPr>
          <w:rFonts w:ascii="Times New Roman" w:hAnsi="Times New Roman" w:cs="Times New Roman"/>
          <w:sz w:val="28"/>
          <w:szCs w:val="28"/>
        </w:rPr>
        <w:t xml:space="preserve"> </w:t>
      </w:r>
      <w:r w:rsidRPr="002B1BD0">
        <w:rPr>
          <w:rFonts w:ascii="Times New Roman" w:hAnsi="Times New Roman" w:cs="Times New Roman"/>
          <w:sz w:val="28"/>
          <w:szCs w:val="28"/>
        </w:rPr>
        <w:t>район и создавать условия для комфортного проживания наших жителей.</w:t>
      </w:r>
    </w:p>
    <w:p w:rsidR="00D46AA5" w:rsidRPr="00D46AA5" w:rsidRDefault="00D46AA5" w:rsidP="004718B4">
      <w:pPr>
        <w:spacing w:after="0" w:line="276" w:lineRule="auto"/>
        <w:ind w:firstLine="709"/>
        <w:jc w:val="both"/>
        <w:rPr>
          <w:rFonts w:ascii="Times New Roman" w:hAnsi="Times New Roman" w:cs="Times New Roman"/>
          <w:sz w:val="28"/>
          <w:szCs w:val="28"/>
        </w:rPr>
      </w:pPr>
    </w:p>
    <w:p w:rsidR="00C66B11" w:rsidRDefault="00531125" w:rsidP="004718B4">
      <w:pPr>
        <w:spacing w:after="0" w:line="276" w:lineRule="auto"/>
        <w:ind w:firstLine="709"/>
        <w:jc w:val="both"/>
        <w:rPr>
          <w:rFonts w:ascii="Times New Roman" w:hAnsi="Times New Roman" w:cs="Times New Roman"/>
          <w:sz w:val="28"/>
          <w:szCs w:val="28"/>
        </w:rPr>
      </w:pPr>
      <w:r w:rsidRPr="008A6CE4">
        <w:rPr>
          <w:rFonts w:ascii="Times New Roman" w:hAnsi="Times New Roman" w:cs="Times New Roman"/>
          <w:b/>
          <w:sz w:val="28"/>
          <w:szCs w:val="28"/>
        </w:rPr>
        <w:t>Подводя итоги, мы сегодня ставим и задачи на будущее.</w:t>
      </w:r>
      <w:r>
        <w:rPr>
          <w:rFonts w:ascii="Times New Roman" w:hAnsi="Times New Roman" w:cs="Times New Roman"/>
          <w:sz w:val="28"/>
          <w:szCs w:val="28"/>
        </w:rPr>
        <w:t xml:space="preserve"> </w:t>
      </w:r>
      <w:r w:rsidRPr="00531125">
        <w:rPr>
          <w:rFonts w:ascii="Times New Roman" w:hAnsi="Times New Roman" w:cs="Times New Roman"/>
          <w:sz w:val="28"/>
          <w:szCs w:val="28"/>
        </w:rPr>
        <w:t xml:space="preserve">На сегодняшний день существует ещё много нерешенных задач. Мы </w:t>
      </w:r>
      <w:r>
        <w:rPr>
          <w:rFonts w:ascii="Times New Roman" w:hAnsi="Times New Roman" w:cs="Times New Roman"/>
          <w:sz w:val="28"/>
          <w:szCs w:val="28"/>
        </w:rPr>
        <w:t xml:space="preserve">вместе </w:t>
      </w:r>
      <w:r w:rsidRPr="00531125">
        <w:rPr>
          <w:rFonts w:ascii="Times New Roman" w:hAnsi="Times New Roman" w:cs="Times New Roman"/>
          <w:sz w:val="28"/>
          <w:szCs w:val="28"/>
        </w:rPr>
        <w:t>будем</w:t>
      </w:r>
      <w:r>
        <w:rPr>
          <w:rFonts w:ascii="Times New Roman" w:hAnsi="Times New Roman" w:cs="Times New Roman"/>
          <w:sz w:val="28"/>
          <w:szCs w:val="28"/>
        </w:rPr>
        <w:t xml:space="preserve"> </w:t>
      </w:r>
      <w:r w:rsidRPr="00531125">
        <w:rPr>
          <w:rFonts w:ascii="Times New Roman" w:hAnsi="Times New Roman" w:cs="Times New Roman"/>
          <w:sz w:val="28"/>
          <w:szCs w:val="28"/>
        </w:rPr>
        <w:t>стремиться сделать наш район перспективным, безопасным,</w:t>
      </w:r>
      <w:r>
        <w:rPr>
          <w:rFonts w:ascii="Times New Roman" w:hAnsi="Times New Roman" w:cs="Times New Roman"/>
          <w:sz w:val="28"/>
          <w:szCs w:val="28"/>
        </w:rPr>
        <w:t xml:space="preserve"> </w:t>
      </w:r>
      <w:r w:rsidRPr="00531125">
        <w:rPr>
          <w:rFonts w:ascii="Times New Roman" w:hAnsi="Times New Roman" w:cs="Times New Roman"/>
          <w:sz w:val="28"/>
          <w:szCs w:val="28"/>
        </w:rPr>
        <w:t xml:space="preserve">современным и комфортным для проживания наших граждан. </w:t>
      </w:r>
    </w:p>
    <w:p w:rsidR="00531125" w:rsidRPr="00531125" w:rsidRDefault="00531125" w:rsidP="004718B4">
      <w:pPr>
        <w:spacing w:after="0" w:line="276" w:lineRule="auto"/>
        <w:ind w:firstLine="709"/>
        <w:jc w:val="both"/>
        <w:rPr>
          <w:rFonts w:ascii="Times New Roman" w:hAnsi="Times New Roman" w:cs="Times New Roman"/>
          <w:sz w:val="28"/>
          <w:szCs w:val="28"/>
        </w:rPr>
      </w:pPr>
      <w:r w:rsidRPr="00531125">
        <w:rPr>
          <w:rFonts w:ascii="Times New Roman" w:hAnsi="Times New Roman" w:cs="Times New Roman"/>
          <w:sz w:val="28"/>
          <w:szCs w:val="28"/>
        </w:rPr>
        <w:t>Отчету моей работы в качестве главы района и работе администрации</w:t>
      </w:r>
      <w:r>
        <w:rPr>
          <w:rFonts w:ascii="Times New Roman" w:hAnsi="Times New Roman" w:cs="Times New Roman"/>
          <w:sz w:val="28"/>
          <w:szCs w:val="28"/>
        </w:rPr>
        <w:t xml:space="preserve"> </w:t>
      </w:r>
      <w:r w:rsidRPr="00531125">
        <w:rPr>
          <w:rFonts w:ascii="Times New Roman" w:hAnsi="Times New Roman" w:cs="Times New Roman"/>
          <w:sz w:val="28"/>
          <w:szCs w:val="28"/>
        </w:rPr>
        <w:t>района предшествовала совместная работа с депутатами всех</w:t>
      </w:r>
      <w:r>
        <w:rPr>
          <w:rFonts w:ascii="Times New Roman" w:hAnsi="Times New Roman" w:cs="Times New Roman"/>
          <w:sz w:val="28"/>
          <w:szCs w:val="28"/>
        </w:rPr>
        <w:t xml:space="preserve"> </w:t>
      </w:r>
      <w:r w:rsidRPr="00531125">
        <w:rPr>
          <w:rFonts w:ascii="Times New Roman" w:hAnsi="Times New Roman" w:cs="Times New Roman"/>
          <w:sz w:val="28"/>
          <w:szCs w:val="28"/>
        </w:rPr>
        <w:t>уровней, руководителями органов власти, главами сель</w:t>
      </w:r>
      <w:r>
        <w:rPr>
          <w:rFonts w:ascii="Times New Roman" w:hAnsi="Times New Roman" w:cs="Times New Roman"/>
          <w:sz w:val="28"/>
          <w:szCs w:val="28"/>
        </w:rPr>
        <w:t>ских поселений</w:t>
      </w:r>
      <w:r w:rsidRPr="00531125">
        <w:rPr>
          <w:rFonts w:ascii="Times New Roman" w:hAnsi="Times New Roman" w:cs="Times New Roman"/>
          <w:sz w:val="28"/>
          <w:szCs w:val="28"/>
        </w:rPr>
        <w:t>,</w:t>
      </w:r>
      <w:r>
        <w:rPr>
          <w:rFonts w:ascii="Times New Roman" w:hAnsi="Times New Roman" w:cs="Times New Roman"/>
          <w:sz w:val="28"/>
          <w:szCs w:val="28"/>
        </w:rPr>
        <w:t xml:space="preserve"> </w:t>
      </w:r>
      <w:r w:rsidRPr="00531125">
        <w:rPr>
          <w:rFonts w:ascii="Times New Roman" w:hAnsi="Times New Roman" w:cs="Times New Roman"/>
          <w:sz w:val="28"/>
          <w:szCs w:val="28"/>
        </w:rPr>
        <w:t>руководителями предприятий и учреждений, общественными организациями и</w:t>
      </w:r>
      <w:r>
        <w:rPr>
          <w:rFonts w:ascii="Times New Roman" w:hAnsi="Times New Roman" w:cs="Times New Roman"/>
          <w:sz w:val="28"/>
          <w:szCs w:val="28"/>
        </w:rPr>
        <w:t xml:space="preserve"> </w:t>
      </w:r>
      <w:r w:rsidRPr="00531125">
        <w:rPr>
          <w:rFonts w:ascii="Times New Roman" w:hAnsi="Times New Roman" w:cs="Times New Roman"/>
          <w:sz w:val="28"/>
          <w:szCs w:val="28"/>
        </w:rPr>
        <w:t>поэтому:</w:t>
      </w:r>
    </w:p>
    <w:p w:rsidR="00531125" w:rsidRPr="00531125" w:rsidRDefault="00531125" w:rsidP="004718B4">
      <w:pPr>
        <w:spacing w:after="0" w:line="276" w:lineRule="auto"/>
        <w:ind w:firstLine="709"/>
        <w:jc w:val="both"/>
        <w:rPr>
          <w:rFonts w:ascii="Times New Roman" w:hAnsi="Times New Roman" w:cs="Times New Roman"/>
          <w:sz w:val="28"/>
          <w:szCs w:val="28"/>
        </w:rPr>
      </w:pPr>
      <w:r w:rsidRPr="00531125">
        <w:rPr>
          <w:rFonts w:ascii="Times New Roman" w:hAnsi="Times New Roman" w:cs="Times New Roman"/>
          <w:sz w:val="28"/>
          <w:szCs w:val="28"/>
        </w:rPr>
        <w:t>Уважаемые депутаты и приглашенные!</w:t>
      </w:r>
    </w:p>
    <w:p w:rsidR="00531125" w:rsidRDefault="00531125" w:rsidP="004718B4">
      <w:pPr>
        <w:spacing w:after="0" w:line="276" w:lineRule="auto"/>
        <w:ind w:firstLine="709"/>
        <w:jc w:val="both"/>
        <w:rPr>
          <w:rFonts w:ascii="Times New Roman" w:hAnsi="Times New Roman" w:cs="Times New Roman"/>
          <w:sz w:val="28"/>
          <w:szCs w:val="28"/>
        </w:rPr>
      </w:pPr>
      <w:r w:rsidRPr="00531125">
        <w:rPr>
          <w:rFonts w:ascii="Times New Roman" w:hAnsi="Times New Roman" w:cs="Times New Roman"/>
          <w:sz w:val="28"/>
          <w:szCs w:val="28"/>
        </w:rPr>
        <w:t>Я хочу поблагодарить Вас за совместный труд, поддержку и</w:t>
      </w:r>
      <w:r>
        <w:rPr>
          <w:rFonts w:ascii="Times New Roman" w:hAnsi="Times New Roman" w:cs="Times New Roman"/>
          <w:sz w:val="28"/>
          <w:szCs w:val="28"/>
        </w:rPr>
        <w:t xml:space="preserve"> </w:t>
      </w:r>
      <w:r w:rsidRPr="00531125">
        <w:rPr>
          <w:rFonts w:ascii="Times New Roman" w:hAnsi="Times New Roman" w:cs="Times New Roman"/>
          <w:sz w:val="28"/>
          <w:szCs w:val="28"/>
        </w:rPr>
        <w:t>взаимопонимание</w:t>
      </w:r>
      <w:r w:rsidR="00C66B11">
        <w:rPr>
          <w:rFonts w:ascii="Times New Roman" w:hAnsi="Times New Roman" w:cs="Times New Roman"/>
          <w:sz w:val="28"/>
          <w:szCs w:val="28"/>
        </w:rPr>
        <w:t xml:space="preserve">, </w:t>
      </w:r>
      <w:r w:rsidRPr="00531125">
        <w:rPr>
          <w:rFonts w:ascii="Times New Roman" w:hAnsi="Times New Roman" w:cs="Times New Roman"/>
          <w:sz w:val="28"/>
          <w:szCs w:val="28"/>
        </w:rPr>
        <w:t>2021 год принесет еще больше возможностей. Совместными</w:t>
      </w:r>
      <w:r w:rsidR="009C516B">
        <w:rPr>
          <w:rFonts w:ascii="Times New Roman" w:hAnsi="Times New Roman" w:cs="Times New Roman"/>
          <w:sz w:val="28"/>
          <w:szCs w:val="28"/>
        </w:rPr>
        <w:t xml:space="preserve"> </w:t>
      </w:r>
      <w:r w:rsidRPr="00531125">
        <w:rPr>
          <w:rFonts w:ascii="Times New Roman" w:hAnsi="Times New Roman" w:cs="Times New Roman"/>
          <w:sz w:val="28"/>
          <w:szCs w:val="28"/>
        </w:rPr>
        <w:t>усилиями мы должны сделать все возможное для качественного улучшения жизни</w:t>
      </w:r>
      <w:r w:rsidR="009C516B">
        <w:rPr>
          <w:rFonts w:ascii="Times New Roman" w:hAnsi="Times New Roman" w:cs="Times New Roman"/>
          <w:sz w:val="28"/>
          <w:szCs w:val="28"/>
        </w:rPr>
        <w:t xml:space="preserve"> </w:t>
      </w:r>
      <w:r w:rsidRPr="00531125">
        <w:rPr>
          <w:rFonts w:ascii="Times New Roman" w:hAnsi="Times New Roman" w:cs="Times New Roman"/>
          <w:sz w:val="28"/>
          <w:szCs w:val="28"/>
        </w:rPr>
        <w:t>населения района, сохранения стабильности, уверенности в завтрашнем дне</w:t>
      </w:r>
      <w:r w:rsidR="00C66B11">
        <w:rPr>
          <w:rFonts w:ascii="Times New Roman" w:hAnsi="Times New Roman" w:cs="Times New Roman"/>
          <w:sz w:val="28"/>
          <w:szCs w:val="28"/>
        </w:rPr>
        <w:t xml:space="preserve"> и для этого у нас есть </w:t>
      </w:r>
      <w:r w:rsidR="00C66B11" w:rsidRPr="00C66B11">
        <w:rPr>
          <w:rFonts w:ascii="Times New Roman" w:hAnsi="Times New Roman" w:cs="Times New Roman"/>
          <w:sz w:val="28"/>
          <w:szCs w:val="28"/>
        </w:rPr>
        <w:t>все предпосылки</w:t>
      </w:r>
      <w:r w:rsidRPr="00C66B11">
        <w:rPr>
          <w:rFonts w:ascii="Times New Roman" w:hAnsi="Times New Roman" w:cs="Times New Roman"/>
          <w:sz w:val="28"/>
          <w:szCs w:val="28"/>
        </w:rPr>
        <w:t>.</w:t>
      </w:r>
    </w:p>
    <w:p w:rsidR="009C516B" w:rsidRDefault="009C516B" w:rsidP="004718B4">
      <w:pPr>
        <w:spacing w:after="0" w:line="276" w:lineRule="auto"/>
        <w:ind w:firstLine="709"/>
        <w:jc w:val="both"/>
        <w:rPr>
          <w:rFonts w:ascii="Times New Roman" w:hAnsi="Times New Roman" w:cs="Times New Roman"/>
          <w:sz w:val="28"/>
          <w:szCs w:val="28"/>
        </w:rPr>
      </w:pPr>
    </w:p>
    <w:p w:rsidR="009C516B" w:rsidRDefault="009C516B" w:rsidP="004718B4">
      <w:pPr>
        <w:spacing w:after="0" w:line="276" w:lineRule="auto"/>
        <w:ind w:firstLine="709"/>
        <w:jc w:val="both"/>
        <w:rPr>
          <w:rFonts w:ascii="Times New Roman" w:hAnsi="Times New Roman" w:cs="Times New Roman"/>
          <w:sz w:val="28"/>
          <w:szCs w:val="28"/>
        </w:rPr>
      </w:pPr>
    </w:p>
    <w:p w:rsidR="009C516B" w:rsidRDefault="009C516B" w:rsidP="004718B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9C516B" w:rsidRDefault="009C516B" w:rsidP="004718B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«Турочакский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Осипов</w:t>
      </w:r>
    </w:p>
    <w:p w:rsidR="00D053E6" w:rsidRDefault="00D053E6" w:rsidP="004718B4">
      <w:pPr>
        <w:spacing w:after="0" w:line="276" w:lineRule="auto"/>
        <w:ind w:firstLine="709"/>
        <w:jc w:val="both"/>
        <w:rPr>
          <w:rFonts w:ascii="Times New Roman" w:hAnsi="Times New Roman" w:cs="Times New Roman"/>
          <w:sz w:val="28"/>
          <w:szCs w:val="28"/>
        </w:rPr>
      </w:pPr>
    </w:p>
    <w:p w:rsidR="00D053E6" w:rsidRDefault="00D053E6" w:rsidP="004718B4">
      <w:pPr>
        <w:spacing w:after="0" w:line="276" w:lineRule="auto"/>
        <w:ind w:firstLine="709"/>
        <w:jc w:val="both"/>
        <w:rPr>
          <w:rFonts w:ascii="Times New Roman" w:hAnsi="Times New Roman" w:cs="Times New Roman"/>
          <w:sz w:val="28"/>
          <w:szCs w:val="28"/>
        </w:rPr>
      </w:pPr>
    </w:p>
    <w:p w:rsidR="00D053E6" w:rsidRDefault="00D053E6" w:rsidP="004718B4">
      <w:pPr>
        <w:spacing w:after="0" w:line="276" w:lineRule="auto"/>
        <w:ind w:firstLine="709"/>
        <w:jc w:val="both"/>
        <w:rPr>
          <w:rFonts w:ascii="Times New Roman" w:hAnsi="Times New Roman" w:cs="Times New Roman"/>
          <w:sz w:val="28"/>
          <w:szCs w:val="28"/>
        </w:rPr>
      </w:pPr>
    </w:p>
    <w:sectPr w:rsidR="00D053E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3D" w:rsidRDefault="00004C3D" w:rsidP="00004C3D">
      <w:pPr>
        <w:spacing w:after="0" w:line="240" w:lineRule="auto"/>
      </w:pPr>
      <w:r>
        <w:separator/>
      </w:r>
    </w:p>
  </w:endnote>
  <w:endnote w:type="continuationSeparator" w:id="0">
    <w:p w:rsidR="00004C3D" w:rsidRDefault="00004C3D" w:rsidP="0000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617746"/>
      <w:docPartObj>
        <w:docPartGallery w:val="Page Numbers (Bottom of Page)"/>
        <w:docPartUnique/>
      </w:docPartObj>
    </w:sdtPr>
    <w:sdtEndPr/>
    <w:sdtContent>
      <w:p w:rsidR="00004C3D" w:rsidRDefault="00004C3D">
        <w:pPr>
          <w:pStyle w:val="a7"/>
          <w:jc w:val="right"/>
        </w:pPr>
        <w:r>
          <w:fldChar w:fldCharType="begin"/>
        </w:r>
        <w:r>
          <w:instrText>PAGE   \* MERGEFORMAT</w:instrText>
        </w:r>
        <w:r>
          <w:fldChar w:fldCharType="separate"/>
        </w:r>
        <w:r w:rsidR="008735AD">
          <w:rPr>
            <w:noProof/>
          </w:rPr>
          <w:t>20</w:t>
        </w:r>
        <w:r>
          <w:fldChar w:fldCharType="end"/>
        </w:r>
      </w:p>
    </w:sdtContent>
  </w:sdt>
  <w:p w:rsidR="00004C3D" w:rsidRDefault="00004C3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3D" w:rsidRDefault="00004C3D" w:rsidP="00004C3D">
      <w:pPr>
        <w:spacing w:after="0" w:line="240" w:lineRule="auto"/>
      </w:pPr>
      <w:r>
        <w:separator/>
      </w:r>
    </w:p>
  </w:footnote>
  <w:footnote w:type="continuationSeparator" w:id="0">
    <w:p w:rsidR="00004C3D" w:rsidRDefault="00004C3D" w:rsidP="00004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56EE"/>
    <w:multiLevelType w:val="hybridMultilevel"/>
    <w:tmpl w:val="511E53AA"/>
    <w:lvl w:ilvl="0" w:tplc="D848D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2877D2"/>
    <w:multiLevelType w:val="hybridMultilevel"/>
    <w:tmpl w:val="12049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E07C8A"/>
    <w:multiLevelType w:val="hybridMultilevel"/>
    <w:tmpl w:val="902A3326"/>
    <w:lvl w:ilvl="0" w:tplc="435ED784">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3" w15:restartNumberingAfterBreak="0">
    <w:nsid w:val="5FB9028C"/>
    <w:multiLevelType w:val="multilevel"/>
    <w:tmpl w:val="CE88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C5EBC"/>
    <w:multiLevelType w:val="hybridMultilevel"/>
    <w:tmpl w:val="47E20128"/>
    <w:lvl w:ilvl="0" w:tplc="8B083DE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F664E6C"/>
    <w:multiLevelType w:val="hybridMultilevel"/>
    <w:tmpl w:val="125CAF40"/>
    <w:lvl w:ilvl="0" w:tplc="AE5A5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E1"/>
    <w:rsid w:val="000046A1"/>
    <w:rsid w:val="00004C3D"/>
    <w:rsid w:val="00012D30"/>
    <w:rsid w:val="000239D6"/>
    <w:rsid w:val="00030B85"/>
    <w:rsid w:val="00040725"/>
    <w:rsid w:val="00040817"/>
    <w:rsid w:val="00057730"/>
    <w:rsid w:val="00080F7D"/>
    <w:rsid w:val="00085A3E"/>
    <w:rsid w:val="0009488F"/>
    <w:rsid w:val="000B4A46"/>
    <w:rsid w:val="000B51DE"/>
    <w:rsid w:val="000B75AE"/>
    <w:rsid w:val="000C7C8E"/>
    <w:rsid w:val="000C7E78"/>
    <w:rsid w:val="000E3F10"/>
    <w:rsid w:val="0011518D"/>
    <w:rsid w:val="001261BF"/>
    <w:rsid w:val="00145363"/>
    <w:rsid w:val="001969E7"/>
    <w:rsid w:val="001C4F50"/>
    <w:rsid w:val="001C63D1"/>
    <w:rsid w:val="001D6159"/>
    <w:rsid w:val="001E4EE4"/>
    <w:rsid w:val="001E5E3B"/>
    <w:rsid w:val="00207564"/>
    <w:rsid w:val="00252A56"/>
    <w:rsid w:val="002668A3"/>
    <w:rsid w:val="002801B0"/>
    <w:rsid w:val="002B1BD0"/>
    <w:rsid w:val="002B3E7A"/>
    <w:rsid w:val="002C0A7A"/>
    <w:rsid w:val="002D1108"/>
    <w:rsid w:val="002E0B94"/>
    <w:rsid w:val="002E63B4"/>
    <w:rsid w:val="002E7640"/>
    <w:rsid w:val="002E7643"/>
    <w:rsid w:val="002F3B93"/>
    <w:rsid w:val="003354E2"/>
    <w:rsid w:val="003427F8"/>
    <w:rsid w:val="00344160"/>
    <w:rsid w:val="00346491"/>
    <w:rsid w:val="0035095A"/>
    <w:rsid w:val="00354DF7"/>
    <w:rsid w:val="00361165"/>
    <w:rsid w:val="00362DCF"/>
    <w:rsid w:val="00373F6D"/>
    <w:rsid w:val="00387DAC"/>
    <w:rsid w:val="003906FA"/>
    <w:rsid w:val="00391821"/>
    <w:rsid w:val="00397D4C"/>
    <w:rsid w:val="003B3032"/>
    <w:rsid w:val="003E43D9"/>
    <w:rsid w:val="003F0CA2"/>
    <w:rsid w:val="003F24C8"/>
    <w:rsid w:val="003F287C"/>
    <w:rsid w:val="00401E14"/>
    <w:rsid w:val="00410CA8"/>
    <w:rsid w:val="0041512C"/>
    <w:rsid w:val="00463F6F"/>
    <w:rsid w:val="004706AA"/>
    <w:rsid w:val="004718B4"/>
    <w:rsid w:val="00476401"/>
    <w:rsid w:val="00493306"/>
    <w:rsid w:val="004946BB"/>
    <w:rsid w:val="00496D1D"/>
    <w:rsid w:val="004A2171"/>
    <w:rsid w:val="004B08CA"/>
    <w:rsid w:val="004B1AE8"/>
    <w:rsid w:val="004C1C7A"/>
    <w:rsid w:val="004E0866"/>
    <w:rsid w:val="004E6BEC"/>
    <w:rsid w:val="00506106"/>
    <w:rsid w:val="00506E5A"/>
    <w:rsid w:val="00510EF3"/>
    <w:rsid w:val="00522900"/>
    <w:rsid w:val="00531125"/>
    <w:rsid w:val="00564CDB"/>
    <w:rsid w:val="00576A0C"/>
    <w:rsid w:val="0057798D"/>
    <w:rsid w:val="00583C3E"/>
    <w:rsid w:val="0059532A"/>
    <w:rsid w:val="005A19CE"/>
    <w:rsid w:val="005A38C7"/>
    <w:rsid w:val="006053D7"/>
    <w:rsid w:val="006067D9"/>
    <w:rsid w:val="00613B86"/>
    <w:rsid w:val="0062037F"/>
    <w:rsid w:val="0062510F"/>
    <w:rsid w:val="00656AE1"/>
    <w:rsid w:val="006747FF"/>
    <w:rsid w:val="00695211"/>
    <w:rsid w:val="00697601"/>
    <w:rsid w:val="006B0B19"/>
    <w:rsid w:val="006B606D"/>
    <w:rsid w:val="006B6CCE"/>
    <w:rsid w:val="006C408F"/>
    <w:rsid w:val="006F7006"/>
    <w:rsid w:val="007019FC"/>
    <w:rsid w:val="00716D90"/>
    <w:rsid w:val="00732E81"/>
    <w:rsid w:val="0074404D"/>
    <w:rsid w:val="00745746"/>
    <w:rsid w:val="00782978"/>
    <w:rsid w:val="007975C2"/>
    <w:rsid w:val="007A12F4"/>
    <w:rsid w:val="007A4160"/>
    <w:rsid w:val="007C194F"/>
    <w:rsid w:val="007D0C0F"/>
    <w:rsid w:val="007D5223"/>
    <w:rsid w:val="007E0455"/>
    <w:rsid w:val="007F03DE"/>
    <w:rsid w:val="00806E97"/>
    <w:rsid w:val="00813E39"/>
    <w:rsid w:val="00822F93"/>
    <w:rsid w:val="00824C4B"/>
    <w:rsid w:val="008334FF"/>
    <w:rsid w:val="00840BDA"/>
    <w:rsid w:val="00853039"/>
    <w:rsid w:val="00853BAC"/>
    <w:rsid w:val="00853C1C"/>
    <w:rsid w:val="008633FC"/>
    <w:rsid w:val="00863C74"/>
    <w:rsid w:val="0087024D"/>
    <w:rsid w:val="0087123D"/>
    <w:rsid w:val="008735AD"/>
    <w:rsid w:val="00875FF2"/>
    <w:rsid w:val="00880862"/>
    <w:rsid w:val="0088672E"/>
    <w:rsid w:val="00890AA9"/>
    <w:rsid w:val="00891919"/>
    <w:rsid w:val="00897732"/>
    <w:rsid w:val="008A261C"/>
    <w:rsid w:val="008A6CE4"/>
    <w:rsid w:val="008A7F80"/>
    <w:rsid w:val="008B0C46"/>
    <w:rsid w:val="008C24ED"/>
    <w:rsid w:val="008C3ED9"/>
    <w:rsid w:val="008D04EE"/>
    <w:rsid w:val="008F31E5"/>
    <w:rsid w:val="009034A3"/>
    <w:rsid w:val="00923947"/>
    <w:rsid w:val="00925018"/>
    <w:rsid w:val="00926495"/>
    <w:rsid w:val="00947641"/>
    <w:rsid w:val="00961ED4"/>
    <w:rsid w:val="009636D2"/>
    <w:rsid w:val="00986E31"/>
    <w:rsid w:val="009A64A8"/>
    <w:rsid w:val="009C2E96"/>
    <w:rsid w:val="009C516B"/>
    <w:rsid w:val="009C572B"/>
    <w:rsid w:val="009D14F4"/>
    <w:rsid w:val="009E02F9"/>
    <w:rsid w:val="009F38DE"/>
    <w:rsid w:val="00A079BA"/>
    <w:rsid w:val="00A26987"/>
    <w:rsid w:val="00A47B34"/>
    <w:rsid w:val="00A6206A"/>
    <w:rsid w:val="00A64579"/>
    <w:rsid w:val="00A71A71"/>
    <w:rsid w:val="00A8180C"/>
    <w:rsid w:val="00A853F3"/>
    <w:rsid w:val="00A86866"/>
    <w:rsid w:val="00A92865"/>
    <w:rsid w:val="00A95C55"/>
    <w:rsid w:val="00AB2FF2"/>
    <w:rsid w:val="00AB3560"/>
    <w:rsid w:val="00AC2682"/>
    <w:rsid w:val="00AD0A18"/>
    <w:rsid w:val="00AD6E92"/>
    <w:rsid w:val="00AE5500"/>
    <w:rsid w:val="00AF4549"/>
    <w:rsid w:val="00B015F4"/>
    <w:rsid w:val="00B0783E"/>
    <w:rsid w:val="00B106ED"/>
    <w:rsid w:val="00B14FE0"/>
    <w:rsid w:val="00B25E95"/>
    <w:rsid w:val="00B37EA8"/>
    <w:rsid w:val="00B42A97"/>
    <w:rsid w:val="00B45A3F"/>
    <w:rsid w:val="00B53697"/>
    <w:rsid w:val="00B83DB1"/>
    <w:rsid w:val="00B90584"/>
    <w:rsid w:val="00BA2910"/>
    <w:rsid w:val="00BD2489"/>
    <w:rsid w:val="00BF3BEC"/>
    <w:rsid w:val="00C079F9"/>
    <w:rsid w:val="00C16506"/>
    <w:rsid w:val="00C4026D"/>
    <w:rsid w:val="00C409B1"/>
    <w:rsid w:val="00C47080"/>
    <w:rsid w:val="00C5455C"/>
    <w:rsid w:val="00C61ECD"/>
    <w:rsid w:val="00C66B11"/>
    <w:rsid w:val="00C712D4"/>
    <w:rsid w:val="00C72887"/>
    <w:rsid w:val="00C814A8"/>
    <w:rsid w:val="00C96D8A"/>
    <w:rsid w:val="00C9728C"/>
    <w:rsid w:val="00CA5D7B"/>
    <w:rsid w:val="00CB139A"/>
    <w:rsid w:val="00CB6B0A"/>
    <w:rsid w:val="00CC5CFB"/>
    <w:rsid w:val="00CD2A41"/>
    <w:rsid w:val="00CE6010"/>
    <w:rsid w:val="00D00AD4"/>
    <w:rsid w:val="00D01C46"/>
    <w:rsid w:val="00D03C85"/>
    <w:rsid w:val="00D053E6"/>
    <w:rsid w:val="00D05BC5"/>
    <w:rsid w:val="00D06A96"/>
    <w:rsid w:val="00D3135C"/>
    <w:rsid w:val="00D400BC"/>
    <w:rsid w:val="00D46AA5"/>
    <w:rsid w:val="00D97A56"/>
    <w:rsid w:val="00D97E6A"/>
    <w:rsid w:val="00DC54AD"/>
    <w:rsid w:val="00DC6F78"/>
    <w:rsid w:val="00DD26FE"/>
    <w:rsid w:val="00DF32F0"/>
    <w:rsid w:val="00E016AF"/>
    <w:rsid w:val="00E06672"/>
    <w:rsid w:val="00E11EBC"/>
    <w:rsid w:val="00E25770"/>
    <w:rsid w:val="00E27835"/>
    <w:rsid w:val="00E340A8"/>
    <w:rsid w:val="00E44C77"/>
    <w:rsid w:val="00E50C05"/>
    <w:rsid w:val="00E74F25"/>
    <w:rsid w:val="00E80F91"/>
    <w:rsid w:val="00E85AF1"/>
    <w:rsid w:val="00E8759E"/>
    <w:rsid w:val="00E962E1"/>
    <w:rsid w:val="00EA194A"/>
    <w:rsid w:val="00EA2C8E"/>
    <w:rsid w:val="00EC1B77"/>
    <w:rsid w:val="00EE5131"/>
    <w:rsid w:val="00F01363"/>
    <w:rsid w:val="00F20645"/>
    <w:rsid w:val="00F26025"/>
    <w:rsid w:val="00F26C89"/>
    <w:rsid w:val="00F349A1"/>
    <w:rsid w:val="00F459F7"/>
    <w:rsid w:val="00F46752"/>
    <w:rsid w:val="00F51903"/>
    <w:rsid w:val="00F53D0C"/>
    <w:rsid w:val="00F60902"/>
    <w:rsid w:val="00F60BF5"/>
    <w:rsid w:val="00F734FD"/>
    <w:rsid w:val="00F8010B"/>
    <w:rsid w:val="00F86767"/>
    <w:rsid w:val="00FB42F0"/>
    <w:rsid w:val="00FE521F"/>
    <w:rsid w:val="00FE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D42C7-212F-4E18-95B4-025A1CD4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03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171"/>
    <w:pPr>
      <w:widowControl w:val="0"/>
      <w:autoSpaceDE w:val="0"/>
      <w:autoSpaceDN w:val="0"/>
      <w:adjustRightInd w:val="0"/>
      <w:spacing w:after="0" w:line="240" w:lineRule="auto"/>
      <w:ind w:left="720"/>
      <w:contextualSpacing/>
    </w:pPr>
    <w:rPr>
      <w:rFonts w:ascii="Times New Roman" w:eastAsia="Times New Roman" w:hAnsi="Times New Roman" w:cs="Courier New"/>
      <w:sz w:val="28"/>
      <w:szCs w:val="20"/>
      <w:lang w:eastAsia="ru-RU"/>
    </w:rPr>
  </w:style>
  <w:style w:type="table" w:customStyle="1" w:styleId="1">
    <w:name w:val="Сетка таблицы1"/>
    <w:basedOn w:val="a1"/>
    <w:uiPriority w:val="59"/>
    <w:rsid w:val="004A21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1C63D1"/>
    <w:rPr>
      <w:b/>
      <w:bCs/>
    </w:rPr>
  </w:style>
  <w:style w:type="paragraph" w:styleId="a5">
    <w:name w:val="header"/>
    <w:basedOn w:val="a"/>
    <w:link w:val="a6"/>
    <w:uiPriority w:val="99"/>
    <w:unhideWhenUsed/>
    <w:rsid w:val="00004C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4C3D"/>
  </w:style>
  <w:style w:type="paragraph" w:styleId="a7">
    <w:name w:val="footer"/>
    <w:basedOn w:val="a"/>
    <w:link w:val="a8"/>
    <w:uiPriority w:val="99"/>
    <w:unhideWhenUsed/>
    <w:rsid w:val="00004C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4C3D"/>
  </w:style>
  <w:style w:type="paragraph" w:styleId="a9">
    <w:name w:val="No Spacing"/>
    <w:link w:val="aa"/>
    <w:uiPriority w:val="1"/>
    <w:qFormat/>
    <w:rsid w:val="00410CA8"/>
    <w:pPr>
      <w:spacing w:after="0" w:line="240" w:lineRule="auto"/>
    </w:pPr>
  </w:style>
  <w:style w:type="paragraph" w:customStyle="1" w:styleId="ab">
    <w:name w:val="Базовый"/>
    <w:rsid w:val="00BD2489"/>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A07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A079BA"/>
    <w:rPr>
      <w:rFonts w:ascii="Times New Roman" w:eastAsia="Times New Roman" w:hAnsi="Times New Roman" w:cs="Times New Roman"/>
      <w:sz w:val="24"/>
      <w:szCs w:val="24"/>
      <w:lang w:eastAsia="ru-RU"/>
    </w:rPr>
  </w:style>
  <w:style w:type="character" w:customStyle="1" w:styleId="extended-textshort">
    <w:name w:val="extended-text__short"/>
    <w:basedOn w:val="a0"/>
    <w:rsid w:val="00362DCF"/>
  </w:style>
  <w:style w:type="character" w:customStyle="1" w:styleId="aa">
    <w:name w:val="Без интервала Знак"/>
    <w:link w:val="a9"/>
    <w:uiPriority w:val="1"/>
    <w:locked/>
    <w:rsid w:val="00B37EA8"/>
  </w:style>
  <w:style w:type="character" w:styleId="ae">
    <w:name w:val="Hyperlink"/>
    <w:basedOn w:val="a0"/>
    <w:uiPriority w:val="99"/>
    <w:semiHidden/>
    <w:unhideWhenUsed/>
    <w:rsid w:val="00D03C85"/>
    <w:rPr>
      <w:color w:val="0000FF"/>
      <w:u w:val="single"/>
    </w:rPr>
  </w:style>
  <w:style w:type="character" w:customStyle="1" w:styleId="20">
    <w:name w:val="Заголовок 2 Знак"/>
    <w:basedOn w:val="a0"/>
    <w:link w:val="2"/>
    <w:uiPriority w:val="9"/>
    <w:semiHidden/>
    <w:rsid w:val="00D03C85"/>
    <w:rPr>
      <w:rFonts w:asciiTheme="majorHAnsi" w:eastAsiaTheme="majorEastAsia" w:hAnsiTheme="majorHAnsi" w:cstheme="majorBidi"/>
      <w:color w:val="2E74B5" w:themeColor="accent1" w:themeShade="BF"/>
      <w:sz w:val="26"/>
      <w:szCs w:val="26"/>
    </w:rPr>
  </w:style>
  <w:style w:type="paragraph" w:styleId="af">
    <w:name w:val="Balloon Text"/>
    <w:basedOn w:val="a"/>
    <w:link w:val="af0"/>
    <w:uiPriority w:val="99"/>
    <w:semiHidden/>
    <w:unhideWhenUsed/>
    <w:rsid w:val="00E2577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25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9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5011">
          <w:marLeft w:val="0"/>
          <w:marRight w:val="0"/>
          <w:marTop w:val="0"/>
          <w:marBottom w:val="0"/>
          <w:divBdr>
            <w:top w:val="none" w:sz="0" w:space="0" w:color="auto"/>
            <w:left w:val="none" w:sz="0" w:space="0" w:color="auto"/>
            <w:bottom w:val="none" w:sz="0" w:space="0" w:color="auto"/>
            <w:right w:val="none" w:sz="0" w:space="0" w:color="auto"/>
          </w:divBdr>
        </w:div>
        <w:div w:id="93670394">
          <w:marLeft w:val="0"/>
          <w:marRight w:val="0"/>
          <w:marTop w:val="0"/>
          <w:marBottom w:val="0"/>
          <w:divBdr>
            <w:top w:val="none" w:sz="0" w:space="0" w:color="auto"/>
            <w:left w:val="none" w:sz="0" w:space="0" w:color="auto"/>
            <w:bottom w:val="none" w:sz="0" w:space="0" w:color="auto"/>
            <w:right w:val="none" w:sz="0" w:space="0" w:color="auto"/>
          </w:divBdr>
        </w:div>
        <w:div w:id="1308435407">
          <w:marLeft w:val="0"/>
          <w:marRight w:val="0"/>
          <w:marTop w:val="0"/>
          <w:marBottom w:val="0"/>
          <w:divBdr>
            <w:top w:val="none" w:sz="0" w:space="0" w:color="auto"/>
            <w:left w:val="none" w:sz="0" w:space="0" w:color="auto"/>
            <w:bottom w:val="none" w:sz="0" w:space="0" w:color="auto"/>
            <w:right w:val="none" w:sz="0" w:space="0" w:color="auto"/>
          </w:divBdr>
        </w:div>
        <w:div w:id="1508591369">
          <w:marLeft w:val="0"/>
          <w:marRight w:val="0"/>
          <w:marTop w:val="0"/>
          <w:marBottom w:val="0"/>
          <w:divBdr>
            <w:top w:val="none" w:sz="0" w:space="0" w:color="auto"/>
            <w:left w:val="none" w:sz="0" w:space="0" w:color="auto"/>
            <w:bottom w:val="none" w:sz="0" w:space="0" w:color="auto"/>
            <w:right w:val="none" w:sz="0" w:space="0" w:color="auto"/>
          </w:divBdr>
        </w:div>
        <w:div w:id="1358778846">
          <w:marLeft w:val="0"/>
          <w:marRight w:val="0"/>
          <w:marTop w:val="0"/>
          <w:marBottom w:val="0"/>
          <w:divBdr>
            <w:top w:val="none" w:sz="0" w:space="0" w:color="auto"/>
            <w:left w:val="none" w:sz="0" w:space="0" w:color="auto"/>
            <w:bottom w:val="none" w:sz="0" w:space="0" w:color="auto"/>
            <w:right w:val="none" w:sz="0" w:space="0" w:color="auto"/>
          </w:divBdr>
        </w:div>
        <w:div w:id="1332366889">
          <w:marLeft w:val="0"/>
          <w:marRight w:val="0"/>
          <w:marTop w:val="0"/>
          <w:marBottom w:val="0"/>
          <w:divBdr>
            <w:top w:val="none" w:sz="0" w:space="0" w:color="auto"/>
            <w:left w:val="none" w:sz="0" w:space="0" w:color="auto"/>
            <w:bottom w:val="none" w:sz="0" w:space="0" w:color="auto"/>
            <w:right w:val="none" w:sz="0" w:space="0" w:color="auto"/>
          </w:divBdr>
        </w:div>
        <w:div w:id="586504577">
          <w:marLeft w:val="0"/>
          <w:marRight w:val="0"/>
          <w:marTop w:val="0"/>
          <w:marBottom w:val="0"/>
          <w:divBdr>
            <w:top w:val="none" w:sz="0" w:space="0" w:color="auto"/>
            <w:left w:val="none" w:sz="0" w:space="0" w:color="auto"/>
            <w:bottom w:val="none" w:sz="0" w:space="0" w:color="auto"/>
            <w:right w:val="none" w:sz="0" w:space="0" w:color="auto"/>
          </w:divBdr>
        </w:div>
        <w:div w:id="1576161157">
          <w:marLeft w:val="0"/>
          <w:marRight w:val="0"/>
          <w:marTop w:val="0"/>
          <w:marBottom w:val="0"/>
          <w:divBdr>
            <w:top w:val="none" w:sz="0" w:space="0" w:color="auto"/>
            <w:left w:val="none" w:sz="0" w:space="0" w:color="auto"/>
            <w:bottom w:val="none" w:sz="0" w:space="0" w:color="auto"/>
            <w:right w:val="none" w:sz="0" w:space="0" w:color="auto"/>
          </w:divBdr>
        </w:div>
        <w:div w:id="871381106">
          <w:marLeft w:val="0"/>
          <w:marRight w:val="0"/>
          <w:marTop w:val="0"/>
          <w:marBottom w:val="0"/>
          <w:divBdr>
            <w:top w:val="none" w:sz="0" w:space="0" w:color="auto"/>
            <w:left w:val="none" w:sz="0" w:space="0" w:color="auto"/>
            <w:bottom w:val="none" w:sz="0" w:space="0" w:color="auto"/>
            <w:right w:val="none" w:sz="0" w:space="0" w:color="auto"/>
          </w:divBdr>
        </w:div>
        <w:div w:id="1586244">
          <w:marLeft w:val="0"/>
          <w:marRight w:val="0"/>
          <w:marTop w:val="0"/>
          <w:marBottom w:val="0"/>
          <w:divBdr>
            <w:top w:val="none" w:sz="0" w:space="0" w:color="auto"/>
            <w:left w:val="none" w:sz="0" w:space="0" w:color="auto"/>
            <w:bottom w:val="none" w:sz="0" w:space="0" w:color="auto"/>
            <w:right w:val="none" w:sz="0" w:space="0" w:color="auto"/>
          </w:divBdr>
        </w:div>
        <w:div w:id="816266424">
          <w:marLeft w:val="0"/>
          <w:marRight w:val="0"/>
          <w:marTop w:val="0"/>
          <w:marBottom w:val="0"/>
          <w:divBdr>
            <w:top w:val="none" w:sz="0" w:space="0" w:color="auto"/>
            <w:left w:val="none" w:sz="0" w:space="0" w:color="auto"/>
            <w:bottom w:val="none" w:sz="0" w:space="0" w:color="auto"/>
            <w:right w:val="none" w:sz="0" w:space="0" w:color="auto"/>
          </w:divBdr>
        </w:div>
        <w:div w:id="2127115584">
          <w:marLeft w:val="0"/>
          <w:marRight w:val="0"/>
          <w:marTop w:val="0"/>
          <w:marBottom w:val="0"/>
          <w:divBdr>
            <w:top w:val="none" w:sz="0" w:space="0" w:color="auto"/>
            <w:left w:val="none" w:sz="0" w:space="0" w:color="auto"/>
            <w:bottom w:val="none" w:sz="0" w:space="0" w:color="auto"/>
            <w:right w:val="none" w:sz="0" w:space="0" w:color="auto"/>
          </w:divBdr>
        </w:div>
        <w:div w:id="1708600122">
          <w:marLeft w:val="0"/>
          <w:marRight w:val="0"/>
          <w:marTop w:val="0"/>
          <w:marBottom w:val="0"/>
          <w:divBdr>
            <w:top w:val="none" w:sz="0" w:space="0" w:color="auto"/>
            <w:left w:val="none" w:sz="0" w:space="0" w:color="auto"/>
            <w:bottom w:val="none" w:sz="0" w:space="0" w:color="auto"/>
            <w:right w:val="none" w:sz="0" w:space="0" w:color="auto"/>
          </w:divBdr>
        </w:div>
        <w:div w:id="1562211507">
          <w:marLeft w:val="0"/>
          <w:marRight w:val="0"/>
          <w:marTop w:val="0"/>
          <w:marBottom w:val="0"/>
          <w:divBdr>
            <w:top w:val="none" w:sz="0" w:space="0" w:color="auto"/>
            <w:left w:val="none" w:sz="0" w:space="0" w:color="auto"/>
            <w:bottom w:val="none" w:sz="0" w:space="0" w:color="auto"/>
            <w:right w:val="none" w:sz="0" w:space="0" w:color="auto"/>
          </w:divBdr>
        </w:div>
        <w:div w:id="468980354">
          <w:marLeft w:val="0"/>
          <w:marRight w:val="0"/>
          <w:marTop w:val="0"/>
          <w:marBottom w:val="0"/>
          <w:divBdr>
            <w:top w:val="none" w:sz="0" w:space="0" w:color="auto"/>
            <w:left w:val="none" w:sz="0" w:space="0" w:color="auto"/>
            <w:bottom w:val="none" w:sz="0" w:space="0" w:color="auto"/>
            <w:right w:val="none" w:sz="0" w:space="0" w:color="auto"/>
          </w:divBdr>
        </w:div>
      </w:divsChild>
    </w:div>
    <w:div w:id="423573899">
      <w:bodyDiv w:val="1"/>
      <w:marLeft w:val="0"/>
      <w:marRight w:val="0"/>
      <w:marTop w:val="0"/>
      <w:marBottom w:val="0"/>
      <w:divBdr>
        <w:top w:val="none" w:sz="0" w:space="0" w:color="auto"/>
        <w:left w:val="none" w:sz="0" w:space="0" w:color="auto"/>
        <w:bottom w:val="none" w:sz="0" w:space="0" w:color="auto"/>
        <w:right w:val="none" w:sz="0" w:space="0" w:color="auto"/>
      </w:divBdr>
    </w:div>
    <w:div w:id="635112549">
      <w:bodyDiv w:val="1"/>
      <w:marLeft w:val="0"/>
      <w:marRight w:val="0"/>
      <w:marTop w:val="0"/>
      <w:marBottom w:val="0"/>
      <w:divBdr>
        <w:top w:val="none" w:sz="0" w:space="0" w:color="auto"/>
        <w:left w:val="none" w:sz="0" w:space="0" w:color="auto"/>
        <w:bottom w:val="none" w:sz="0" w:space="0" w:color="auto"/>
        <w:right w:val="none" w:sz="0" w:space="0" w:color="auto"/>
      </w:divBdr>
    </w:div>
    <w:div w:id="796723471">
      <w:bodyDiv w:val="1"/>
      <w:marLeft w:val="0"/>
      <w:marRight w:val="0"/>
      <w:marTop w:val="0"/>
      <w:marBottom w:val="0"/>
      <w:divBdr>
        <w:top w:val="none" w:sz="0" w:space="0" w:color="auto"/>
        <w:left w:val="none" w:sz="0" w:space="0" w:color="auto"/>
        <w:bottom w:val="none" w:sz="0" w:space="0" w:color="auto"/>
        <w:right w:val="none" w:sz="0" w:space="0" w:color="auto"/>
      </w:divBdr>
    </w:div>
    <w:div w:id="1000430103">
      <w:bodyDiv w:val="1"/>
      <w:marLeft w:val="0"/>
      <w:marRight w:val="0"/>
      <w:marTop w:val="0"/>
      <w:marBottom w:val="0"/>
      <w:divBdr>
        <w:top w:val="none" w:sz="0" w:space="0" w:color="auto"/>
        <w:left w:val="none" w:sz="0" w:space="0" w:color="auto"/>
        <w:bottom w:val="none" w:sz="0" w:space="0" w:color="auto"/>
        <w:right w:val="none" w:sz="0" w:space="0" w:color="auto"/>
      </w:divBdr>
    </w:div>
    <w:div w:id="1048912843">
      <w:bodyDiv w:val="1"/>
      <w:marLeft w:val="0"/>
      <w:marRight w:val="0"/>
      <w:marTop w:val="0"/>
      <w:marBottom w:val="0"/>
      <w:divBdr>
        <w:top w:val="none" w:sz="0" w:space="0" w:color="auto"/>
        <w:left w:val="none" w:sz="0" w:space="0" w:color="auto"/>
        <w:bottom w:val="none" w:sz="0" w:space="0" w:color="auto"/>
        <w:right w:val="none" w:sz="0" w:space="0" w:color="auto"/>
      </w:divBdr>
    </w:div>
    <w:div w:id="1210068787">
      <w:bodyDiv w:val="1"/>
      <w:marLeft w:val="0"/>
      <w:marRight w:val="0"/>
      <w:marTop w:val="0"/>
      <w:marBottom w:val="0"/>
      <w:divBdr>
        <w:top w:val="none" w:sz="0" w:space="0" w:color="auto"/>
        <w:left w:val="none" w:sz="0" w:space="0" w:color="auto"/>
        <w:bottom w:val="none" w:sz="0" w:space="0" w:color="auto"/>
        <w:right w:val="none" w:sz="0" w:space="0" w:color="auto"/>
      </w:divBdr>
      <w:divsChild>
        <w:div w:id="1603029365">
          <w:marLeft w:val="0"/>
          <w:marRight w:val="0"/>
          <w:marTop w:val="0"/>
          <w:marBottom w:val="0"/>
          <w:divBdr>
            <w:top w:val="none" w:sz="0" w:space="0" w:color="auto"/>
            <w:left w:val="none" w:sz="0" w:space="0" w:color="auto"/>
            <w:bottom w:val="none" w:sz="0" w:space="0" w:color="auto"/>
            <w:right w:val="none" w:sz="0" w:space="0" w:color="auto"/>
          </w:divBdr>
        </w:div>
        <w:div w:id="922688641">
          <w:marLeft w:val="0"/>
          <w:marRight w:val="0"/>
          <w:marTop w:val="0"/>
          <w:marBottom w:val="0"/>
          <w:divBdr>
            <w:top w:val="none" w:sz="0" w:space="0" w:color="auto"/>
            <w:left w:val="none" w:sz="0" w:space="0" w:color="auto"/>
            <w:bottom w:val="none" w:sz="0" w:space="0" w:color="auto"/>
            <w:right w:val="none" w:sz="0" w:space="0" w:color="auto"/>
          </w:divBdr>
        </w:div>
        <w:div w:id="205681143">
          <w:marLeft w:val="0"/>
          <w:marRight w:val="0"/>
          <w:marTop w:val="0"/>
          <w:marBottom w:val="0"/>
          <w:divBdr>
            <w:top w:val="none" w:sz="0" w:space="0" w:color="auto"/>
            <w:left w:val="none" w:sz="0" w:space="0" w:color="auto"/>
            <w:bottom w:val="none" w:sz="0" w:space="0" w:color="auto"/>
            <w:right w:val="none" w:sz="0" w:space="0" w:color="auto"/>
          </w:divBdr>
        </w:div>
        <w:div w:id="811826496">
          <w:marLeft w:val="0"/>
          <w:marRight w:val="0"/>
          <w:marTop w:val="0"/>
          <w:marBottom w:val="0"/>
          <w:divBdr>
            <w:top w:val="none" w:sz="0" w:space="0" w:color="auto"/>
            <w:left w:val="none" w:sz="0" w:space="0" w:color="auto"/>
            <w:bottom w:val="none" w:sz="0" w:space="0" w:color="auto"/>
            <w:right w:val="none" w:sz="0" w:space="0" w:color="auto"/>
          </w:divBdr>
        </w:div>
        <w:div w:id="1033573486">
          <w:marLeft w:val="0"/>
          <w:marRight w:val="0"/>
          <w:marTop w:val="0"/>
          <w:marBottom w:val="0"/>
          <w:divBdr>
            <w:top w:val="none" w:sz="0" w:space="0" w:color="auto"/>
            <w:left w:val="none" w:sz="0" w:space="0" w:color="auto"/>
            <w:bottom w:val="none" w:sz="0" w:space="0" w:color="auto"/>
            <w:right w:val="none" w:sz="0" w:space="0" w:color="auto"/>
          </w:divBdr>
        </w:div>
        <w:div w:id="1240287952">
          <w:marLeft w:val="0"/>
          <w:marRight w:val="0"/>
          <w:marTop w:val="0"/>
          <w:marBottom w:val="0"/>
          <w:divBdr>
            <w:top w:val="none" w:sz="0" w:space="0" w:color="auto"/>
            <w:left w:val="none" w:sz="0" w:space="0" w:color="auto"/>
            <w:bottom w:val="none" w:sz="0" w:space="0" w:color="auto"/>
            <w:right w:val="none" w:sz="0" w:space="0" w:color="auto"/>
          </w:divBdr>
        </w:div>
        <w:div w:id="1004284925">
          <w:marLeft w:val="0"/>
          <w:marRight w:val="0"/>
          <w:marTop w:val="0"/>
          <w:marBottom w:val="0"/>
          <w:divBdr>
            <w:top w:val="none" w:sz="0" w:space="0" w:color="auto"/>
            <w:left w:val="none" w:sz="0" w:space="0" w:color="auto"/>
            <w:bottom w:val="none" w:sz="0" w:space="0" w:color="auto"/>
            <w:right w:val="none" w:sz="0" w:space="0" w:color="auto"/>
          </w:divBdr>
        </w:div>
        <w:div w:id="357894857">
          <w:marLeft w:val="0"/>
          <w:marRight w:val="0"/>
          <w:marTop w:val="0"/>
          <w:marBottom w:val="0"/>
          <w:divBdr>
            <w:top w:val="none" w:sz="0" w:space="0" w:color="auto"/>
            <w:left w:val="none" w:sz="0" w:space="0" w:color="auto"/>
            <w:bottom w:val="none" w:sz="0" w:space="0" w:color="auto"/>
            <w:right w:val="none" w:sz="0" w:space="0" w:color="auto"/>
          </w:divBdr>
        </w:div>
        <w:div w:id="1085806309">
          <w:marLeft w:val="0"/>
          <w:marRight w:val="0"/>
          <w:marTop w:val="0"/>
          <w:marBottom w:val="0"/>
          <w:divBdr>
            <w:top w:val="none" w:sz="0" w:space="0" w:color="auto"/>
            <w:left w:val="none" w:sz="0" w:space="0" w:color="auto"/>
            <w:bottom w:val="none" w:sz="0" w:space="0" w:color="auto"/>
            <w:right w:val="none" w:sz="0" w:space="0" w:color="auto"/>
          </w:divBdr>
        </w:div>
        <w:div w:id="1500846094">
          <w:marLeft w:val="0"/>
          <w:marRight w:val="0"/>
          <w:marTop w:val="0"/>
          <w:marBottom w:val="0"/>
          <w:divBdr>
            <w:top w:val="none" w:sz="0" w:space="0" w:color="auto"/>
            <w:left w:val="none" w:sz="0" w:space="0" w:color="auto"/>
            <w:bottom w:val="none" w:sz="0" w:space="0" w:color="auto"/>
            <w:right w:val="none" w:sz="0" w:space="0" w:color="auto"/>
          </w:divBdr>
        </w:div>
        <w:div w:id="1764303152">
          <w:marLeft w:val="0"/>
          <w:marRight w:val="0"/>
          <w:marTop w:val="0"/>
          <w:marBottom w:val="0"/>
          <w:divBdr>
            <w:top w:val="none" w:sz="0" w:space="0" w:color="auto"/>
            <w:left w:val="none" w:sz="0" w:space="0" w:color="auto"/>
            <w:bottom w:val="none" w:sz="0" w:space="0" w:color="auto"/>
            <w:right w:val="none" w:sz="0" w:space="0" w:color="auto"/>
          </w:divBdr>
        </w:div>
        <w:div w:id="1223834181">
          <w:marLeft w:val="0"/>
          <w:marRight w:val="0"/>
          <w:marTop w:val="0"/>
          <w:marBottom w:val="0"/>
          <w:divBdr>
            <w:top w:val="none" w:sz="0" w:space="0" w:color="auto"/>
            <w:left w:val="none" w:sz="0" w:space="0" w:color="auto"/>
            <w:bottom w:val="none" w:sz="0" w:space="0" w:color="auto"/>
            <w:right w:val="none" w:sz="0" w:space="0" w:color="auto"/>
          </w:divBdr>
        </w:div>
        <w:div w:id="2115438989">
          <w:marLeft w:val="0"/>
          <w:marRight w:val="0"/>
          <w:marTop w:val="0"/>
          <w:marBottom w:val="0"/>
          <w:divBdr>
            <w:top w:val="none" w:sz="0" w:space="0" w:color="auto"/>
            <w:left w:val="none" w:sz="0" w:space="0" w:color="auto"/>
            <w:bottom w:val="none" w:sz="0" w:space="0" w:color="auto"/>
            <w:right w:val="none" w:sz="0" w:space="0" w:color="auto"/>
          </w:divBdr>
        </w:div>
        <w:div w:id="2016032747">
          <w:marLeft w:val="0"/>
          <w:marRight w:val="0"/>
          <w:marTop w:val="0"/>
          <w:marBottom w:val="0"/>
          <w:divBdr>
            <w:top w:val="none" w:sz="0" w:space="0" w:color="auto"/>
            <w:left w:val="none" w:sz="0" w:space="0" w:color="auto"/>
            <w:bottom w:val="none" w:sz="0" w:space="0" w:color="auto"/>
            <w:right w:val="none" w:sz="0" w:space="0" w:color="auto"/>
          </w:divBdr>
        </w:div>
        <w:div w:id="1325936254">
          <w:marLeft w:val="0"/>
          <w:marRight w:val="0"/>
          <w:marTop w:val="0"/>
          <w:marBottom w:val="0"/>
          <w:divBdr>
            <w:top w:val="none" w:sz="0" w:space="0" w:color="auto"/>
            <w:left w:val="none" w:sz="0" w:space="0" w:color="auto"/>
            <w:bottom w:val="none" w:sz="0" w:space="0" w:color="auto"/>
            <w:right w:val="none" w:sz="0" w:space="0" w:color="auto"/>
          </w:divBdr>
        </w:div>
        <w:div w:id="823160829">
          <w:marLeft w:val="0"/>
          <w:marRight w:val="0"/>
          <w:marTop w:val="0"/>
          <w:marBottom w:val="0"/>
          <w:divBdr>
            <w:top w:val="none" w:sz="0" w:space="0" w:color="auto"/>
            <w:left w:val="none" w:sz="0" w:space="0" w:color="auto"/>
            <w:bottom w:val="none" w:sz="0" w:space="0" w:color="auto"/>
            <w:right w:val="none" w:sz="0" w:space="0" w:color="auto"/>
          </w:divBdr>
        </w:div>
        <w:div w:id="1959221780">
          <w:marLeft w:val="0"/>
          <w:marRight w:val="0"/>
          <w:marTop w:val="0"/>
          <w:marBottom w:val="0"/>
          <w:divBdr>
            <w:top w:val="none" w:sz="0" w:space="0" w:color="auto"/>
            <w:left w:val="none" w:sz="0" w:space="0" w:color="auto"/>
            <w:bottom w:val="none" w:sz="0" w:space="0" w:color="auto"/>
            <w:right w:val="none" w:sz="0" w:space="0" w:color="auto"/>
          </w:divBdr>
        </w:div>
        <w:div w:id="1713647965">
          <w:marLeft w:val="0"/>
          <w:marRight w:val="0"/>
          <w:marTop w:val="0"/>
          <w:marBottom w:val="0"/>
          <w:divBdr>
            <w:top w:val="none" w:sz="0" w:space="0" w:color="auto"/>
            <w:left w:val="none" w:sz="0" w:space="0" w:color="auto"/>
            <w:bottom w:val="none" w:sz="0" w:space="0" w:color="auto"/>
            <w:right w:val="none" w:sz="0" w:space="0" w:color="auto"/>
          </w:divBdr>
        </w:div>
        <w:div w:id="1134249490">
          <w:marLeft w:val="0"/>
          <w:marRight w:val="0"/>
          <w:marTop w:val="0"/>
          <w:marBottom w:val="0"/>
          <w:divBdr>
            <w:top w:val="none" w:sz="0" w:space="0" w:color="auto"/>
            <w:left w:val="none" w:sz="0" w:space="0" w:color="auto"/>
            <w:bottom w:val="none" w:sz="0" w:space="0" w:color="auto"/>
            <w:right w:val="none" w:sz="0" w:space="0" w:color="auto"/>
          </w:divBdr>
        </w:div>
        <w:div w:id="1087118643">
          <w:marLeft w:val="0"/>
          <w:marRight w:val="0"/>
          <w:marTop w:val="0"/>
          <w:marBottom w:val="0"/>
          <w:divBdr>
            <w:top w:val="none" w:sz="0" w:space="0" w:color="auto"/>
            <w:left w:val="none" w:sz="0" w:space="0" w:color="auto"/>
            <w:bottom w:val="none" w:sz="0" w:space="0" w:color="auto"/>
            <w:right w:val="none" w:sz="0" w:space="0" w:color="auto"/>
          </w:divBdr>
        </w:div>
        <w:div w:id="1346206083">
          <w:marLeft w:val="0"/>
          <w:marRight w:val="0"/>
          <w:marTop w:val="0"/>
          <w:marBottom w:val="0"/>
          <w:divBdr>
            <w:top w:val="none" w:sz="0" w:space="0" w:color="auto"/>
            <w:left w:val="none" w:sz="0" w:space="0" w:color="auto"/>
            <w:bottom w:val="none" w:sz="0" w:space="0" w:color="auto"/>
            <w:right w:val="none" w:sz="0" w:space="0" w:color="auto"/>
          </w:divBdr>
        </w:div>
        <w:div w:id="1014845531">
          <w:marLeft w:val="0"/>
          <w:marRight w:val="0"/>
          <w:marTop w:val="0"/>
          <w:marBottom w:val="0"/>
          <w:divBdr>
            <w:top w:val="none" w:sz="0" w:space="0" w:color="auto"/>
            <w:left w:val="none" w:sz="0" w:space="0" w:color="auto"/>
            <w:bottom w:val="none" w:sz="0" w:space="0" w:color="auto"/>
            <w:right w:val="none" w:sz="0" w:space="0" w:color="auto"/>
          </w:divBdr>
        </w:div>
        <w:div w:id="1605964976">
          <w:marLeft w:val="0"/>
          <w:marRight w:val="0"/>
          <w:marTop w:val="0"/>
          <w:marBottom w:val="0"/>
          <w:divBdr>
            <w:top w:val="none" w:sz="0" w:space="0" w:color="auto"/>
            <w:left w:val="none" w:sz="0" w:space="0" w:color="auto"/>
            <w:bottom w:val="none" w:sz="0" w:space="0" w:color="auto"/>
            <w:right w:val="none" w:sz="0" w:space="0" w:color="auto"/>
          </w:divBdr>
        </w:div>
        <w:div w:id="710034728">
          <w:marLeft w:val="0"/>
          <w:marRight w:val="0"/>
          <w:marTop w:val="0"/>
          <w:marBottom w:val="0"/>
          <w:divBdr>
            <w:top w:val="none" w:sz="0" w:space="0" w:color="auto"/>
            <w:left w:val="none" w:sz="0" w:space="0" w:color="auto"/>
            <w:bottom w:val="none" w:sz="0" w:space="0" w:color="auto"/>
            <w:right w:val="none" w:sz="0" w:space="0" w:color="auto"/>
          </w:divBdr>
        </w:div>
        <w:div w:id="949355007">
          <w:marLeft w:val="0"/>
          <w:marRight w:val="0"/>
          <w:marTop w:val="0"/>
          <w:marBottom w:val="0"/>
          <w:divBdr>
            <w:top w:val="none" w:sz="0" w:space="0" w:color="auto"/>
            <w:left w:val="none" w:sz="0" w:space="0" w:color="auto"/>
            <w:bottom w:val="none" w:sz="0" w:space="0" w:color="auto"/>
            <w:right w:val="none" w:sz="0" w:space="0" w:color="auto"/>
          </w:divBdr>
        </w:div>
        <w:div w:id="541597707">
          <w:marLeft w:val="0"/>
          <w:marRight w:val="0"/>
          <w:marTop w:val="0"/>
          <w:marBottom w:val="0"/>
          <w:divBdr>
            <w:top w:val="none" w:sz="0" w:space="0" w:color="auto"/>
            <w:left w:val="none" w:sz="0" w:space="0" w:color="auto"/>
            <w:bottom w:val="none" w:sz="0" w:space="0" w:color="auto"/>
            <w:right w:val="none" w:sz="0" w:space="0" w:color="auto"/>
          </w:divBdr>
        </w:div>
        <w:div w:id="1146315264">
          <w:marLeft w:val="0"/>
          <w:marRight w:val="0"/>
          <w:marTop w:val="0"/>
          <w:marBottom w:val="0"/>
          <w:divBdr>
            <w:top w:val="none" w:sz="0" w:space="0" w:color="auto"/>
            <w:left w:val="none" w:sz="0" w:space="0" w:color="auto"/>
            <w:bottom w:val="none" w:sz="0" w:space="0" w:color="auto"/>
            <w:right w:val="none" w:sz="0" w:space="0" w:color="auto"/>
          </w:divBdr>
        </w:div>
        <w:div w:id="916325187">
          <w:marLeft w:val="0"/>
          <w:marRight w:val="0"/>
          <w:marTop w:val="0"/>
          <w:marBottom w:val="0"/>
          <w:divBdr>
            <w:top w:val="none" w:sz="0" w:space="0" w:color="auto"/>
            <w:left w:val="none" w:sz="0" w:space="0" w:color="auto"/>
            <w:bottom w:val="none" w:sz="0" w:space="0" w:color="auto"/>
            <w:right w:val="none" w:sz="0" w:space="0" w:color="auto"/>
          </w:divBdr>
        </w:div>
        <w:div w:id="815226578">
          <w:marLeft w:val="0"/>
          <w:marRight w:val="0"/>
          <w:marTop w:val="0"/>
          <w:marBottom w:val="0"/>
          <w:divBdr>
            <w:top w:val="none" w:sz="0" w:space="0" w:color="auto"/>
            <w:left w:val="none" w:sz="0" w:space="0" w:color="auto"/>
            <w:bottom w:val="none" w:sz="0" w:space="0" w:color="auto"/>
            <w:right w:val="none" w:sz="0" w:space="0" w:color="auto"/>
          </w:divBdr>
        </w:div>
        <w:div w:id="835850737">
          <w:marLeft w:val="0"/>
          <w:marRight w:val="0"/>
          <w:marTop w:val="0"/>
          <w:marBottom w:val="0"/>
          <w:divBdr>
            <w:top w:val="none" w:sz="0" w:space="0" w:color="auto"/>
            <w:left w:val="none" w:sz="0" w:space="0" w:color="auto"/>
            <w:bottom w:val="none" w:sz="0" w:space="0" w:color="auto"/>
            <w:right w:val="none" w:sz="0" w:space="0" w:color="auto"/>
          </w:divBdr>
        </w:div>
        <w:div w:id="1413164628">
          <w:marLeft w:val="0"/>
          <w:marRight w:val="0"/>
          <w:marTop w:val="0"/>
          <w:marBottom w:val="0"/>
          <w:divBdr>
            <w:top w:val="none" w:sz="0" w:space="0" w:color="auto"/>
            <w:left w:val="none" w:sz="0" w:space="0" w:color="auto"/>
            <w:bottom w:val="none" w:sz="0" w:space="0" w:color="auto"/>
            <w:right w:val="none" w:sz="0" w:space="0" w:color="auto"/>
          </w:divBdr>
        </w:div>
        <w:div w:id="1722439068">
          <w:marLeft w:val="0"/>
          <w:marRight w:val="0"/>
          <w:marTop w:val="0"/>
          <w:marBottom w:val="0"/>
          <w:divBdr>
            <w:top w:val="none" w:sz="0" w:space="0" w:color="auto"/>
            <w:left w:val="none" w:sz="0" w:space="0" w:color="auto"/>
            <w:bottom w:val="none" w:sz="0" w:space="0" w:color="auto"/>
            <w:right w:val="none" w:sz="0" w:space="0" w:color="auto"/>
          </w:divBdr>
        </w:div>
        <w:div w:id="1656758791">
          <w:marLeft w:val="0"/>
          <w:marRight w:val="0"/>
          <w:marTop w:val="0"/>
          <w:marBottom w:val="0"/>
          <w:divBdr>
            <w:top w:val="none" w:sz="0" w:space="0" w:color="auto"/>
            <w:left w:val="none" w:sz="0" w:space="0" w:color="auto"/>
            <w:bottom w:val="none" w:sz="0" w:space="0" w:color="auto"/>
            <w:right w:val="none" w:sz="0" w:space="0" w:color="auto"/>
          </w:divBdr>
        </w:div>
        <w:div w:id="1860310498">
          <w:marLeft w:val="0"/>
          <w:marRight w:val="0"/>
          <w:marTop w:val="0"/>
          <w:marBottom w:val="0"/>
          <w:divBdr>
            <w:top w:val="none" w:sz="0" w:space="0" w:color="auto"/>
            <w:left w:val="none" w:sz="0" w:space="0" w:color="auto"/>
            <w:bottom w:val="none" w:sz="0" w:space="0" w:color="auto"/>
            <w:right w:val="none" w:sz="0" w:space="0" w:color="auto"/>
          </w:divBdr>
        </w:div>
        <w:div w:id="447050006">
          <w:marLeft w:val="0"/>
          <w:marRight w:val="0"/>
          <w:marTop w:val="0"/>
          <w:marBottom w:val="0"/>
          <w:divBdr>
            <w:top w:val="none" w:sz="0" w:space="0" w:color="auto"/>
            <w:left w:val="none" w:sz="0" w:space="0" w:color="auto"/>
            <w:bottom w:val="none" w:sz="0" w:space="0" w:color="auto"/>
            <w:right w:val="none" w:sz="0" w:space="0" w:color="auto"/>
          </w:divBdr>
        </w:div>
        <w:div w:id="117066696">
          <w:marLeft w:val="0"/>
          <w:marRight w:val="0"/>
          <w:marTop w:val="0"/>
          <w:marBottom w:val="0"/>
          <w:divBdr>
            <w:top w:val="none" w:sz="0" w:space="0" w:color="auto"/>
            <w:left w:val="none" w:sz="0" w:space="0" w:color="auto"/>
            <w:bottom w:val="none" w:sz="0" w:space="0" w:color="auto"/>
            <w:right w:val="none" w:sz="0" w:space="0" w:color="auto"/>
          </w:divBdr>
        </w:div>
        <w:div w:id="1502085442">
          <w:marLeft w:val="0"/>
          <w:marRight w:val="0"/>
          <w:marTop w:val="0"/>
          <w:marBottom w:val="0"/>
          <w:divBdr>
            <w:top w:val="none" w:sz="0" w:space="0" w:color="auto"/>
            <w:left w:val="none" w:sz="0" w:space="0" w:color="auto"/>
            <w:bottom w:val="none" w:sz="0" w:space="0" w:color="auto"/>
            <w:right w:val="none" w:sz="0" w:space="0" w:color="auto"/>
          </w:divBdr>
        </w:div>
        <w:div w:id="1076364350">
          <w:marLeft w:val="0"/>
          <w:marRight w:val="0"/>
          <w:marTop w:val="0"/>
          <w:marBottom w:val="0"/>
          <w:divBdr>
            <w:top w:val="none" w:sz="0" w:space="0" w:color="auto"/>
            <w:left w:val="none" w:sz="0" w:space="0" w:color="auto"/>
            <w:bottom w:val="none" w:sz="0" w:space="0" w:color="auto"/>
            <w:right w:val="none" w:sz="0" w:space="0" w:color="auto"/>
          </w:divBdr>
        </w:div>
      </w:divsChild>
    </w:div>
    <w:div w:id="1717704960">
      <w:bodyDiv w:val="1"/>
      <w:marLeft w:val="0"/>
      <w:marRight w:val="0"/>
      <w:marTop w:val="0"/>
      <w:marBottom w:val="0"/>
      <w:divBdr>
        <w:top w:val="none" w:sz="0" w:space="0" w:color="auto"/>
        <w:left w:val="none" w:sz="0" w:space="0" w:color="auto"/>
        <w:bottom w:val="none" w:sz="0" w:space="0" w:color="auto"/>
        <w:right w:val="none" w:sz="0" w:space="0" w:color="auto"/>
      </w:divBdr>
      <w:divsChild>
        <w:div w:id="1697385727">
          <w:marLeft w:val="0"/>
          <w:marRight w:val="0"/>
          <w:marTop w:val="0"/>
          <w:marBottom w:val="0"/>
          <w:divBdr>
            <w:top w:val="none" w:sz="0" w:space="0" w:color="auto"/>
            <w:left w:val="none" w:sz="0" w:space="0" w:color="auto"/>
            <w:bottom w:val="none" w:sz="0" w:space="0" w:color="auto"/>
            <w:right w:val="none" w:sz="0" w:space="0" w:color="auto"/>
          </w:divBdr>
        </w:div>
        <w:div w:id="815146245">
          <w:marLeft w:val="0"/>
          <w:marRight w:val="0"/>
          <w:marTop w:val="0"/>
          <w:marBottom w:val="0"/>
          <w:divBdr>
            <w:top w:val="none" w:sz="0" w:space="0" w:color="auto"/>
            <w:left w:val="none" w:sz="0" w:space="0" w:color="auto"/>
            <w:bottom w:val="none" w:sz="0" w:space="0" w:color="auto"/>
            <w:right w:val="none" w:sz="0" w:space="0" w:color="auto"/>
          </w:divBdr>
        </w:div>
        <w:div w:id="1117214191">
          <w:marLeft w:val="0"/>
          <w:marRight w:val="0"/>
          <w:marTop w:val="0"/>
          <w:marBottom w:val="0"/>
          <w:divBdr>
            <w:top w:val="none" w:sz="0" w:space="0" w:color="auto"/>
            <w:left w:val="none" w:sz="0" w:space="0" w:color="auto"/>
            <w:bottom w:val="none" w:sz="0" w:space="0" w:color="auto"/>
            <w:right w:val="none" w:sz="0" w:space="0" w:color="auto"/>
          </w:divBdr>
        </w:div>
        <w:div w:id="1554076027">
          <w:marLeft w:val="0"/>
          <w:marRight w:val="0"/>
          <w:marTop w:val="0"/>
          <w:marBottom w:val="0"/>
          <w:divBdr>
            <w:top w:val="none" w:sz="0" w:space="0" w:color="auto"/>
            <w:left w:val="none" w:sz="0" w:space="0" w:color="auto"/>
            <w:bottom w:val="none" w:sz="0" w:space="0" w:color="auto"/>
            <w:right w:val="none" w:sz="0" w:space="0" w:color="auto"/>
          </w:divBdr>
        </w:div>
        <w:div w:id="189926430">
          <w:marLeft w:val="0"/>
          <w:marRight w:val="0"/>
          <w:marTop w:val="0"/>
          <w:marBottom w:val="0"/>
          <w:divBdr>
            <w:top w:val="none" w:sz="0" w:space="0" w:color="auto"/>
            <w:left w:val="none" w:sz="0" w:space="0" w:color="auto"/>
            <w:bottom w:val="none" w:sz="0" w:space="0" w:color="auto"/>
            <w:right w:val="none" w:sz="0" w:space="0" w:color="auto"/>
          </w:divBdr>
        </w:div>
        <w:div w:id="1531840608">
          <w:marLeft w:val="0"/>
          <w:marRight w:val="0"/>
          <w:marTop w:val="0"/>
          <w:marBottom w:val="0"/>
          <w:divBdr>
            <w:top w:val="none" w:sz="0" w:space="0" w:color="auto"/>
            <w:left w:val="none" w:sz="0" w:space="0" w:color="auto"/>
            <w:bottom w:val="none" w:sz="0" w:space="0" w:color="auto"/>
            <w:right w:val="none" w:sz="0" w:space="0" w:color="auto"/>
          </w:divBdr>
        </w:div>
        <w:div w:id="1586307736">
          <w:marLeft w:val="0"/>
          <w:marRight w:val="0"/>
          <w:marTop w:val="0"/>
          <w:marBottom w:val="0"/>
          <w:divBdr>
            <w:top w:val="none" w:sz="0" w:space="0" w:color="auto"/>
            <w:left w:val="none" w:sz="0" w:space="0" w:color="auto"/>
            <w:bottom w:val="none" w:sz="0" w:space="0" w:color="auto"/>
            <w:right w:val="none" w:sz="0" w:space="0" w:color="auto"/>
          </w:divBdr>
        </w:div>
        <w:div w:id="623853293">
          <w:marLeft w:val="0"/>
          <w:marRight w:val="0"/>
          <w:marTop w:val="0"/>
          <w:marBottom w:val="0"/>
          <w:divBdr>
            <w:top w:val="none" w:sz="0" w:space="0" w:color="auto"/>
            <w:left w:val="none" w:sz="0" w:space="0" w:color="auto"/>
            <w:bottom w:val="none" w:sz="0" w:space="0" w:color="auto"/>
            <w:right w:val="none" w:sz="0" w:space="0" w:color="auto"/>
          </w:divBdr>
        </w:div>
        <w:div w:id="754858318">
          <w:marLeft w:val="0"/>
          <w:marRight w:val="0"/>
          <w:marTop w:val="0"/>
          <w:marBottom w:val="0"/>
          <w:divBdr>
            <w:top w:val="none" w:sz="0" w:space="0" w:color="auto"/>
            <w:left w:val="none" w:sz="0" w:space="0" w:color="auto"/>
            <w:bottom w:val="none" w:sz="0" w:space="0" w:color="auto"/>
            <w:right w:val="none" w:sz="0" w:space="0" w:color="auto"/>
          </w:divBdr>
        </w:div>
        <w:div w:id="1835536444">
          <w:marLeft w:val="0"/>
          <w:marRight w:val="0"/>
          <w:marTop w:val="0"/>
          <w:marBottom w:val="0"/>
          <w:divBdr>
            <w:top w:val="none" w:sz="0" w:space="0" w:color="auto"/>
            <w:left w:val="none" w:sz="0" w:space="0" w:color="auto"/>
            <w:bottom w:val="none" w:sz="0" w:space="0" w:color="auto"/>
            <w:right w:val="none" w:sz="0" w:space="0" w:color="auto"/>
          </w:divBdr>
        </w:div>
        <w:div w:id="1312829793">
          <w:marLeft w:val="0"/>
          <w:marRight w:val="0"/>
          <w:marTop w:val="0"/>
          <w:marBottom w:val="0"/>
          <w:divBdr>
            <w:top w:val="none" w:sz="0" w:space="0" w:color="auto"/>
            <w:left w:val="none" w:sz="0" w:space="0" w:color="auto"/>
            <w:bottom w:val="none" w:sz="0" w:space="0" w:color="auto"/>
            <w:right w:val="none" w:sz="0" w:space="0" w:color="auto"/>
          </w:divBdr>
        </w:div>
        <w:div w:id="1943610001">
          <w:marLeft w:val="0"/>
          <w:marRight w:val="0"/>
          <w:marTop w:val="0"/>
          <w:marBottom w:val="0"/>
          <w:divBdr>
            <w:top w:val="none" w:sz="0" w:space="0" w:color="auto"/>
            <w:left w:val="none" w:sz="0" w:space="0" w:color="auto"/>
            <w:bottom w:val="none" w:sz="0" w:space="0" w:color="auto"/>
            <w:right w:val="none" w:sz="0" w:space="0" w:color="auto"/>
          </w:divBdr>
        </w:div>
        <w:div w:id="897671344">
          <w:marLeft w:val="0"/>
          <w:marRight w:val="0"/>
          <w:marTop w:val="0"/>
          <w:marBottom w:val="0"/>
          <w:divBdr>
            <w:top w:val="none" w:sz="0" w:space="0" w:color="auto"/>
            <w:left w:val="none" w:sz="0" w:space="0" w:color="auto"/>
            <w:bottom w:val="none" w:sz="0" w:space="0" w:color="auto"/>
            <w:right w:val="none" w:sz="0" w:space="0" w:color="auto"/>
          </w:divBdr>
        </w:div>
        <w:div w:id="1665743328">
          <w:marLeft w:val="0"/>
          <w:marRight w:val="0"/>
          <w:marTop w:val="0"/>
          <w:marBottom w:val="0"/>
          <w:divBdr>
            <w:top w:val="none" w:sz="0" w:space="0" w:color="auto"/>
            <w:left w:val="none" w:sz="0" w:space="0" w:color="auto"/>
            <w:bottom w:val="none" w:sz="0" w:space="0" w:color="auto"/>
            <w:right w:val="none" w:sz="0" w:space="0" w:color="auto"/>
          </w:divBdr>
        </w:div>
        <w:div w:id="186655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68EE-90D8-4710-A31B-313C607E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20</Pages>
  <Words>6833</Words>
  <Characters>38949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2021-03-26T01:18:00Z</cp:lastPrinted>
  <dcterms:created xsi:type="dcterms:W3CDTF">2021-03-26T03:02:00Z</dcterms:created>
  <dcterms:modified xsi:type="dcterms:W3CDTF">2021-03-31T10:51:00Z</dcterms:modified>
</cp:coreProperties>
</file>