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1136B7" w:rsidRDefault="00B43B86" w:rsidP="00B43B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1136B7">
        <w:rPr>
          <w:b/>
          <w:sz w:val="28"/>
          <w:szCs w:val="28"/>
          <w:u w:val="single"/>
        </w:rPr>
        <w:t xml:space="preserve">от </w:t>
      </w:r>
      <w:r w:rsidR="001136B7" w:rsidRPr="001136B7">
        <w:rPr>
          <w:b/>
          <w:sz w:val="28"/>
          <w:szCs w:val="28"/>
          <w:u w:val="single"/>
        </w:rPr>
        <w:t xml:space="preserve">29 декабря    </w:t>
      </w:r>
      <w:r w:rsidRPr="001136B7">
        <w:rPr>
          <w:b/>
          <w:sz w:val="28"/>
          <w:szCs w:val="28"/>
          <w:u w:val="single"/>
        </w:rPr>
        <w:t xml:space="preserve"> 201</w:t>
      </w:r>
      <w:r w:rsidR="001136B7" w:rsidRPr="001136B7">
        <w:rPr>
          <w:b/>
          <w:sz w:val="28"/>
          <w:szCs w:val="28"/>
          <w:u w:val="single"/>
        </w:rPr>
        <w:t>7</w:t>
      </w:r>
      <w:r w:rsidRPr="001136B7">
        <w:rPr>
          <w:b/>
          <w:sz w:val="28"/>
          <w:szCs w:val="28"/>
          <w:u w:val="single"/>
        </w:rPr>
        <w:t xml:space="preserve"> </w:t>
      </w:r>
      <w:r w:rsidR="002A6C2E" w:rsidRPr="001136B7">
        <w:rPr>
          <w:b/>
          <w:sz w:val="28"/>
          <w:szCs w:val="28"/>
          <w:u w:val="single"/>
        </w:rPr>
        <w:t>года №</w:t>
      </w:r>
      <w:r w:rsidRPr="001136B7">
        <w:rPr>
          <w:b/>
          <w:sz w:val="28"/>
          <w:szCs w:val="28"/>
          <w:u w:val="single"/>
        </w:rPr>
        <w:t xml:space="preserve"> </w:t>
      </w:r>
      <w:r w:rsidR="001136B7" w:rsidRPr="001136B7">
        <w:rPr>
          <w:b/>
          <w:sz w:val="28"/>
          <w:szCs w:val="28"/>
          <w:u w:val="single"/>
        </w:rPr>
        <w:t xml:space="preserve">  683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556FB4" w:rsidRDefault="00556FB4" w:rsidP="00556F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4B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</w:t>
      </w:r>
      <w:r w:rsidRPr="00FE4B35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 w:rsidRPr="00FE4B35">
        <w:rPr>
          <w:b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</w:t>
      </w:r>
      <w:r>
        <w:rPr>
          <w:b/>
          <w:sz w:val="28"/>
          <w:szCs w:val="28"/>
        </w:rPr>
        <w:t>муниципальных нужд муниципального образования «Турочакский район»</w:t>
      </w: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556FB4" w:rsidRPr="001C530B" w:rsidRDefault="00556FB4" w:rsidP="00556FB4">
      <w:pPr>
        <w:ind w:firstLine="709"/>
        <w:jc w:val="both"/>
        <w:rPr>
          <w:sz w:val="28"/>
          <w:szCs w:val="28"/>
        </w:rPr>
      </w:pPr>
      <w:r w:rsidRPr="00727B1F">
        <w:rPr>
          <w:iCs/>
          <w:sz w:val="28"/>
          <w:szCs w:val="28"/>
        </w:rPr>
        <w:t>В соответствии с частью 5 статьи 21 Федерального закона от 05</w:t>
      </w:r>
      <w:r>
        <w:rPr>
          <w:iCs/>
          <w:sz w:val="28"/>
          <w:szCs w:val="28"/>
        </w:rPr>
        <w:t xml:space="preserve"> апреля </w:t>
      </w:r>
      <w:r w:rsidRPr="00727B1F">
        <w:rPr>
          <w:iCs/>
          <w:sz w:val="28"/>
          <w:szCs w:val="28"/>
        </w:rPr>
        <w:t>2013</w:t>
      </w:r>
      <w:r>
        <w:rPr>
          <w:iCs/>
          <w:sz w:val="28"/>
          <w:szCs w:val="28"/>
        </w:rPr>
        <w:t xml:space="preserve"> года</w:t>
      </w:r>
      <w:r w:rsidRPr="00727B1F">
        <w:rPr>
          <w:i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iCs/>
          <w:sz w:val="28"/>
          <w:szCs w:val="28"/>
        </w:rPr>
        <w:t>п</w:t>
      </w:r>
      <w:r w:rsidRPr="00727B1F">
        <w:rPr>
          <w:iCs/>
          <w:sz w:val="28"/>
          <w:szCs w:val="28"/>
        </w:rPr>
        <w:t>остановлением Правительства Р</w:t>
      </w:r>
      <w:r>
        <w:rPr>
          <w:iCs/>
          <w:sz w:val="28"/>
          <w:szCs w:val="28"/>
        </w:rPr>
        <w:t xml:space="preserve">оссийской </w:t>
      </w:r>
      <w:r w:rsidRPr="00727B1F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едерации</w:t>
      </w:r>
      <w:r w:rsidRPr="00727B1F">
        <w:rPr>
          <w:iCs/>
          <w:sz w:val="28"/>
          <w:szCs w:val="28"/>
        </w:rPr>
        <w:t xml:space="preserve"> от 05</w:t>
      </w:r>
      <w:r>
        <w:rPr>
          <w:iCs/>
          <w:sz w:val="28"/>
          <w:szCs w:val="28"/>
        </w:rPr>
        <w:t xml:space="preserve"> июня </w:t>
      </w:r>
      <w:r w:rsidRPr="00727B1F">
        <w:rPr>
          <w:iCs/>
          <w:sz w:val="28"/>
          <w:szCs w:val="28"/>
        </w:rPr>
        <w:t xml:space="preserve">2015 </w:t>
      </w:r>
      <w:r>
        <w:rPr>
          <w:iCs/>
          <w:sz w:val="28"/>
          <w:szCs w:val="28"/>
        </w:rPr>
        <w:t xml:space="preserve">года </w:t>
      </w:r>
      <w:r w:rsidRPr="00727B1F">
        <w:rPr>
          <w:iCs/>
          <w:sz w:val="28"/>
          <w:szCs w:val="28"/>
        </w:rPr>
        <w:t>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1C530B">
        <w:rPr>
          <w:sz w:val="28"/>
          <w:szCs w:val="28"/>
        </w:rPr>
        <w:t>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FB4" w:rsidRPr="00403A2E" w:rsidRDefault="008C1D7E" w:rsidP="00556FB4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7E">
        <w:rPr>
          <w:sz w:val="28"/>
          <w:szCs w:val="28"/>
        </w:rPr>
        <w:t xml:space="preserve"> </w:t>
      </w:r>
      <w:r w:rsidR="00556FB4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556FB4" w:rsidRPr="00403A2E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планов-графиков закупок товаров, работ, услуг для обеспечения муниципальных нужд муниципального образования</w:t>
      </w:r>
      <w:r w:rsidR="00556FB4">
        <w:rPr>
          <w:rFonts w:ascii="Times New Roman" w:hAnsi="Times New Roman" w:cs="Times New Roman"/>
          <w:sz w:val="28"/>
          <w:szCs w:val="28"/>
        </w:rPr>
        <w:t xml:space="preserve"> «Турочакский район»</w:t>
      </w:r>
      <w:r w:rsidR="00556FB4" w:rsidRPr="00403A2E">
        <w:rPr>
          <w:rFonts w:ascii="Times New Roman" w:hAnsi="Times New Roman" w:cs="Times New Roman"/>
          <w:sz w:val="28"/>
          <w:szCs w:val="28"/>
        </w:rPr>
        <w:t xml:space="preserve"> </w:t>
      </w:r>
      <w:r w:rsidR="00556FB4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8C1D7E" w:rsidRDefault="00556FB4" w:rsidP="00556F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экономики и имущественных отношений Администрации муниципального образования « Турочакский район» </w:t>
      </w:r>
      <w:r>
        <w:rPr>
          <w:color w:val="000000"/>
          <w:sz w:val="28"/>
          <w:szCs w:val="28"/>
        </w:rPr>
        <w:t xml:space="preserve">в течении трех дней со дня принятия настоящего Постановления разместить Порядок </w:t>
      </w:r>
      <w:r w:rsidRPr="00403A2E">
        <w:rPr>
          <w:sz w:val="28"/>
          <w:szCs w:val="28"/>
        </w:rPr>
        <w:t>формирования, утверждения и ведения планов-графиков закупок товаров, работ, услуг для обеспечения муниципальных нужд муниципального образования</w:t>
      </w:r>
      <w:r>
        <w:rPr>
          <w:sz w:val="28"/>
          <w:szCs w:val="28"/>
        </w:rPr>
        <w:t xml:space="preserve"> «Турочакский район»</w:t>
      </w:r>
      <w:r w:rsidRPr="00403A2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единой информационной системе в сфере закупок</w:t>
      </w:r>
      <w:r w:rsidRPr="00C05986">
        <w:rPr>
          <w:sz w:val="28"/>
          <w:szCs w:val="28"/>
        </w:rPr>
        <w:t xml:space="preserve"> </w:t>
      </w:r>
      <w:r w:rsidRPr="00063E25">
        <w:rPr>
          <w:sz w:val="28"/>
          <w:szCs w:val="28"/>
        </w:rPr>
        <w:t>в</w:t>
      </w:r>
      <w:r w:rsidRPr="00556FB4">
        <w:rPr>
          <w:sz w:val="28"/>
          <w:szCs w:val="28"/>
        </w:rPr>
        <w:t xml:space="preserve"> </w:t>
      </w:r>
      <w:r w:rsidRPr="00063E25">
        <w:rPr>
          <w:sz w:val="28"/>
          <w:szCs w:val="28"/>
        </w:rPr>
        <w:t xml:space="preserve"> информационно-телекоммуникационной сети «Интернет»</w:t>
      </w:r>
      <w:r w:rsidR="0043370C">
        <w:rPr>
          <w:sz w:val="28"/>
          <w:szCs w:val="28"/>
        </w:rPr>
        <w:t>.</w:t>
      </w:r>
    </w:p>
    <w:p w:rsidR="00556FB4" w:rsidRPr="008C1D7E" w:rsidRDefault="00556FB4" w:rsidP="00556F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Контроль за </w:t>
      </w:r>
      <w:r w:rsidR="0043370C">
        <w:rPr>
          <w:sz w:val="28"/>
          <w:szCs w:val="28"/>
        </w:rPr>
        <w:t>и</w:t>
      </w:r>
      <w:r>
        <w:rPr>
          <w:sz w:val="28"/>
          <w:szCs w:val="28"/>
        </w:rPr>
        <w:t>сполнением настоящего Постановления возложить на заместителя главы Администрации муниципального образования «Турочакский район» О.М.Подоляк.</w:t>
      </w: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370C" w:rsidRPr="00A35EAA" w:rsidRDefault="0043370C" w:rsidP="004337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A35EAA">
        <w:rPr>
          <w:sz w:val="28"/>
          <w:szCs w:val="28"/>
        </w:rPr>
        <w:t>УТВЕРЖДЕН</w:t>
      </w:r>
    </w:p>
    <w:p w:rsidR="0043370C" w:rsidRPr="00A35EAA" w:rsidRDefault="0043370C" w:rsidP="004337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A35EAA">
        <w:rPr>
          <w:sz w:val="28"/>
          <w:szCs w:val="28"/>
        </w:rPr>
        <w:t>постановлением Администрации</w:t>
      </w:r>
    </w:p>
    <w:p w:rsidR="0043370C" w:rsidRPr="00A35EAA" w:rsidRDefault="0043370C" w:rsidP="004337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A35EAA">
        <w:rPr>
          <w:sz w:val="28"/>
          <w:szCs w:val="28"/>
        </w:rPr>
        <w:t>Муниципального образования «Турочакский район»</w:t>
      </w:r>
    </w:p>
    <w:p w:rsidR="0043370C" w:rsidRDefault="0043370C" w:rsidP="004337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35EAA">
        <w:rPr>
          <w:sz w:val="28"/>
          <w:szCs w:val="28"/>
        </w:rPr>
        <w:t>от «</w:t>
      </w:r>
      <w:r w:rsidR="001136B7">
        <w:rPr>
          <w:sz w:val="28"/>
          <w:szCs w:val="28"/>
        </w:rPr>
        <w:t>29</w:t>
      </w:r>
      <w:r w:rsidRPr="00A35EAA">
        <w:rPr>
          <w:sz w:val="28"/>
          <w:szCs w:val="28"/>
        </w:rPr>
        <w:t xml:space="preserve"> » </w:t>
      </w:r>
      <w:r w:rsidR="001136B7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2017</w:t>
      </w:r>
      <w:r w:rsidRPr="00A35EAA">
        <w:rPr>
          <w:sz w:val="28"/>
          <w:szCs w:val="28"/>
        </w:rPr>
        <w:t xml:space="preserve"> года № </w:t>
      </w:r>
      <w:r w:rsidR="001136B7">
        <w:rPr>
          <w:sz w:val="28"/>
          <w:szCs w:val="28"/>
        </w:rPr>
        <w:t>683</w:t>
      </w:r>
      <w:bookmarkStart w:id="0" w:name="_GoBack"/>
      <w:bookmarkEnd w:id="0"/>
      <w:r w:rsidRPr="00A35EAA">
        <w:rPr>
          <w:sz w:val="28"/>
          <w:szCs w:val="28"/>
        </w:rPr>
        <w:t xml:space="preserve">  </w:t>
      </w:r>
    </w:p>
    <w:p w:rsidR="0043370C" w:rsidRDefault="0043370C" w:rsidP="004337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56FB4" w:rsidRDefault="0043370C" w:rsidP="0055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56FB4" w:rsidRPr="00F7759A" w:rsidRDefault="00556FB4" w:rsidP="0043370C">
      <w:pPr>
        <w:jc w:val="center"/>
        <w:rPr>
          <w:b/>
          <w:sz w:val="28"/>
          <w:szCs w:val="28"/>
        </w:rPr>
      </w:pPr>
      <w:r w:rsidRPr="00F7759A">
        <w:rPr>
          <w:b/>
          <w:sz w:val="28"/>
          <w:szCs w:val="28"/>
        </w:rPr>
        <w:t>ПОРЯДОК</w:t>
      </w:r>
    </w:p>
    <w:p w:rsidR="00556FB4" w:rsidRDefault="00556FB4" w:rsidP="0043370C">
      <w:pPr>
        <w:jc w:val="center"/>
        <w:rPr>
          <w:b/>
          <w:sz w:val="28"/>
          <w:szCs w:val="28"/>
        </w:rPr>
      </w:pPr>
      <w:r w:rsidRPr="00F7759A">
        <w:rPr>
          <w:b/>
          <w:sz w:val="28"/>
          <w:szCs w:val="28"/>
        </w:rPr>
        <w:t>формирования, утверждения и ведения планов-графиков закупок</w:t>
      </w:r>
      <w:r>
        <w:rPr>
          <w:b/>
          <w:sz w:val="28"/>
          <w:szCs w:val="28"/>
        </w:rPr>
        <w:t xml:space="preserve"> </w:t>
      </w:r>
      <w:r w:rsidRPr="00F7759A">
        <w:rPr>
          <w:b/>
          <w:sz w:val="28"/>
          <w:szCs w:val="28"/>
        </w:rPr>
        <w:t>товаров, работ, услуг для обеспечения муниципальных нужд</w:t>
      </w:r>
    </w:p>
    <w:p w:rsidR="00556FB4" w:rsidRDefault="00556FB4" w:rsidP="0043370C">
      <w:pPr>
        <w:jc w:val="center"/>
        <w:rPr>
          <w:b/>
          <w:sz w:val="28"/>
          <w:szCs w:val="28"/>
        </w:rPr>
      </w:pPr>
      <w:r w:rsidRPr="00F7759A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Турочакский район</w:t>
      </w:r>
      <w:r w:rsidRPr="00F7759A">
        <w:rPr>
          <w:b/>
          <w:sz w:val="28"/>
          <w:szCs w:val="28"/>
        </w:rPr>
        <w:t>»</w:t>
      </w:r>
    </w:p>
    <w:p w:rsidR="00556FB4" w:rsidRPr="00F7759A" w:rsidRDefault="00556FB4" w:rsidP="0043370C">
      <w:pPr>
        <w:jc w:val="center"/>
        <w:rPr>
          <w:b/>
          <w:sz w:val="28"/>
          <w:szCs w:val="28"/>
        </w:rPr>
      </w:pPr>
    </w:p>
    <w:p w:rsidR="00556FB4" w:rsidRPr="00381605" w:rsidRDefault="00556FB4" w:rsidP="00556FB4">
      <w:pPr>
        <w:numPr>
          <w:ilvl w:val="0"/>
          <w:numId w:val="6"/>
        </w:numPr>
        <w:tabs>
          <w:tab w:val="clear" w:pos="1714"/>
          <w:tab w:val="num" w:pos="1080"/>
        </w:tabs>
        <w:ind w:left="0" w:firstLine="709"/>
        <w:jc w:val="both"/>
        <w:rPr>
          <w:sz w:val="28"/>
          <w:szCs w:val="28"/>
        </w:rPr>
      </w:pPr>
      <w:r w:rsidRPr="00381605">
        <w:rPr>
          <w:sz w:val="28"/>
          <w:szCs w:val="28"/>
        </w:rPr>
        <w:t>Настоящий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r>
        <w:rPr>
          <w:sz w:val="28"/>
          <w:szCs w:val="28"/>
        </w:rPr>
        <w:t>Турочакский район</w:t>
      </w:r>
      <w:r w:rsidRPr="00381605">
        <w:rPr>
          <w:sz w:val="28"/>
          <w:szCs w:val="28"/>
        </w:rPr>
        <w:t xml:space="preserve">» (далее – Порядок) разработан в соответствии с Федеральным </w:t>
      </w:r>
      <w:hyperlink r:id="rId7" w:history="1">
        <w:r w:rsidRPr="001F3BFE">
          <w:rPr>
            <w:sz w:val="28"/>
            <w:szCs w:val="28"/>
          </w:rPr>
          <w:t>законом</w:t>
        </w:r>
      </w:hyperlink>
      <w:r w:rsidRPr="00381605">
        <w:rPr>
          <w:sz w:val="28"/>
          <w:szCs w:val="28"/>
        </w:rPr>
        <w:t xml:space="preserve"> от 05</w:t>
      </w:r>
      <w:r>
        <w:rPr>
          <w:sz w:val="28"/>
          <w:szCs w:val="28"/>
        </w:rPr>
        <w:t xml:space="preserve"> апреля </w:t>
      </w:r>
      <w:r w:rsidRPr="00381605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381605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системе), </w:t>
      </w:r>
      <w:r>
        <w:rPr>
          <w:sz w:val="28"/>
          <w:szCs w:val="28"/>
        </w:rPr>
        <w:t>п</w:t>
      </w:r>
      <w:r w:rsidRPr="00381605">
        <w:rPr>
          <w:sz w:val="28"/>
          <w:szCs w:val="28"/>
        </w:rPr>
        <w:t>остановлением Правительства Р</w:t>
      </w:r>
      <w:r>
        <w:rPr>
          <w:sz w:val="28"/>
          <w:szCs w:val="28"/>
        </w:rPr>
        <w:t xml:space="preserve">оссийской </w:t>
      </w:r>
      <w:r w:rsidRPr="0038160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81605">
        <w:rPr>
          <w:sz w:val="28"/>
          <w:szCs w:val="28"/>
        </w:rPr>
        <w:t xml:space="preserve"> от 05</w:t>
      </w:r>
      <w:r>
        <w:rPr>
          <w:sz w:val="28"/>
          <w:szCs w:val="28"/>
        </w:rPr>
        <w:t xml:space="preserve"> июня </w:t>
      </w:r>
      <w:r w:rsidRPr="00381605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381605">
        <w:rPr>
          <w:sz w:val="28"/>
          <w:szCs w:val="28"/>
        </w:rPr>
        <w:t>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- Постановление № 554), устанавливает правила 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r w:rsidR="0043370C">
        <w:rPr>
          <w:sz w:val="28"/>
          <w:szCs w:val="28"/>
        </w:rPr>
        <w:t xml:space="preserve">Турочакский </w:t>
      </w:r>
      <w:r>
        <w:rPr>
          <w:sz w:val="28"/>
          <w:szCs w:val="28"/>
        </w:rPr>
        <w:t>район</w:t>
      </w:r>
      <w:r w:rsidRPr="00381605">
        <w:rPr>
          <w:sz w:val="28"/>
          <w:szCs w:val="28"/>
        </w:rPr>
        <w:t>» (далее - планы-графики закупок).</w:t>
      </w:r>
    </w:p>
    <w:p w:rsidR="00556FB4" w:rsidRPr="00381605" w:rsidRDefault="001136B7" w:rsidP="00556FB4">
      <w:pPr>
        <w:numPr>
          <w:ilvl w:val="0"/>
          <w:numId w:val="6"/>
        </w:numPr>
        <w:tabs>
          <w:tab w:val="clear" w:pos="1714"/>
          <w:tab w:val="num" w:pos="1080"/>
        </w:tabs>
        <w:ind w:left="0" w:firstLine="709"/>
        <w:jc w:val="both"/>
        <w:rPr>
          <w:sz w:val="28"/>
          <w:szCs w:val="28"/>
        </w:rPr>
      </w:pPr>
      <w:hyperlink r:id="rId8" w:history="1">
        <w:r w:rsidR="00556FB4" w:rsidRPr="001F3BFE">
          <w:rPr>
            <w:sz w:val="28"/>
            <w:szCs w:val="28"/>
          </w:rPr>
          <w:t>Планы-графики</w:t>
        </w:r>
      </w:hyperlink>
      <w:r w:rsidR="00556FB4" w:rsidRPr="00381605">
        <w:rPr>
          <w:sz w:val="28"/>
          <w:szCs w:val="28"/>
        </w:rPr>
        <w:t xml:space="preserve"> закупок формируются по форме, установленной Постановлением № 554, и утверждаются в течение 10 рабочих дней</w:t>
      </w:r>
      <w:bookmarkStart w:id="1" w:name="Par0"/>
      <w:bookmarkEnd w:id="1"/>
      <w:r w:rsidR="00556FB4" w:rsidRPr="00381605">
        <w:rPr>
          <w:sz w:val="28"/>
          <w:szCs w:val="28"/>
        </w:rPr>
        <w:t xml:space="preserve"> следующими заказчиками: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81605">
        <w:rPr>
          <w:sz w:val="28"/>
          <w:szCs w:val="28"/>
        </w:rPr>
        <w:t>муниципальными заказчиками, действующими от имени муниципального образования «</w:t>
      </w:r>
      <w:r>
        <w:rPr>
          <w:sz w:val="28"/>
          <w:szCs w:val="28"/>
        </w:rPr>
        <w:t>Турочакский район</w:t>
      </w:r>
      <w:r w:rsidRPr="00381605">
        <w:rPr>
          <w:sz w:val="28"/>
          <w:szCs w:val="28"/>
        </w:rPr>
        <w:t>»,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 xml:space="preserve">б) </w:t>
      </w:r>
      <w:r w:rsidRPr="00381605">
        <w:rPr>
          <w:sz w:val="28"/>
          <w:szCs w:val="28"/>
        </w:rPr>
        <w:t>бюджетными учреждениями, созданными муниципальным образованием «</w:t>
      </w:r>
      <w:r>
        <w:rPr>
          <w:sz w:val="28"/>
          <w:szCs w:val="28"/>
        </w:rPr>
        <w:t>Турочакский район</w:t>
      </w:r>
      <w:r w:rsidRPr="00381605">
        <w:rPr>
          <w:sz w:val="28"/>
          <w:szCs w:val="28"/>
        </w:rPr>
        <w:t xml:space="preserve">», за исключением закупок, осуществляемых в соответствии с </w:t>
      </w:r>
      <w:hyperlink r:id="rId9" w:history="1">
        <w:r w:rsidRPr="00553F3B">
          <w:rPr>
            <w:sz w:val="28"/>
            <w:szCs w:val="28"/>
          </w:rPr>
          <w:t>частями 2</w:t>
        </w:r>
      </w:hyperlink>
      <w:r w:rsidRPr="00381605">
        <w:rPr>
          <w:sz w:val="28"/>
          <w:szCs w:val="28"/>
        </w:rPr>
        <w:t xml:space="preserve"> и </w:t>
      </w:r>
      <w:hyperlink r:id="rId10" w:history="1">
        <w:r w:rsidRPr="00553F3B">
          <w:rPr>
            <w:sz w:val="28"/>
            <w:szCs w:val="28"/>
          </w:rPr>
          <w:t>6 статьи 15</w:t>
        </w:r>
      </w:hyperlink>
      <w:r w:rsidRPr="00381605">
        <w:rPr>
          <w:sz w:val="28"/>
          <w:szCs w:val="28"/>
        </w:rPr>
        <w:t xml:space="preserve"> Федерального закона о контрактной системе, - со дня утверждения планов финансово-хозяйственной деятельности;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3"/>
      <w:bookmarkEnd w:id="3"/>
      <w:r w:rsidRPr="00381605">
        <w:rPr>
          <w:sz w:val="28"/>
          <w:szCs w:val="28"/>
        </w:rPr>
        <w:t>в) автономными учреждениями, созданными муниципальным образованием «</w:t>
      </w:r>
      <w:r>
        <w:rPr>
          <w:sz w:val="28"/>
          <w:szCs w:val="28"/>
        </w:rPr>
        <w:t>Турочакскийрайон</w:t>
      </w:r>
      <w:r w:rsidRPr="00381605">
        <w:rPr>
          <w:sz w:val="28"/>
          <w:szCs w:val="28"/>
        </w:rPr>
        <w:t xml:space="preserve">», муниципальными унитарными предприятиями, в случае, предусмотренном </w:t>
      </w:r>
      <w:hyperlink r:id="rId11" w:history="1">
        <w:r w:rsidRPr="0030156C">
          <w:rPr>
            <w:sz w:val="28"/>
            <w:szCs w:val="28"/>
          </w:rPr>
          <w:t>частью 4 статьи 15</w:t>
        </w:r>
      </w:hyperlink>
      <w:r w:rsidRPr="00381605">
        <w:rPr>
          <w:sz w:val="28"/>
          <w:szCs w:val="28"/>
        </w:rPr>
        <w:t xml:space="preserve"> Федерального закона о контрактной системе,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Par4"/>
      <w:bookmarkEnd w:id="4"/>
      <w:r w:rsidRPr="00381605">
        <w:rPr>
          <w:sz w:val="28"/>
          <w:szCs w:val="28"/>
        </w:rPr>
        <w:lastRenderedPageBreak/>
        <w:t>г) бюджетными, автономными учреждениями, созданными муниципальным образованием «</w:t>
      </w:r>
      <w:r>
        <w:rPr>
          <w:sz w:val="28"/>
          <w:szCs w:val="28"/>
        </w:rPr>
        <w:t>Турочакский район</w:t>
      </w:r>
      <w:r w:rsidRPr="00381605">
        <w:rPr>
          <w:sz w:val="28"/>
          <w:szCs w:val="28"/>
        </w:rPr>
        <w:t>»,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«</w:t>
      </w:r>
      <w:r>
        <w:rPr>
          <w:sz w:val="28"/>
          <w:szCs w:val="28"/>
        </w:rPr>
        <w:t>Турочакский район</w:t>
      </w:r>
      <w:r w:rsidRPr="00381605">
        <w:rPr>
          <w:sz w:val="28"/>
          <w:szCs w:val="28"/>
        </w:rPr>
        <w:t xml:space="preserve">» муниципальных контрактов от лица указанных органов, в случаях, предусмотренных </w:t>
      </w:r>
      <w:hyperlink r:id="rId12" w:history="1">
        <w:r w:rsidRPr="0030156C">
          <w:rPr>
            <w:sz w:val="28"/>
            <w:szCs w:val="28"/>
          </w:rPr>
          <w:t>частью 6 статьи 15</w:t>
        </w:r>
      </w:hyperlink>
      <w:r w:rsidRPr="00381605">
        <w:rPr>
          <w:sz w:val="28"/>
          <w:szCs w:val="28"/>
        </w:rPr>
        <w:t xml:space="preserve"> Федерального закона о контрактной системе,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56FB4" w:rsidRPr="00381605" w:rsidRDefault="00556FB4" w:rsidP="00556FB4">
      <w:pPr>
        <w:numPr>
          <w:ilvl w:val="0"/>
          <w:numId w:val="6"/>
        </w:numPr>
        <w:tabs>
          <w:tab w:val="clear" w:pos="1714"/>
          <w:tab w:val="num" w:pos="1080"/>
        </w:tabs>
        <w:ind w:left="0" w:firstLine="709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Планы-графики закупок формируются заказчиками, указанными в пункте </w:t>
      </w:r>
      <w:hyperlink w:anchor="Par0" w:history="1">
        <w:r w:rsidRPr="0030156C">
          <w:rPr>
            <w:sz w:val="28"/>
            <w:szCs w:val="28"/>
          </w:rPr>
          <w:t>2</w:t>
        </w:r>
      </w:hyperlink>
      <w:r w:rsidRPr="00381605">
        <w:rPr>
          <w:sz w:val="28"/>
          <w:szCs w:val="28"/>
        </w:rPr>
        <w:t xml:space="preserve"> настоящего Порядка, ежегодно на очередной финансовый год в соответствии с планом закупок в следующие сроки:  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а) заказчики, указанные в </w:t>
      </w:r>
      <w:hyperlink w:anchor="Par1" w:history="1">
        <w:r w:rsidRPr="0030156C">
          <w:rPr>
            <w:sz w:val="28"/>
            <w:szCs w:val="28"/>
          </w:rPr>
          <w:t>подпункте</w:t>
        </w:r>
      </w:hyperlink>
      <w:r w:rsidRPr="00381605">
        <w:rPr>
          <w:sz w:val="28"/>
          <w:szCs w:val="28"/>
        </w:rPr>
        <w:t xml:space="preserve"> «а» пункта 2 настоящего Порядка, - в сроки, установленные главными распорядителями средств местного бюджета муниципального образования «</w:t>
      </w:r>
      <w:r>
        <w:rPr>
          <w:sz w:val="28"/>
          <w:szCs w:val="28"/>
        </w:rPr>
        <w:t>Турочакский район</w:t>
      </w:r>
      <w:r w:rsidRPr="00381605">
        <w:rPr>
          <w:sz w:val="28"/>
          <w:szCs w:val="28"/>
        </w:rPr>
        <w:t xml:space="preserve">», но не позднее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  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>
        <w:rPr>
          <w:sz w:val="28"/>
          <w:szCs w:val="28"/>
        </w:rPr>
        <w:t>Турочакского районного Совета депутатов</w:t>
      </w:r>
      <w:r w:rsidRPr="00381605">
        <w:rPr>
          <w:sz w:val="28"/>
          <w:szCs w:val="28"/>
        </w:rPr>
        <w:t>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б) заказчики, указанные в подпункте «б» пункта 2 настоящего Порядка, - в сроки, установленные органами, осуществляющими функции и полномочия их учредителя, но не позднее 10 рабочих дней после утверждения планов финансово-хозяйственной деятельности: 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>
        <w:rPr>
          <w:sz w:val="28"/>
          <w:szCs w:val="28"/>
        </w:rPr>
        <w:t>Турочакского районного Совета депутатов</w:t>
      </w:r>
      <w:r w:rsidRPr="00381605">
        <w:rPr>
          <w:sz w:val="28"/>
          <w:szCs w:val="28"/>
        </w:rPr>
        <w:t>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>в) заказчики, указанные в подпункте «в» пункта 2 настоящего Порядка: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>
        <w:rPr>
          <w:sz w:val="28"/>
          <w:szCs w:val="28"/>
        </w:rPr>
        <w:t>Турочакского районного Совета депутатов</w:t>
      </w:r>
      <w:r w:rsidRPr="00381605">
        <w:rPr>
          <w:sz w:val="28"/>
          <w:szCs w:val="28"/>
        </w:rPr>
        <w:t>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>г) заказчики, указанные в подпункте «г» пункта 2 настоящего Порядка: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>
        <w:rPr>
          <w:sz w:val="28"/>
          <w:szCs w:val="28"/>
        </w:rPr>
        <w:t xml:space="preserve">Турочакского районного </w:t>
      </w:r>
      <w:r w:rsidRPr="00381605">
        <w:rPr>
          <w:sz w:val="28"/>
          <w:szCs w:val="28"/>
        </w:rPr>
        <w:t>Совета депутатов;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</w:t>
      </w:r>
      <w:r w:rsidRPr="00381605">
        <w:rPr>
          <w:sz w:val="28"/>
          <w:szCs w:val="28"/>
        </w:rPr>
        <w:lastRenderedPageBreak/>
        <w:t>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556FB4" w:rsidRPr="00381605" w:rsidRDefault="00556FB4" w:rsidP="00556FB4">
      <w:pPr>
        <w:numPr>
          <w:ilvl w:val="0"/>
          <w:numId w:val="6"/>
        </w:numPr>
        <w:tabs>
          <w:tab w:val="clear" w:pos="1714"/>
          <w:tab w:val="num" w:pos="1080"/>
        </w:tabs>
        <w:ind w:left="0" w:firstLine="709"/>
        <w:jc w:val="both"/>
        <w:rPr>
          <w:sz w:val="28"/>
          <w:szCs w:val="28"/>
        </w:rPr>
      </w:pPr>
      <w:r w:rsidRPr="00F94900">
        <w:rPr>
          <w:sz w:val="28"/>
          <w:szCs w:val="28"/>
        </w:rPr>
        <w:t>Формирование, утверждение и ведение планов-графиков закупок заказчиками, указанными в подпункте «г» пункта 2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556FB4" w:rsidRPr="00381605" w:rsidRDefault="00556FB4" w:rsidP="00556FB4">
      <w:pPr>
        <w:numPr>
          <w:ilvl w:val="0"/>
          <w:numId w:val="6"/>
        </w:numPr>
        <w:tabs>
          <w:tab w:val="clear" w:pos="1714"/>
          <w:tab w:val="num" w:pos="1080"/>
        </w:tabs>
        <w:ind w:left="0" w:firstLine="709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3" w:history="1">
        <w:r w:rsidRPr="00F94900">
          <w:rPr>
            <w:sz w:val="28"/>
            <w:szCs w:val="28"/>
          </w:rPr>
          <w:t>статьей 111</w:t>
        </w:r>
      </w:hyperlink>
      <w:r w:rsidRPr="00381605">
        <w:rPr>
          <w:sz w:val="28"/>
          <w:szCs w:val="28"/>
        </w:rPr>
        <w:t xml:space="preserve"> Федерального закона о контрактной системе.</w:t>
      </w:r>
    </w:p>
    <w:p w:rsidR="00556FB4" w:rsidRPr="00381605" w:rsidRDefault="00556FB4" w:rsidP="00556FB4">
      <w:pPr>
        <w:numPr>
          <w:ilvl w:val="0"/>
          <w:numId w:val="6"/>
        </w:numPr>
        <w:tabs>
          <w:tab w:val="clear" w:pos="1714"/>
          <w:tab w:val="num" w:pos="1080"/>
        </w:tabs>
        <w:ind w:left="0" w:firstLine="709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0" w:history="1">
        <w:r w:rsidRPr="00F9490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</w:t>
        </w:r>
      </w:hyperlink>
      <w:r w:rsidRPr="00381605">
        <w:rPr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4" w:history="1">
        <w:r w:rsidRPr="00F94900">
          <w:rPr>
            <w:sz w:val="28"/>
            <w:szCs w:val="28"/>
          </w:rPr>
          <w:t>статьей 26</w:t>
        </w:r>
      </w:hyperlink>
      <w:r w:rsidRPr="00381605">
        <w:rPr>
          <w:sz w:val="28"/>
          <w:szCs w:val="28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556FB4" w:rsidRPr="00381605" w:rsidRDefault="00556FB4" w:rsidP="00556FB4">
      <w:pPr>
        <w:numPr>
          <w:ilvl w:val="0"/>
          <w:numId w:val="6"/>
        </w:numPr>
        <w:tabs>
          <w:tab w:val="clear" w:pos="1714"/>
          <w:tab w:val="num" w:pos="1080"/>
        </w:tabs>
        <w:ind w:left="0" w:firstLine="709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5" w:history="1">
        <w:r w:rsidRPr="00471C69">
          <w:rPr>
            <w:sz w:val="28"/>
            <w:szCs w:val="28"/>
          </w:rPr>
          <w:t>законом</w:t>
        </w:r>
      </w:hyperlink>
      <w:r w:rsidRPr="00381605">
        <w:rPr>
          <w:sz w:val="28"/>
          <w:szCs w:val="28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556FB4" w:rsidRPr="00381605" w:rsidRDefault="00556FB4" w:rsidP="00556FB4">
      <w:pPr>
        <w:numPr>
          <w:ilvl w:val="0"/>
          <w:numId w:val="6"/>
        </w:numPr>
        <w:tabs>
          <w:tab w:val="clear" w:pos="1714"/>
          <w:tab w:val="num" w:pos="1080"/>
        </w:tabs>
        <w:ind w:left="0" w:firstLine="709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В случае если период осуществления закупки, включаемой в план-график закупок заказчиков, указанных в </w:t>
      </w:r>
      <w:hyperlink w:anchor="Par0" w:history="1">
        <w:r w:rsidRPr="00471C69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</w:t>
      </w:r>
      <w:r w:rsidRPr="00381605">
        <w:rPr>
          <w:sz w:val="28"/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56FB4" w:rsidRPr="00381605" w:rsidRDefault="00556FB4" w:rsidP="00556FB4">
      <w:pPr>
        <w:numPr>
          <w:ilvl w:val="0"/>
          <w:numId w:val="6"/>
        </w:numPr>
        <w:tabs>
          <w:tab w:val="clear" w:pos="1714"/>
          <w:tab w:val="num" w:pos="1080"/>
        </w:tabs>
        <w:ind w:left="0" w:firstLine="709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Заказчики, указанные в </w:t>
      </w:r>
      <w:hyperlink w:anchor="Par0" w:history="1">
        <w:r w:rsidRPr="00A778E5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</w:t>
      </w:r>
      <w:r w:rsidRPr="00381605">
        <w:rPr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16" w:history="1">
        <w:r w:rsidRPr="00A778E5">
          <w:rPr>
            <w:sz w:val="28"/>
            <w:szCs w:val="28"/>
          </w:rPr>
          <w:t>закона</w:t>
        </w:r>
      </w:hyperlink>
      <w:r w:rsidRPr="00381605">
        <w:rPr>
          <w:sz w:val="28"/>
          <w:szCs w:val="28"/>
        </w:rPr>
        <w:t xml:space="preserve"> о контрактной системе</w:t>
      </w:r>
      <w:r>
        <w:rPr>
          <w:sz w:val="28"/>
          <w:szCs w:val="28"/>
        </w:rPr>
        <w:t>, Постановления № 554</w:t>
      </w:r>
      <w:r w:rsidRPr="00381605">
        <w:rPr>
          <w:sz w:val="28"/>
          <w:szCs w:val="28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lastRenderedPageBreak/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д) выдача предписания органами контроля, определенными </w:t>
      </w:r>
      <w:hyperlink r:id="rId17" w:history="1">
        <w:r w:rsidRPr="00A778E5">
          <w:rPr>
            <w:sz w:val="28"/>
            <w:szCs w:val="28"/>
          </w:rPr>
          <w:t>статьей 99</w:t>
        </w:r>
      </w:hyperlink>
      <w:r w:rsidRPr="00381605">
        <w:rPr>
          <w:sz w:val="28"/>
          <w:szCs w:val="28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>ж) возникновение обстоятельств, предвидеть которые на дату утверждения плана-</w:t>
      </w:r>
      <w:r>
        <w:rPr>
          <w:sz w:val="28"/>
          <w:szCs w:val="28"/>
        </w:rPr>
        <w:t>графика закупок было невозможно.</w:t>
      </w:r>
    </w:p>
    <w:p w:rsidR="00556FB4" w:rsidRPr="00381605" w:rsidRDefault="00556FB4" w:rsidP="00556FB4">
      <w:pPr>
        <w:numPr>
          <w:ilvl w:val="0"/>
          <w:numId w:val="6"/>
        </w:numPr>
        <w:tabs>
          <w:tab w:val="clear" w:pos="1714"/>
          <w:tab w:val="num" w:pos="1320"/>
        </w:tabs>
        <w:ind w:left="0" w:firstLine="709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случае, если в соответствии с Федеральным </w:t>
      </w:r>
      <w:hyperlink r:id="rId18" w:history="1">
        <w:r w:rsidRPr="00A778E5">
          <w:rPr>
            <w:sz w:val="28"/>
            <w:szCs w:val="28"/>
          </w:rPr>
          <w:t>законом</w:t>
        </w:r>
      </w:hyperlink>
      <w:r w:rsidRPr="00381605">
        <w:rPr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56FB4" w:rsidRPr="00381605" w:rsidRDefault="00556FB4" w:rsidP="00556FB4">
      <w:pPr>
        <w:numPr>
          <w:ilvl w:val="0"/>
          <w:numId w:val="6"/>
        </w:numPr>
        <w:tabs>
          <w:tab w:val="clear" w:pos="1714"/>
          <w:tab w:val="num" w:pos="1320"/>
        </w:tabs>
        <w:ind w:left="0" w:firstLine="709"/>
        <w:jc w:val="both"/>
        <w:rPr>
          <w:sz w:val="28"/>
          <w:szCs w:val="28"/>
        </w:rPr>
      </w:pPr>
      <w:bookmarkStart w:id="5" w:name="Par33"/>
      <w:bookmarkEnd w:id="5"/>
      <w:r w:rsidRPr="00381605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history="1">
        <w:r w:rsidRPr="00A778E5">
          <w:rPr>
            <w:sz w:val="28"/>
            <w:szCs w:val="28"/>
          </w:rPr>
          <w:t>статьей 82</w:t>
        </w:r>
      </w:hyperlink>
      <w:r w:rsidRPr="00381605">
        <w:rPr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0" w:history="1">
        <w:r w:rsidRPr="00A778E5">
          <w:rPr>
            <w:sz w:val="28"/>
            <w:szCs w:val="28"/>
          </w:rPr>
          <w:t>пунктами 9</w:t>
        </w:r>
      </w:hyperlink>
      <w:r w:rsidRPr="00381605">
        <w:rPr>
          <w:sz w:val="28"/>
          <w:szCs w:val="28"/>
        </w:rPr>
        <w:t xml:space="preserve"> и </w:t>
      </w:r>
      <w:hyperlink r:id="rId21" w:history="1">
        <w:r w:rsidRPr="00A778E5">
          <w:rPr>
            <w:sz w:val="28"/>
            <w:szCs w:val="28"/>
          </w:rPr>
          <w:t>28 части 1 статьи 93</w:t>
        </w:r>
      </w:hyperlink>
      <w:r w:rsidRPr="00381605">
        <w:rPr>
          <w:sz w:val="28"/>
          <w:szCs w:val="28"/>
        </w:rPr>
        <w:t xml:space="preserve"> Федерального закона о контрактной системе - не позднее, чем за один день до даты заключения контракта.</w:t>
      </w:r>
    </w:p>
    <w:p w:rsidR="00556FB4" w:rsidRPr="00381605" w:rsidRDefault="00556FB4" w:rsidP="00556FB4">
      <w:pPr>
        <w:numPr>
          <w:ilvl w:val="0"/>
          <w:numId w:val="6"/>
        </w:numPr>
        <w:tabs>
          <w:tab w:val="clear" w:pos="1714"/>
          <w:tab w:val="num" w:pos="1320"/>
        </w:tabs>
        <w:ind w:left="0" w:firstLine="709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2" w:history="1">
        <w:r w:rsidRPr="00A778E5">
          <w:rPr>
            <w:sz w:val="28"/>
            <w:szCs w:val="28"/>
          </w:rPr>
          <w:t>частью 7 статьи 18</w:t>
        </w:r>
      </w:hyperlink>
      <w:r w:rsidRPr="00381605">
        <w:rPr>
          <w:sz w:val="28"/>
          <w:szCs w:val="28"/>
        </w:rPr>
        <w:t xml:space="preserve"> Федерального закона о контрактной системе, в том числе: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3" w:history="1">
        <w:r w:rsidRPr="00A778E5">
          <w:rPr>
            <w:sz w:val="28"/>
            <w:szCs w:val="28"/>
          </w:rPr>
          <w:t>статьей 22</w:t>
        </w:r>
      </w:hyperlink>
      <w:r w:rsidRPr="00381605">
        <w:rPr>
          <w:sz w:val="28"/>
          <w:szCs w:val="28"/>
        </w:rPr>
        <w:t xml:space="preserve"> Федерального закона о контрактной системе;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24" w:history="1">
        <w:r w:rsidRPr="00A778E5">
          <w:rPr>
            <w:sz w:val="28"/>
            <w:szCs w:val="28"/>
          </w:rPr>
          <w:t>главой 3</w:t>
        </w:r>
      </w:hyperlink>
      <w:r w:rsidRPr="00381605">
        <w:rPr>
          <w:sz w:val="28"/>
          <w:szCs w:val="28"/>
        </w:rPr>
        <w:t xml:space="preserve"> Федерального закона о контрактной системе, в том числе дополнительные требования к участникам закупки (при наличии таких требований), </w:t>
      </w:r>
      <w:r w:rsidRPr="00381605">
        <w:rPr>
          <w:sz w:val="28"/>
          <w:szCs w:val="28"/>
        </w:rPr>
        <w:lastRenderedPageBreak/>
        <w:t xml:space="preserve">установленные в соответствии с </w:t>
      </w:r>
      <w:hyperlink r:id="rId25" w:history="1">
        <w:r w:rsidRPr="00A778E5">
          <w:rPr>
            <w:sz w:val="28"/>
            <w:szCs w:val="28"/>
          </w:rPr>
          <w:t>частью 2 статьи 31</w:t>
        </w:r>
      </w:hyperlink>
      <w:r w:rsidRPr="00381605">
        <w:rPr>
          <w:sz w:val="28"/>
          <w:szCs w:val="28"/>
        </w:rPr>
        <w:t xml:space="preserve"> Федерального закона о контрактной системе.</w:t>
      </w:r>
    </w:p>
    <w:p w:rsidR="00556FB4" w:rsidRPr="00381605" w:rsidRDefault="00556FB4" w:rsidP="00556FB4">
      <w:pPr>
        <w:numPr>
          <w:ilvl w:val="0"/>
          <w:numId w:val="6"/>
        </w:numPr>
        <w:tabs>
          <w:tab w:val="clear" w:pos="1714"/>
          <w:tab w:val="num" w:pos="1320"/>
        </w:tabs>
        <w:ind w:left="0" w:firstLine="709"/>
        <w:jc w:val="both"/>
        <w:rPr>
          <w:sz w:val="28"/>
          <w:szCs w:val="28"/>
        </w:rPr>
      </w:pPr>
      <w:r w:rsidRPr="00381605">
        <w:rPr>
          <w:sz w:val="28"/>
          <w:szCs w:val="28"/>
        </w:rPr>
        <w:t>Информация, включаемая в план-график закупок должна соответствовать показателям плана-графика закупок, в том числе обеспечивать: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56FB4" w:rsidRPr="00381605" w:rsidRDefault="00556FB4" w:rsidP="00556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605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342A" w:rsidRPr="00B43B86" w:rsidRDefault="008A342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5501"/>
        <w:gridCol w:w="4962"/>
      </w:tblGrid>
      <w:tr w:rsidR="00706DE3" w:rsidRPr="00AB60D2" w:rsidTr="00B304CC">
        <w:trPr>
          <w:trHeight w:val="1125"/>
        </w:trPr>
        <w:tc>
          <w:tcPr>
            <w:tcW w:w="5501" w:type="dxa"/>
            <w:shd w:val="clear" w:color="auto" w:fill="auto"/>
          </w:tcPr>
          <w:p w:rsidR="00706DE3" w:rsidRPr="00AB60D2" w:rsidRDefault="00706DE3" w:rsidP="008607E4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Pr="00AB60D2" w:rsidRDefault="00C07B87" w:rsidP="008607E4">
            <w:pPr>
              <w:widowControl w:val="0"/>
              <w:suppressAutoHyphens/>
            </w:pPr>
            <w:r>
              <w:t>Специалист 1 разряда отдела экономики и имущественных отношений Администрации муниципального образования «Турочакский район» О.А.Степанова</w:t>
            </w:r>
          </w:p>
          <w:p w:rsidR="00706DE3" w:rsidRPr="00AB60D2" w:rsidRDefault="00706DE3" w:rsidP="008607E4">
            <w:pPr>
              <w:widowControl w:val="0"/>
              <w:suppressAutoHyphens/>
            </w:pPr>
          </w:p>
        </w:tc>
        <w:tc>
          <w:tcPr>
            <w:tcW w:w="4962" w:type="dxa"/>
            <w:shd w:val="clear" w:color="auto" w:fill="auto"/>
          </w:tcPr>
          <w:p w:rsidR="00706DE3" w:rsidRPr="00AB60D2" w:rsidRDefault="00706DE3" w:rsidP="008607E4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8607E4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8607E4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Pr="00AB60D2" w:rsidRDefault="00706DE3" w:rsidP="00C07B87">
            <w:pPr>
              <w:widowControl w:val="0"/>
              <w:suppressAutoHyphens/>
            </w:pPr>
            <w:r w:rsidRPr="00AB60D2">
              <w:t>«___» ________ 201</w:t>
            </w:r>
            <w:r w:rsidR="00C07B87">
              <w:t>7</w:t>
            </w:r>
            <w:r w:rsidRPr="00AB60D2">
              <w:t xml:space="preserve"> года</w:t>
            </w:r>
          </w:p>
        </w:tc>
      </w:tr>
    </w:tbl>
    <w:p w:rsidR="00B43B86" w:rsidRPr="00B405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                       </w:t>
      </w:r>
    </w:p>
    <w:sectPr w:rsidR="00B43B86" w:rsidRPr="00B40566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0C" w:rsidRDefault="0043370C" w:rsidP="0043370C">
      <w:r>
        <w:separator/>
      </w:r>
    </w:p>
  </w:endnote>
  <w:endnote w:type="continuationSeparator" w:id="0">
    <w:p w:rsidR="0043370C" w:rsidRDefault="0043370C" w:rsidP="0043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0C" w:rsidRDefault="0043370C" w:rsidP="0043370C">
      <w:r>
        <w:separator/>
      </w:r>
    </w:p>
  </w:footnote>
  <w:footnote w:type="continuationSeparator" w:id="0">
    <w:p w:rsidR="0043370C" w:rsidRDefault="0043370C" w:rsidP="0043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A5189"/>
    <w:multiLevelType w:val="hybridMultilevel"/>
    <w:tmpl w:val="523C38EC"/>
    <w:lvl w:ilvl="0" w:tplc="B14085A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607A792D"/>
    <w:multiLevelType w:val="hybridMultilevel"/>
    <w:tmpl w:val="CE18EBCA"/>
    <w:lvl w:ilvl="0" w:tplc="C958BE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B4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36B7"/>
    <w:rsid w:val="00116CB5"/>
    <w:rsid w:val="00124629"/>
    <w:rsid w:val="001A2BE8"/>
    <w:rsid w:val="001C59A9"/>
    <w:rsid w:val="002416CE"/>
    <w:rsid w:val="002A1D4B"/>
    <w:rsid w:val="002A2EE1"/>
    <w:rsid w:val="002A43E8"/>
    <w:rsid w:val="002A6C2E"/>
    <w:rsid w:val="0031709A"/>
    <w:rsid w:val="00346970"/>
    <w:rsid w:val="00353CFE"/>
    <w:rsid w:val="004119B8"/>
    <w:rsid w:val="004219CE"/>
    <w:rsid w:val="0043370C"/>
    <w:rsid w:val="00441579"/>
    <w:rsid w:val="00445259"/>
    <w:rsid w:val="004A738E"/>
    <w:rsid w:val="004B3829"/>
    <w:rsid w:val="004D0E93"/>
    <w:rsid w:val="004E0844"/>
    <w:rsid w:val="0050260E"/>
    <w:rsid w:val="00536834"/>
    <w:rsid w:val="00556FB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A342A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07B87"/>
    <w:rsid w:val="00C61282"/>
    <w:rsid w:val="00C63D45"/>
    <w:rsid w:val="00CE4EDB"/>
    <w:rsid w:val="00D14177"/>
    <w:rsid w:val="00D30537"/>
    <w:rsid w:val="00DC1FEC"/>
    <w:rsid w:val="00DF3A27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18511"/>
  <w15:docId w15:val="{F817FD50-762C-4DE7-BDA1-41F21628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56F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56F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556FB4"/>
    <w:pPr>
      <w:ind w:left="720"/>
      <w:contextualSpacing/>
    </w:pPr>
  </w:style>
  <w:style w:type="paragraph" w:styleId="aa">
    <w:name w:val="footer"/>
    <w:basedOn w:val="a"/>
    <w:link w:val="ab"/>
    <w:unhideWhenUsed/>
    <w:rsid w:val="004337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3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DDB45FA555D7004D073F55ED86092FEC08994D7D7340DE6F01978F5472C45D95F669179C92924h6q8I" TargetMode="External"/><Relationship Id="rId13" Type="http://schemas.openxmlformats.org/officeDocument/2006/relationships/hyperlink" Target="consultantplus://offline/ref=4CF7EA9B29F8B6AAA5E3572358F089A7232C356F3A1BB2846772809406CE2563F90014238BC0C475w6m7D" TargetMode="External"/><Relationship Id="rId18" Type="http://schemas.openxmlformats.org/officeDocument/2006/relationships/hyperlink" Target="consultantplus://offline/ref=4CF7EA9B29F8B6AAA5E3572358F089A7232C356F3A1BB2846772809406wCmE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F7EA9B29F8B6AAA5E3572358F089A7232C356F3A1BB2846772809406CE2563F90014238BC0C07Dw6m4D" TargetMode="External"/><Relationship Id="rId7" Type="http://schemas.openxmlformats.org/officeDocument/2006/relationships/hyperlink" Target="consultantplus://offline/ref=FD1DDB45FA555D7004D073F55ED86092FECD8E93D1D6340DE6F01978F5472C45D95F669179C92B2Dh6q9I" TargetMode="External"/><Relationship Id="rId12" Type="http://schemas.openxmlformats.org/officeDocument/2006/relationships/hyperlink" Target="consultantplus://offline/ref=4CF7EA9B29F8B6AAA5E3572358F089A7232C356F3A1BB2846772809406CE2563F9001423w8mBD" TargetMode="External"/><Relationship Id="rId17" Type="http://schemas.openxmlformats.org/officeDocument/2006/relationships/hyperlink" Target="consultantplus://offline/ref=4CF7EA9B29F8B6AAA5E3572358F089A7232C356F3A1BB2846772809406CE2563F90014238BC0C172w6m7D" TargetMode="External"/><Relationship Id="rId25" Type="http://schemas.openxmlformats.org/officeDocument/2006/relationships/hyperlink" Target="consultantplus://offline/ref=4CF7EA9B29F8B6AAA5E3572358F089A7232C356F3A1BB2846772809406CE2563F90014238BC1C171w6m5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F7EA9B29F8B6AAA5E3572358F089A7232C356F3A1BB2846772809406wCmED" TargetMode="External"/><Relationship Id="rId20" Type="http://schemas.openxmlformats.org/officeDocument/2006/relationships/hyperlink" Target="consultantplus://offline/ref=4CF7EA9B29F8B6AAA5E3572358F089A7232C356F3A1BB2846772809406CE2563F90014238BC0C57Dw6m0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F7EA9B29F8B6AAA5E3572358F089A7232C356F3A1BB2846772809406CE2563F90014w2mBD" TargetMode="External"/><Relationship Id="rId24" Type="http://schemas.openxmlformats.org/officeDocument/2006/relationships/hyperlink" Target="consultantplus://offline/ref=4CF7EA9B29F8B6AAA5E3572358F089A7232C356F3A1BB2846772809406CE2563F90014238BC1C073w6m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F7EA9B29F8B6AAA5E3572358F089A7232C356F3A1BB2846772809406wCmED" TargetMode="External"/><Relationship Id="rId23" Type="http://schemas.openxmlformats.org/officeDocument/2006/relationships/hyperlink" Target="consultantplus://offline/ref=4CF7EA9B29F8B6AAA5E3572358F089A7232C356F3A1BB2846772809406CE2563F90014238BC1C074w6m9D" TargetMode="External"/><Relationship Id="rId10" Type="http://schemas.openxmlformats.org/officeDocument/2006/relationships/hyperlink" Target="consultantplus://offline/ref=4CF7EA9B29F8B6AAA5E3572358F089A7232C356F3A1BB2846772809406CE2563F9001423w8mBD" TargetMode="External"/><Relationship Id="rId19" Type="http://schemas.openxmlformats.org/officeDocument/2006/relationships/hyperlink" Target="consultantplus://offline/ref=4CF7EA9B29F8B6AAA5E3572358F089A7232C356F3A1BB2846772809406CE2563F90014238BC0C272w6m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F7EA9B29F8B6AAA5E3572358F089A7232C356F3A1BB2846772809406CE2563F90014238BC1C377w6m5D" TargetMode="External"/><Relationship Id="rId14" Type="http://schemas.openxmlformats.org/officeDocument/2006/relationships/hyperlink" Target="consultantplus://offline/ref=4CF7EA9B29F8B6AAA5E3572358F089A7232C356F3A1BB2846772809406CE2563F90014238BC1C07Cw6m1D" TargetMode="External"/><Relationship Id="rId22" Type="http://schemas.openxmlformats.org/officeDocument/2006/relationships/hyperlink" Target="consultantplus://offline/ref=4CF7EA9B29F8B6AAA5E3572358F089A7232C356F3A1BB2846772809406CE2563F90014238BC1C372w6m3D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7;&#1090;&#1077;&#1087;&#1072;&#1085;&#1086;&#1074;&#1072;%20&#1054;&#1083;&#1100;&#1075;&#1072;%20&#1040;&#1083;&#1077;&#1082;&#1089;&#1072;&#1085;&#1076;&#1088;&#1086;&#1074;&#1085;&#1072;\&#1085;&#1086;&#1088;&#1084;&#1072;&#1090;&#1080;&#1074;&#1085;&#1099;&#1077;%20&#1076;&#1086;&#1082;&#1091;&#1084;&#1077;&#1085;&#1090;&#1099;%20&#1055;&#1043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104</TotalTime>
  <Pages>7</Pages>
  <Words>1723</Words>
  <Characters>15754</Characters>
  <Application>Microsoft Office Word</Application>
  <DocSecurity>0</DocSecurity>
  <Lines>131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User</dc:creator>
  <cp:lastModifiedBy>User</cp:lastModifiedBy>
  <cp:revision>4</cp:revision>
  <cp:lastPrinted>2018-03-19T07:44:00Z</cp:lastPrinted>
  <dcterms:created xsi:type="dcterms:W3CDTF">2018-03-16T02:51:00Z</dcterms:created>
  <dcterms:modified xsi:type="dcterms:W3CDTF">2018-03-22T02:32:00Z</dcterms:modified>
</cp:coreProperties>
</file>