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B74826">
        <w:rPr>
          <w:b/>
          <w:bCs/>
          <w:sz w:val="28"/>
          <w:szCs w:val="28"/>
        </w:rPr>
        <w:t>14</w:t>
      </w:r>
      <w:r w:rsidRPr="008F3AF9">
        <w:rPr>
          <w:b/>
          <w:bCs/>
          <w:sz w:val="28"/>
          <w:szCs w:val="28"/>
        </w:rPr>
        <w:t xml:space="preserve">» </w:t>
      </w:r>
      <w:r w:rsidR="00B74826">
        <w:rPr>
          <w:b/>
          <w:bCs/>
          <w:sz w:val="28"/>
          <w:szCs w:val="28"/>
        </w:rPr>
        <w:t>августа</w:t>
      </w:r>
      <w:r w:rsidR="0064788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B74826">
        <w:rPr>
          <w:b/>
          <w:bCs/>
          <w:sz w:val="28"/>
          <w:szCs w:val="28"/>
        </w:rPr>
        <w:t xml:space="preserve"> 450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  <w:r w:rsidRPr="002D1154">
        <w:rPr>
          <w:b/>
          <w:sz w:val="28"/>
          <w:szCs w:val="28"/>
        </w:rPr>
        <w:t xml:space="preserve">Об изъятии земельных участков для </w:t>
      </w:r>
      <w:r>
        <w:rPr>
          <w:b/>
          <w:sz w:val="28"/>
          <w:szCs w:val="28"/>
        </w:rPr>
        <w:t>муниципальных нужд муниципального образования «</w:t>
      </w:r>
      <w:proofErr w:type="spellStart"/>
      <w:r>
        <w:rPr>
          <w:b/>
          <w:sz w:val="28"/>
          <w:szCs w:val="28"/>
        </w:rPr>
        <w:t>Турочакский</w:t>
      </w:r>
      <w:proofErr w:type="spellEnd"/>
      <w:r>
        <w:rPr>
          <w:b/>
          <w:sz w:val="28"/>
          <w:szCs w:val="28"/>
        </w:rPr>
        <w:t xml:space="preserve"> район»</w:t>
      </w:r>
      <w:r w:rsidRPr="002D1154">
        <w:rPr>
          <w:b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</w:p>
    <w:p w:rsidR="006D2EDD" w:rsidRDefault="002D1154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154">
        <w:rPr>
          <w:sz w:val="28"/>
          <w:szCs w:val="28"/>
        </w:rPr>
        <w:t>В соответствии с Гражданским кодексом Российской Федерации, Земельным кодексом Российской Федерации</w:t>
      </w:r>
      <w:r w:rsidR="006D2EDD" w:rsidRPr="006D2EDD">
        <w:rPr>
          <w:sz w:val="28"/>
          <w:szCs w:val="28"/>
        </w:rPr>
        <w:t>, Генеральн</w:t>
      </w:r>
      <w:r w:rsidR="006D2EDD">
        <w:rPr>
          <w:sz w:val="28"/>
          <w:szCs w:val="28"/>
        </w:rPr>
        <w:t>ым</w:t>
      </w:r>
      <w:r w:rsidR="006D2EDD" w:rsidRPr="006D2EDD">
        <w:rPr>
          <w:sz w:val="28"/>
          <w:szCs w:val="28"/>
        </w:rPr>
        <w:t xml:space="preserve"> план</w:t>
      </w:r>
      <w:r w:rsidR="006D2EDD">
        <w:rPr>
          <w:sz w:val="28"/>
          <w:szCs w:val="28"/>
        </w:rPr>
        <w:t>ом</w:t>
      </w:r>
      <w:r w:rsidR="006D2EDD" w:rsidRPr="006D2EDD">
        <w:rPr>
          <w:sz w:val="28"/>
          <w:szCs w:val="28"/>
        </w:rPr>
        <w:t xml:space="preserve"> </w:t>
      </w:r>
      <w:proofErr w:type="spellStart"/>
      <w:r w:rsidR="006D2EDD" w:rsidRPr="006D2EDD">
        <w:rPr>
          <w:sz w:val="28"/>
          <w:szCs w:val="28"/>
        </w:rPr>
        <w:t>Артыбашского</w:t>
      </w:r>
      <w:proofErr w:type="spellEnd"/>
      <w:r w:rsidR="006D2EDD" w:rsidRPr="006D2EDD">
        <w:rPr>
          <w:sz w:val="28"/>
          <w:szCs w:val="28"/>
        </w:rPr>
        <w:t xml:space="preserve"> сельского поселения, утвержденного решением </w:t>
      </w:r>
      <w:r w:rsidR="006D2EDD">
        <w:rPr>
          <w:sz w:val="28"/>
          <w:szCs w:val="28"/>
        </w:rPr>
        <w:t xml:space="preserve">Совета депутатов </w:t>
      </w:r>
      <w:proofErr w:type="spellStart"/>
      <w:r w:rsidR="006D2EDD">
        <w:rPr>
          <w:sz w:val="28"/>
          <w:szCs w:val="28"/>
        </w:rPr>
        <w:t>Артыбашского</w:t>
      </w:r>
      <w:proofErr w:type="spellEnd"/>
      <w:r w:rsidR="006D2E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21-8 от 18.03.16 года,</w:t>
      </w:r>
      <w:r w:rsidR="006D2EDD" w:rsidRPr="006D2EDD">
        <w:rPr>
          <w:sz w:val="28"/>
          <w:szCs w:val="28"/>
        </w:rPr>
        <w:t xml:space="preserve"> </w:t>
      </w:r>
      <w:r w:rsidR="00203D49">
        <w:rPr>
          <w:sz w:val="28"/>
          <w:szCs w:val="28"/>
        </w:rPr>
        <w:t xml:space="preserve">постановлением главы Администрации </w:t>
      </w:r>
      <w:proofErr w:type="spellStart"/>
      <w:r w:rsidR="00203D49">
        <w:rPr>
          <w:sz w:val="28"/>
          <w:szCs w:val="28"/>
        </w:rPr>
        <w:t>Турочаккского</w:t>
      </w:r>
      <w:proofErr w:type="spellEnd"/>
      <w:r w:rsidR="00203D49">
        <w:rPr>
          <w:sz w:val="28"/>
          <w:szCs w:val="28"/>
        </w:rPr>
        <w:t xml:space="preserve"> района </w:t>
      </w:r>
      <w:r w:rsidR="00203D49" w:rsidRPr="00203D49">
        <w:rPr>
          <w:sz w:val="28"/>
          <w:szCs w:val="28"/>
        </w:rPr>
        <w:t>от «31» июля 2018 года № 414</w:t>
      </w:r>
      <w:r w:rsidR="00203D49">
        <w:rPr>
          <w:sz w:val="28"/>
          <w:szCs w:val="28"/>
        </w:rPr>
        <w:t xml:space="preserve"> «</w:t>
      </w:r>
      <w:r w:rsidR="00203D49" w:rsidRPr="00203D49">
        <w:rPr>
          <w:sz w:val="28"/>
          <w:szCs w:val="28"/>
        </w:rPr>
        <w:t>Об утверждении проекта планировки территории объекта «Автомобильная дорога «Горно-Алтайск-</w:t>
      </w:r>
      <w:proofErr w:type="spellStart"/>
      <w:r w:rsidR="00203D49" w:rsidRPr="00203D49">
        <w:rPr>
          <w:sz w:val="28"/>
          <w:szCs w:val="28"/>
        </w:rPr>
        <w:t>Чоя</w:t>
      </w:r>
      <w:proofErr w:type="spellEnd"/>
      <w:r w:rsidR="00203D49" w:rsidRPr="00203D49">
        <w:rPr>
          <w:sz w:val="28"/>
          <w:szCs w:val="28"/>
        </w:rPr>
        <w:t>-Верх</w:t>
      </w:r>
      <w:r w:rsidR="00203D49">
        <w:rPr>
          <w:sz w:val="28"/>
          <w:szCs w:val="28"/>
        </w:rPr>
        <w:t>-Бийск-Артыбаш (Телецкое озеро)»,</w:t>
      </w:r>
      <w:r w:rsidR="008905E8">
        <w:rPr>
          <w:sz w:val="28"/>
          <w:szCs w:val="28"/>
        </w:rPr>
        <w:t xml:space="preserve"> ходатайства КУ РА «РУАД «Горно-</w:t>
      </w:r>
      <w:proofErr w:type="spellStart"/>
      <w:r w:rsidR="008905E8">
        <w:rPr>
          <w:sz w:val="28"/>
          <w:szCs w:val="28"/>
        </w:rPr>
        <w:t>Алтайавтодор</w:t>
      </w:r>
      <w:proofErr w:type="spellEnd"/>
      <w:r w:rsidR="008905E8">
        <w:rPr>
          <w:sz w:val="28"/>
          <w:szCs w:val="28"/>
        </w:rPr>
        <w:t xml:space="preserve">» от 14.08.2018 г. № 1750, </w:t>
      </w: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281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402" w:rsidRPr="00A60402">
        <w:rPr>
          <w:sz w:val="28"/>
          <w:szCs w:val="28"/>
        </w:rPr>
        <w:t xml:space="preserve">Изъять для </w:t>
      </w:r>
      <w:r w:rsidR="00D92F36">
        <w:rPr>
          <w:sz w:val="28"/>
          <w:szCs w:val="28"/>
        </w:rPr>
        <w:t>муниципальных нужд муниципального образования «</w:t>
      </w:r>
      <w:proofErr w:type="spellStart"/>
      <w:r w:rsidR="00D92F36">
        <w:rPr>
          <w:sz w:val="28"/>
          <w:szCs w:val="28"/>
        </w:rPr>
        <w:t>Турочакский</w:t>
      </w:r>
      <w:proofErr w:type="spellEnd"/>
      <w:r w:rsidR="00D92F36">
        <w:rPr>
          <w:sz w:val="28"/>
          <w:szCs w:val="28"/>
        </w:rPr>
        <w:t xml:space="preserve"> район»</w:t>
      </w:r>
      <w:r w:rsidR="00A60402" w:rsidRPr="00A60402">
        <w:rPr>
          <w:sz w:val="28"/>
          <w:szCs w:val="28"/>
        </w:rPr>
        <w:t xml:space="preserve"> в целях </w:t>
      </w:r>
      <w:r w:rsidR="007B4281">
        <w:rPr>
          <w:sz w:val="28"/>
          <w:szCs w:val="28"/>
        </w:rPr>
        <w:t>размещения и эксплуатации объекта «</w:t>
      </w:r>
      <w:r w:rsidR="00D92F36" w:rsidRPr="00D92F36">
        <w:rPr>
          <w:sz w:val="28"/>
          <w:szCs w:val="28"/>
        </w:rPr>
        <w:t>Автомобильная дорога «Горно-Алтайск-</w:t>
      </w:r>
      <w:proofErr w:type="spellStart"/>
      <w:r w:rsidR="00D92F36" w:rsidRPr="00D92F36">
        <w:rPr>
          <w:sz w:val="28"/>
          <w:szCs w:val="28"/>
        </w:rPr>
        <w:t>Чоя</w:t>
      </w:r>
      <w:proofErr w:type="spellEnd"/>
      <w:r w:rsidR="00D92F36" w:rsidRPr="00D92F36">
        <w:rPr>
          <w:sz w:val="28"/>
          <w:szCs w:val="28"/>
        </w:rPr>
        <w:t>-Верх-</w:t>
      </w:r>
      <w:r w:rsidR="00D92F36">
        <w:rPr>
          <w:sz w:val="28"/>
          <w:szCs w:val="28"/>
        </w:rPr>
        <w:t xml:space="preserve">Бийск-Артыбаш (Телецкое озеро)» </w:t>
      </w:r>
      <w:r w:rsidR="00A60402" w:rsidRPr="00A60402">
        <w:rPr>
          <w:sz w:val="28"/>
          <w:szCs w:val="28"/>
        </w:rPr>
        <w:t>земельные участки, расположенные в муниципальном образовании «</w:t>
      </w:r>
      <w:proofErr w:type="spellStart"/>
      <w:r w:rsidR="007B4281">
        <w:rPr>
          <w:sz w:val="28"/>
          <w:szCs w:val="28"/>
        </w:rPr>
        <w:t>Турочакский</w:t>
      </w:r>
      <w:proofErr w:type="spellEnd"/>
      <w:r w:rsidR="007B4281">
        <w:rPr>
          <w:sz w:val="28"/>
          <w:szCs w:val="28"/>
        </w:rPr>
        <w:t xml:space="preserve"> район</w:t>
      </w:r>
      <w:r w:rsidR="00A60402" w:rsidRPr="00A60402">
        <w:rPr>
          <w:sz w:val="28"/>
          <w:szCs w:val="28"/>
        </w:rPr>
        <w:t xml:space="preserve">» </w:t>
      </w:r>
      <w:r w:rsidR="007B4281">
        <w:rPr>
          <w:sz w:val="28"/>
          <w:szCs w:val="28"/>
        </w:rPr>
        <w:t>Республики Алтай согласно приложению.</w:t>
      </w:r>
      <w:r w:rsidR="00A60402" w:rsidRPr="00A60402">
        <w:rPr>
          <w:sz w:val="28"/>
          <w:szCs w:val="28"/>
        </w:rPr>
        <w:t xml:space="preserve">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>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</w:t>
      </w:r>
      <w:r w:rsidRPr="001F767B">
        <w:rPr>
          <w:sz w:val="28"/>
          <w:szCs w:val="28"/>
        </w:rPr>
        <w:t xml:space="preserve">в течение десяти дней со дня принятия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 осуществить действия, установленные пунктом 10 статьи 56.6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 Казенному учреждению Республики Алтай «Республиканское управление автомобильных дорог общего пользования «Горно-</w:t>
      </w:r>
      <w:proofErr w:type="spellStart"/>
      <w:r w:rsidRPr="001F767B">
        <w:rPr>
          <w:sz w:val="28"/>
          <w:szCs w:val="28"/>
        </w:rPr>
        <w:t>Алтайавтодор</w:t>
      </w:r>
      <w:proofErr w:type="spellEnd"/>
      <w:r w:rsidRPr="001F767B">
        <w:rPr>
          <w:sz w:val="28"/>
          <w:szCs w:val="28"/>
        </w:rPr>
        <w:t xml:space="preserve">»: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 xml:space="preserve">3.1. Выступить заказчиком кадастровых работ в целях образования земельных участков из земельных участков, указанных в </w:t>
      </w:r>
      <w:r>
        <w:rPr>
          <w:sz w:val="28"/>
          <w:szCs w:val="28"/>
        </w:rPr>
        <w:t>п</w:t>
      </w:r>
      <w:r w:rsidRPr="001F767B">
        <w:rPr>
          <w:sz w:val="28"/>
          <w:szCs w:val="28"/>
        </w:rPr>
        <w:t xml:space="preserve">риложении 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в соответствии с проектом межевания территории.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 xml:space="preserve">3.2. Выступить заказчиком работ по оценке земельных участков, указанных в </w:t>
      </w:r>
      <w:r>
        <w:rPr>
          <w:sz w:val="28"/>
          <w:szCs w:val="28"/>
        </w:rPr>
        <w:t xml:space="preserve">приложении </w:t>
      </w:r>
      <w:r w:rsidRPr="001F76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с учетом положений статьи 56.8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3.3. Направить правообладателям земельных уч</w:t>
      </w:r>
      <w:r>
        <w:rPr>
          <w:sz w:val="28"/>
          <w:szCs w:val="28"/>
        </w:rPr>
        <w:t>астков, указанных в приложении</w:t>
      </w:r>
      <w:r w:rsidRPr="001F767B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проекты соглашений об изъятии земельных участков.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lastRenderedPageBreak/>
        <w:t>3.4. Принять меры по заключению в установленном законом порядке соглашений об изъятии земельных участков с правообладателями земельных участков.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 xml:space="preserve">3.5. Предоставить возмещение правообладателям изымаемых земельных участков в соответствии с соглашениями, указанными в пункте 3.4.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.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F767B">
        <w:rPr>
          <w:sz w:val="28"/>
          <w:szCs w:val="28"/>
        </w:rPr>
        <w:t>. В установленном законом порядке обеспечить предъявление исков о принудительном изъятии земельных участков в случае, если по истечении девяноста дней со дня получения правообладателем изымаемого земельного участка проекта соглашения об изъятии земельного участка правообладателем изымаемого земельного участка не представлено подписанное соглашение об изъятии земельного участка.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F767B">
        <w:rPr>
          <w:sz w:val="28"/>
          <w:szCs w:val="28"/>
        </w:rPr>
        <w:t>. Предоставить возмещение правообладателям изымаемых земельных участков в соответствии со вступившими в законную силу решениями суда о принудительном изъятии земельных участков.</w:t>
      </w:r>
    </w:p>
    <w:p w:rsidR="008F3AF9" w:rsidRPr="007B4281" w:rsidRDefault="007B4281" w:rsidP="007B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CF9">
        <w:rPr>
          <w:sz w:val="28"/>
          <w:szCs w:val="28"/>
        </w:rPr>
        <w:t xml:space="preserve">  </w:t>
      </w:r>
      <w:r w:rsidR="001F767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</w:t>
      </w:r>
      <w:r w:rsidRPr="007B4281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7B4281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 xml:space="preserve">главы Администрации муниципального </w:t>
      </w:r>
      <w:r w:rsidR="00FE69A2">
        <w:rPr>
          <w:sz w:val="28"/>
          <w:szCs w:val="28"/>
        </w:rPr>
        <w:t>образования «</w:t>
      </w:r>
      <w:proofErr w:type="spellStart"/>
      <w:r w:rsidR="00FE69A2">
        <w:rPr>
          <w:sz w:val="28"/>
          <w:szCs w:val="28"/>
        </w:rPr>
        <w:t>Турочакский</w:t>
      </w:r>
      <w:proofErr w:type="spellEnd"/>
      <w:r w:rsidR="00FE69A2">
        <w:rPr>
          <w:sz w:val="28"/>
          <w:szCs w:val="28"/>
        </w:rPr>
        <w:t xml:space="preserve"> район»</w:t>
      </w:r>
      <w:r w:rsidR="003462A0">
        <w:rPr>
          <w:sz w:val="28"/>
          <w:szCs w:val="28"/>
        </w:rPr>
        <w:t xml:space="preserve"> по экономике, финансам и</w:t>
      </w:r>
      <w:r w:rsidRPr="007B4281">
        <w:rPr>
          <w:sz w:val="28"/>
          <w:szCs w:val="28"/>
        </w:rPr>
        <w:t xml:space="preserve"> имущественны</w:t>
      </w:r>
      <w:r w:rsidR="00FE69A2">
        <w:rPr>
          <w:sz w:val="28"/>
          <w:szCs w:val="28"/>
        </w:rPr>
        <w:t>м</w:t>
      </w:r>
      <w:r w:rsidRPr="007B4281">
        <w:rPr>
          <w:sz w:val="28"/>
          <w:szCs w:val="28"/>
        </w:rPr>
        <w:t xml:space="preserve"> отношени</w:t>
      </w:r>
      <w:r w:rsidR="00FE69A2">
        <w:rPr>
          <w:sz w:val="28"/>
          <w:szCs w:val="28"/>
        </w:rPr>
        <w:t>ям</w:t>
      </w:r>
      <w:r w:rsidRPr="007B4281">
        <w:rPr>
          <w:sz w:val="28"/>
          <w:szCs w:val="28"/>
        </w:rPr>
        <w:t xml:space="preserve"> </w:t>
      </w:r>
      <w:r w:rsidR="00FE69A2">
        <w:rPr>
          <w:sz w:val="28"/>
          <w:szCs w:val="28"/>
        </w:rPr>
        <w:t>(О.М. Подоляк).</w:t>
      </w:r>
    </w:p>
    <w:p w:rsidR="006F52C4" w:rsidRDefault="006F52C4" w:rsidP="008F3AF9">
      <w:pPr>
        <w:rPr>
          <w:sz w:val="28"/>
          <w:szCs w:val="28"/>
        </w:rPr>
      </w:pPr>
    </w:p>
    <w:p w:rsidR="0036709F" w:rsidRDefault="0036709F" w:rsidP="008F3AF9">
      <w:pPr>
        <w:rPr>
          <w:sz w:val="28"/>
          <w:szCs w:val="28"/>
        </w:rPr>
      </w:pPr>
    </w:p>
    <w:p w:rsidR="00FE69A2" w:rsidRPr="00BB68A5" w:rsidRDefault="00FE69A2" w:rsidP="008F3AF9">
      <w:pPr>
        <w:rPr>
          <w:sz w:val="28"/>
          <w:szCs w:val="28"/>
        </w:rPr>
      </w:pPr>
    </w:p>
    <w:p w:rsidR="002F4BA2" w:rsidRPr="00BB68A5" w:rsidRDefault="00041CF9" w:rsidP="008F3AF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041CF9">
        <w:rPr>
          <w:sz w:val="28"/>
          <w:szCs w:val="28"/>
        </w:rPr>
        <w:t xml:space="preserve">В.П. </w:t>
      </w:r>
      <w:proofErr w:type="spellStart"/>
      <w:r w:rsidR="00041CF9">
        <w:rPr>
          <w:sz w:val="28"/>
          <w:szCs w:val="28"/>
        </w:rPr>
        <w:t>Харавлев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3462A0" w:rsidRDefault="003462A0" w:rsidP="00FE69A2">
      <w:pPr>
        <w:sectPr w:rsidR="003462A0" w:rsidSect="008F3AF9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68A5" w:rsidRDefault="003462A0" w:rsidP="003462A0">
      <w:pPr>
        <w:jc w:val="right"/>
        <w:rPr>
          <w:sz w:val="28"/>
          <w:szCs w:val="28"/>
        </w:rPr>
      </w:pPr>
      <w:r w:rsidRPr="003462A0">
        <w:rPr>
          <w:sz w:val="28"/>
          <w:szCs w:val="28"/>
        </w:rPr>
        <w:lastRenderedPageBreak/>
        <w:t>Приложение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52AB1">
        <w:rPr>
          <w:sz w:val="28"/>
          <w:szCs w:val="28"/>
        </w:rPr>
        <w:t xml:space="preserve"> ВРИО</w:t>
      </w:r>
      <w:r>
        <w:rPr>
          <w:sz w:val="28"/>
          <w:szCs w:val="28"/>
        </w:rPr>
        <w:t xml:space="preserve"> главы Администрации 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4826">
        <w:rPr>
          <w:sz w:val="28"/>
          <w:szCs w:val="28"/>
        </w:rPr>
        <w:t>14 августа</w:t>
      </w:r>
      <w:r>
        <w:rPr>
          <w:sz w:val="28"/>
          <w:szCs w:val="28"/>
        </w:rPr>
        <w:t xml:space="preserve"> 2018 г. № </w:t>
      </w:r>
      <w:r w:rsidR="00B74826">
        <w:rPr>
          <w:sz w:val="28"/>
          <w:szCs w:val="28"/>
        </w:rPr>
        <w:t>450</w:t>
      </w:r>
      <w:bookmarkStart w:id="0" w:name="_GoBack"/>
      <w:bookmarkEnd w:id="0"/>
    </w:p>
    <w:p w:rsidR="003462A0" w:rsidRPr="003462A0" w:rsidRDefault="003462A0" w:rsidP="003462A0">
      <w:pPr>
        <w:jc w:val="right"/>
        <w:rPr>
          <w:sz w:val="28"/>
          <w:szCs w:val="28"/>
        </w:rPr>
      </w:pPr>
    </w:p>
    <w:p w:rsidR="003462A0" w:rsidRDefault="003462A0" w:rsidP="003462A0">
      <w:pPr>
        <w:jc w:val="right"/>
      </w:pPr>
    </w:p>
    <w:p w:rsidR="003462A0" w:rsidRPr="003102E5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СПИСОК</w:t>
      </w:r>
    </w:p>
    <w:p w:rsidR="003462A0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подлежащих изъятию </w:t>
      </w:r>
      <w:r w:rsidRPr="002800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462A0">
        <w:rPr>
          <w:rFonts w:ascii="Times New Roman" w:hAnsi="Times New Roman" w:cs="Times New Roman"/>
          <w:sz w:val="24"/>
          <w:szCs w:val="24"/>
        </w:rPr>
        <w:t>размещения и эксплуатации объекта «Автомобильная дорога «Горно-Алтайск-</w:t>
      </w:r>
      <w:proofErr w:type="spellStart"/>
      <w:r w:rsidRPr="003462A0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3462A0">
        <w:rPr>
          <w:rFonts w:ascii="Times New Roman" w:hAnsi="Times New Roman" w:cs="Times New Roman"/>
          <w:sz w:val="24"/>
          <w:szCs w:val="24"/>
        </w:rPr>
        <w:t>-Верх-Бийск-Артыбаш (Телецкое озеро)»</w:t>
      </w:r>
    </w:p>
    <w:p w:rsidR="003462A0" w:rsidRPr="003462A0" w:rsidRDefault="003462A0" w:rsidP="003462A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68A5" w:rsidRDefault="00BB68A5" w:rsidP="00E44F74">
      <w:pPr>
        <w:jc w:val="center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409"/>
        <w:gridCol w:w="2127"/>
        <w:gridCol w:w="3685"/>
        <w:gridCol w:w="2552"/>
      </w:tblGrid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552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изъятию</w:t>
            </w:r>
          </w:p>
        </w:tc>
      </w:tr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EC4" w:rsidRPr="002F6EC4" w:rsidTr="00FF65DD">
        <w:tc>
          <w:tcPr>
            <w:tcW w:w="426" w:type="dxa"/>
          </w:tcPr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2A0" w:rsidRPr="002F6EC4" w:rsidRDefault="00670035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Александрович</w:t>
            </w: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2A0" w:rsidRPr="002F6EC4" w:rsidRDefault="00C506A9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3462A0" w:rsidRPr="002F6EC4" w:rsidRDefault="00C506A9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учебно-туристических троп и трасс</w:t>
            </w:r>
          </w:p>
        </w:tc>
        <w:tc>
          <w:tcPr>
            <w:tcW w:w="2127" w:type="dxa"/>
          </w:tcPr>
          <w:p w:rsidR="003462A0" w:rsidRPr="002F6EC4" w:rsidRDefault="007A7EC1" w:rsidP="00FF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04:03:090202:1416</w:t>
            </w:r>
          </w:p>
        </w:tc>
        <w:tc>
          <w:tcPr>
            <w:tcW w:w="3685" w:type="dxa"/>
          </w:tcPr>
          <w:p w:rsidR="003462A0" w:rsidRPr="002F6EC4" w:rsidRDefault="00C506A9" w:rsidP="00FF6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Артыбаш, ул. </w:t>
            </w:r>
            <w:proofErr w:type="spellStart"/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, д. 126 И, площадь – 19974 </w:t>
            </w:r>
            <w:proofErr w:type="spellStart"/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62A0" w:rsidRPr="002F6EC4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04:03:090202:1416:ЗУ1</w:t>
            </w:r>
            <w:r w:rsidR="00737604" w:rsidRPr="002F6EC4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3462A0" w:rsidRPr="003102E5" w:rsidRDefault="00C506A9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6A9">
              <w:rPr>
                <w:rFonts w:ascii="Times New Roman" w:hAnsi="Times New Roman" w:cs="Times New Roman"/>
                <w:sz w:val="24"/>
                <w:szCs w:val="24"/>
              </w:rPr>
              <w:t>Пыжанкина</w:t>
            </w:r>
            <w:proofErr w:type="spellEnd"/>
            <w:r w:rsidRPr="00C506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3462A0" w:rsidRPr="003102E5" w:rsidRDefault="00C506A9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34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462A0" w:rsidRPr="003102E5" w:rsidRDefault="00737604" w:rsidP="0073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127" w:type="dxa"/>
          </w:tcPr>
          <w:p w:rsidR="003462A0" w:rsidRPr="003102E5" w:rsidRDefault="007A7EC1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1">
              <w:rPr>
                <w:rFonts w:ascii="Times New Roman" w:hAnsi="Times New Roman" w:cs="Times New Roman"/>
                <w:sz w:val="24"/>
                <w:szCs w:val="24"/>
              </w:rPr>
              <w:t>04:03:090401:1238</w:t>
            </w:r>
          </w:p>
        </w:tc>
        <w:tc>
          <w:tcPr>
            <w:tcW w:w="3685" w:type="dxa"/>
          </w:tcPr>
          <w:p w:rsidR="003462A0" w:rsidRPr="003102E5" w:rsidRDefault="00737604" w:rsidP="00FF6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р-н </w:t>
            </w:r>
            <w:proofErr w:type="spellStart"/>
            <w:r w:rsidRPr="00737604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, с Артыбаш, </w:t>
            </w:r>
            <w:proofErr w:type="spellStart"/>
            <w:r w:rsidRPr="007376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04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737604">
              <w:rPr>
                <w:rFonts w:ascii="Times New Roman" w:hAnsi="Times New Roman" w:cs="Times New Roman"/>
                <w:sz w:val="24"/>
                <w:szCs w:val="24"/>
              </w:rPr>
              <w:t>, 103 Е</w:t>
            </w:r>
            <w:r w:rsidR="00CB1F3A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1228 </w:t>
            </w:r>
            <w:proofErr w:type="spellStart"/>
            <w:r w:rsidR="00CB1F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B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62A0" w:rsidRPr="003102E5" w:rsidRDefault="00737604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4">
              <w:rPr>
                <w:rFonts w:ascii="Times New Roman" w:hAnsi="Times New Roman" w:cs="Times New Roman"/>
                <w:sz w:val="24"/>
                <w:szCs w:val="24"/>
              </w:rPr>
              <w:t>04:03:090401:1238:ЗУ1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A9" w:rsidRPr="003102E5" w:rsidTr="007B638D">
        <w:tc>
          <w:tcPr>
            <w:tcW w:w="426" w:type="dxa"/>
          </w:tcPr>
          <w:p w:rsidR="00C506A9" w:rsidRPr="003102E5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506A9" w:rsidRPr="003102E5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6A9">
              <w:rPr>
                <w:rFonts w:ascii="Times New Roman" w:hAnsi="Times New Roman" w:cs="Times New Roman"/>
                <w:sz w:val="24"/>
                <w:szCs w:val="24"/>
              </w:rPr>
              <w:t>Пыжанкина</w:t>
            </w:r>
            <w:proofErr w:type="spellEnd"/>
            <w:r w:rsidRPr="00C506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C506A9" w:rsidRPr="003102E5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06A9" w:rsidRPr="003102E5" w:rsidRDefault="0063223A" w:rsidP="0063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04:03:090401:942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06A9" w:rsidRPr="003102E5" w:rsidRDefault="004D5498" w:rsidP="001E3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49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4D5498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4D549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Артыбаш, ул. </w:t>
            </w:r>
            <w:proofErr w:type="spellStart"/>
            <w:r w:rsidRPr="004D5498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4D5498">
              <w:rPr>
                <w:rFonts w:ascii="Times New Roman" w:hAnsi="Times New Roman" w:cs="Times New Roman"/>
                <w:sz w:val="24"/>
                <w:szCs w:val="24"/>
              </w:rPr>
              <w:t>, 103 "В"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="001E3309">
              <w:rPr>
                <w:rFonts w:ascii="Times New Roman" w:hAnsi="Times New Roman" w:cs="Times New Roman"/>
                <w:sz w:val="24"/>
                <w:szCs w:val="24"/>
              </w:rPr>
              <w:t xml:space="preserve">2900 </w:t>
            </w:r>
            <w:proofErr w:type="spellStart"/>
            <w:r w:rsidR="001E33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E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6A9" w:rsidRPr="003102E5" w:rsidRDefault="00834566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6">
              <w:rPr>
                <w:rFonts w:ascii="Times New Roman" w:hAnsi="Times New Roman" w:cs="Times New Roman"/>
                <w:sz w:val="24"/>
                <w:szCs w:val="24"/>
              </w:rPr>
              <w:t xml:space="preserve">04:03:090401:942:ЗУ1, площадь 13 </w:t>
            </w:r>
            <w:proofErr w:type="spellStart"/>
            <w:r w:rsidRPr="008345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34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A9" w:rsidRPr="003102E5" w:rsidTr="007B638D">
        <w:tc>
          <w:tcPr>
            <w:tcW w:w="426" w:type="dxa"/>
          </w:tcPr>
          <w:p w:rsidR="00C506A9" w:rsidRPr="003102E5" w:rsidRDefault="00CC685D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C506A9" w:rsidRDefault="00670035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701" w:type="dxa"/>
          </w:tcPr>
          <w:p w:rsidR="00C506A9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506A9" w:rsidRPr="003102E5" w:rsidRDefault="004E5CB1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</w:t>
            </w:r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ля обслуживания автотранспорта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04:03:090401:1219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06A9" w:rsidRPr="003102E5" w:rsidRDefault="004E5CB1" w:rsidP="00C50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Артыбаш, ул. </w:t>
            </w:r>
            <w:proofErr w:type="spellStart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 xml:space="preserve">, 66Г, площадь 41 </w:t>
            </w:r>
            <w:proofErr w:type="spellStart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6A9" w:rsidRDefault="004E5CB1" w:rsidP="004E5CB1">
            <w:pPr>
              <w:pStyle w:val="ConsPlusNormal"/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04:03:090401:</w:t>
            </w:r>
            <w:proofErr w:type="gramStart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1219:ЗУ</w:t>
            </w:r>
            <w:proofErr w:type="gramEnd"/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5CB1" w:rsidRDefault="004E5CB1" w:rsidP="004E5CB1">
            <w:pPr>
              <w:pStyle w:val="ConsPlusNormal"/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5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5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34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A9" w:rsidRPr="003102E5" w:rsidTr="00C506A9">
        <w:tc>
          <w:tcPr>
            <w:tcW w:w="426" w:type="dxa"/>
          </w:tcPr>
          <w:p w:rsidR="00C506A9" w:rsidRPr="003102E5" w:rsidRDefault="00CC685D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06A9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1701" w:type="dxa"/>
          </w:tcPr>
          <w:p w:rsidR="00C506A9" w:rsidRDefault="004E5CB1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6A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409" w:type="dxa"/>
          </w:tcPr>
          <w:p w:rsidR="00C506A9" w:rsidRPr="003102E5" w:rsidRDefault="00E40167" w:rsidP="00E40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</w:t>
            </w:r>
            <w:r w:rsidRPr="004E5CB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E40167">
              <w:rPr>
                <w:rFonts w:ascii="Times New Roman" w:hAnsi="Times New Roman" w:cs="Times New Roman"/>
                <w:sz w:val="24"/>
                <w:szCs w:val="24"/>
              </w:rPr>
              <w:t>рекреационной деятельности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04:03:090401:1157</w:t>
            </w:r>
          </w:p>
        </w:tc>
        <w:tc>
          <w:tcPr>
            <w:tcW w:w="3685" w:type="dxa"/>
          </w:tcPr>
          <w:p w:rsidR="00C506A9" w:rsidRPr="003102E5" w:rsidRDefault="00E40167" w:rsidP="00E40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6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E40167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E4016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Артыбаш, ул. </w:t>
            </w:r>
            <w:proofErr w:type="spellStart"/>
            <w:r w:rsidRPr="00E40167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E40167">
              <w:rPr>
                <w:rFonts w:ascii="Times New Roman" w:hAnsi="Times New Roman" w:cs="Times New Roman"/>
                <w:sz w:val="24"/>
                <w:szCs w:val="24"/>
              </w:rPr>
              <w:t xml:space="preserve">, 66 "В", площадь 3338 </w:t>
            </w:r>
            <w:proofErr w:type="spellStart"/>
            <w:r w:rsidRPr="00E401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6A9" w:rsidRDefault="00E40167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67">
              <w:rPr>
                <w:rFonts w:ascii="Times New Roman" w:hAnsi="Times New Roman" w:cs="Times New Roman"/>
                <w:sz w:val="24"/>
                <w:szCs w:val="24"/>
              </w:rPr>
              <w:t>04:03:090401:1157:ЗУ1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142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6C" w:rsidRPr="003102E5" w:rsidTr="00C506A9">
        <w:tc>
          <w:tcPr>
            <w:tcW w:w="426" w:type="dxa"/>
          </w:tcPr>
          <w:p w:rsidR="00C4656C" w:rsidRDefault="00DC133E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656C" w:rsidRDefault="00C4656C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C4656C" w:rsidRDefault="00C4656C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409" w:type="dxa"/>
          </w:tcPr>
          <w:p w:rsidR="00C4656C" w:rsidRDefault="00DC133E" w:rsidP="00AB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</w:t>
            </w:r>
            <w:r w:rsidRPr="00DC133E">
              <w:rPr>
                <w:rFonts w:ascii="Times New Roman" w:hAnsi="Times New Roman" w:cs="Times New Roman"/>
                <w:sz w:val="24"/>
                <w:szCs w:val="24"/>
              </w:rPr>
              <w:t>ля организации экологических троп и трасс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56C" w:rsidRDefault="00C4656C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04:03:090202:1119</w:t>
            </w:r>
          </w:p>
        </w:tc>
        <w:tc>
          <w:tcPr>
            <w:tcW w:w="3685" w:type="dxa"/>
          </w:tcPr>
          <w:p w:rsidR="00DC133E" w:rsidRPr="00DC133E" w:rsidRDefault="00DC133E" w:rsidP="00DC133E">
            <w:pPr>
              <w:widowControl/>
              <w:suppressAutoHyphens w:val="0"/>
            </w:pPr>
            <w:r w:rsidRPr="00DC133E">
              <w:t xml:space="preserve">Республика Алтай, </w:t>
            </w:r>
            <w:proofErr w:type="spellStart"/>
            <w:r w:rsidRPr="00DC133E">
              <w:t>Турочакский</w:t>
            </w:r>
            <w:proofErr w:type="spellEnd"/>
            <w:r w:rsidRPr="00DC133E">
              <w:t xml:space="preserve"> район, с. Артыбаш, ул. </w:t>
            </w:r>
            <w:proofErr w:type="spellStart"/>
            <w:r w:rsidRPr="00DC133E">
              <w:t>Телецкая</w:t>
            </w:r>
            <w:proofErr w:type="spellEnd"/>
            <w:r w:rsidRPr="00DC133E">
              <w:t>, 105 "А"</w:t>
            </w:r>
            <w:r>
              <w:t xml:space="preserve">, площадь 58735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4656C" w:rsidRPr="00E40167" w:rsidRDefault="00C4656C" w:rsidP="00E40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656C" w:rsidRDefault="00C4656C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6C">
              <w:rPr>
                <w:rFonts w:ascii="Times New Roman" w:hAnsi="Times New Roman" w:cs="Times New Roman"/>
                <w:sz w:val="24"/>
                <w:szCs w:val="24"/>
              </w:rPr>
              <w:t>04:03:090202:1119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56C" w:rsidRPr="00E40167" w:rsidRDefault="00C4656C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AB1" w:rsidRPr="003102E5" w:rsidTr="00C506A9">
        <w:tc>
          <w:tcPr>
            <w:tcW w:w="426" w:type="dxa"/>
          </w:tcPr>
          <w:p w:rsidR="00F52AB1" w:rsidRDefault="00DC133E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2AB1" w:rsidRDefault="00F52AB1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6C">
              <w:rPr>
                <w:rFonts w:ascii="Times New Roman" w:hAnsi="Times New Roman" w:cs="Times New Roman"/>
                <w:sz w:val="24"/>
                <w:szCs w:val="24"/>
              </w:rPr>
              <w:t>Абраменков Павел Дмитриевич</w:t>
            </w:r>
          </w:p>
        </w:tc>
        <w:tc>
          <w:tcPr>
            <w:tcW w:w="1701" w:type="dxa"/>
          </w:tcPr>
          <w:p w:rsidR="00F52AB1" w:rsidRDefault="00F52AB1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409" w:type="dxa"/>
          </w:tcPr>
          <w:p w:rsidR="00F52AB1" w:rsidRDefault="007B0EBB" w:rsidP="00AB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</w:t>
            </w:r>
            <w:r w:rsidRPr="00DC133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7B0EBB">
              <w:rPr>
                <w:rFonts w:ascii="Times New Roman" w:hAnsi="Times New Roman" w:cs="Times New Roman"/>
                <w:sz w:val="24"/>
                <w:szCs w:val="24"/>
              </w:rPr>
              <w:t>причала маломерных судов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52AB1" w:rsidRDefault="00C4656C" w:rsidP="007B0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04:03:09020</w:t>
            </w:r>
            <w:r w:rsidR="007B0EBB">
              <w:rPr>
                <w:color w:val="000000"/>
              </w:rPr>
              <w:t>2</w:t>
            </w:r>
            <w:r>
              <w:rPr>
                <w:color w:val="000000"/>
              </w:rPr>
              <w:t>:1258</w:t>
            </w:r>
          </w:p>
        </w:tc>
        <w:tc>
          <w:tcPr>
            <w:tcW w:w="3685" w:type="dxa"/>
          </w:tcPr>
          <w:p w:rsidR="00F52AB1" w:rsidRPr="00E40167" w:rsidRDefault="007B0EBB" w:rsidP="00E40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р-н </w:t>
            </w:r>
            <w:proofErr w:type="spellStart"/>
            <w:r w:rsidRPr="007B0EBB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B0EBB">
              <w:rPr>
                <w:rFonts w:ascii="Times New Roman" w:hAnsi="Times New Roman" w:cs="Times New Roman"/>
                <w:sz w:val="24"/>
                <w:szCs w:val="24"/>
              </w:rPr>
              <w:t>, с Артыбаш,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BB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7B0EBB">
              <w:rPr>
                <w:rFonts w:ascii="Times New Roman" w:hAnsi="Times New Roman" w:cs="Times New Roman"/>
                <w:sz w:val="24"/>
                <w:szCs w:val="24"/>
              </w:rPr>
              <w:t>, 113А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2168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52AB1" w:rsidRDefault="00C4656C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6C">
              <w:rPr>
                <w:rFonts w:ascii="Times New Roman" w:hAnsi="Times New Roman" w:cs="Times New Roman"/>
                <w:sz w:val="24"/>
                <w:szCs w:val="24"/>
              </w:rPr>
              <w:t>04:03:09020</w:t>
            </w:r>
            <w:r w:rsidR="0089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56C">
              <w:rPr>
                <w:rFonts w:ascii="Times New Roman" w:hAnsi="Times New Roman" w:cs="Times New Roman"/>
                <w:sz w:val="24"/>
                <w:szCs w:val="24"/>
              </w:rPr>
              <w:t>:1258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656C" w:rsidRPr="00E40167" w:rsidRDefault="00C4656C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A9" w:rsidRPr="003102E5" w:rsidTr="00775620">
        <w:tc>
          <w:tcPr>
            <w:tcW w:w="426" w:type="dxa"/>
          </w:tcPr>
          <w:p w:rsidR="00C506A9" w:rsidRPr="003102E5" w:rsidRDefault="001307BF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 Александр Борисович</w:t>
            </w:r>
          </w:p>
        </w:tc>
        <w:tc>
          <w:tcPr>
            <w:tcW w:w="1701" w:type="dxa"/>
          </w:tcPr>
          <w:p w:rsidR="00C506A9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09" w:type="dxa"/>
          </w:tcPr>
          <w:p w:rsidR="00C506A9" w:rsidRPr="003102E5" w:rsidRDefault="006D6560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жилищного строительства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04:03:090202:147</w:t>
            </w:r>
          </w:p>
        </w:tc>
        <w:tc>
          <w:tcPr>
            <w:tcW w:w="3685" w:type="dxa"/>
          </w:tcPr>
          <w:p w:rsidR="00C506A9" w:rsidRPr="003102E5" w:rsidRDefault="006D6560" w:rsidP="00C50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6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6D6560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6D65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D656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60">
              <w:rPr>
                <w:rFonts w:ascii="Times New Roman" w:hAnsi="Times New Roman" w:cs="Times New Roman"/>
                <w:sz w:val="24"/>
                <w:szCs w:val="24"/>
              </w:rPr>
              <w:t>Артыбаш</w:t>
            </w:r>
            <w:r w:rsidR="00CE256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6001 </w:t>
            </w:r>
            <w:proofErr w:type="spellStart"/>
            <w:r w:rsidR="00CE25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E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6A9" w:rsidRDefault="006D6560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60">
              <w:rPr>
                <w:rFonts w:ascii="Times New Roman" w:hAnsi="Times New Roman" w:cs="Times New Roman"/>
                <w:sz w:val="24"/>
                <w:szCs w:val="24"/>
              </w:rPr>
              <w:t>04:03:090202:147:ЗУ1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A9" w:rsidRPr="003102E5" w:rsidTr="001307BF">
        <w:tc>
          <w:tcPr>
            <w:tcW w:w="426" w:type="dxa"/>
            <w:tcBorders>
              <w:bottom w:val="single" w:sz="4" w:space="0" w:color="auto"/>
            </w:tcBorders>
          </w:tcPr>
          <w:p w:rsidR="00C506A9" w:rsidRPr="003102E5" w:rsidRDefault="001307BF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Каратай Дмитрий Русланович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6A9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06A9" w:rsidRPr="003102E5" w:rsidRDefault="005817A7" w:rsidP="0058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CE25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2568" w:rsidRPr="00CE2568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04:03:090202:1327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06A9" w:rsidRPr="003102E5" w:rsidRDefault="00CE2568" w:rsidP="00CE2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CE2568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CE256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Артыбаш, ул. </w:t>
            </w:r>
            <w:proofErr w:type="spellStart"/>
            <w:r w:rsidRPr="00CE2568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CE2568">
              <w:rPr>
                <w:rFonts w:ascii="Times New Roman" w:hAnsi="Times New Roman" w:cs="Times New Roman"/>
                <w:sz w:val="24"/>
                <w:szCs w:val="24"/>
              </w:rPr>
              <w:t>, 82 Ж</w:t>
            </w:r>
            <w:r w:rsidR="00770952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755 </w:t>
            </w:r>
            <w:proofErr w:type="spellStart"/>
            <w:r w:rsidR="007709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7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06A9" w:rsidRDefault="009B142E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2E">
              <w:rPr>
                <w:rFonts w:ascii="Times New Roman" w:hAnsi="Times New Roman" w:cs="Times New Roman"/>
                <w:sz w:val="24"/>
                <w:szCs w:val="24"/>
              </w:rPr>
              <w:t>04:03:090202:1327:ЗУ1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A9" w:rsidRPr="003102E5" w:rsidTr="001307BF">
        <w:tc>
          <w:tcPr>
            <w:tcW w:w="426" w:type="dxa"/>
            <w:tcBorders>
              <w:bottom w:val="single" w:sz="4" w:space="0" w:color="auto"/>
            </w:tcBorders>
          </w:tcPr>
          <w:p w:rsidR="00C506A9" w:rsidRPr="003102E5" w:rsidRDefault="00DC133E" w:rsidP="0013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Эннс</w:t>
            </w:r>
            <w:proofErr w:type="spellEnd"/>
            <w:r>
              <w:rPr>
                <w:color w:val="000000"/>
              </w:rPr>
              <w:t xml:space="preserve"> Ксения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06A9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506A9" w:rsidRPr="003102E5" w:rsidRDefault="00C041C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04:03:090202:1147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506A9" w:rsidRPr="003102E5" w:rsidRDefault="00C041C9" w:rsidP="00C50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C041C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C041C9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</w:t>
            </w:r>
            <w:r w:rsidRPr="00C04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кадастрового квартала 04:03:090202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06A9" w:rsidRDefault="00C041C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04:03:090202:1147:ЗУ1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A9" w:rsidRPr="003102E5" w:rsidTr="001307BF">
        <w:tc>
          <w:tcPr>
            <w:tcW w:w="426" w:type="dxa"/>
            <w:tcBorders>
              <w:top w:val="single" w:sz="4" w:space="0" w:color="auto"/>
            </w:tcBorders>
          </w:tcPr>
          <w:p w:rsidR="00C506A9" w:rsidRPr="003102E5" w:rsidRDefault="00DC133E" w:rsidP="0013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0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Петухов Виталий Васильевич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06A9" w:rsidRDefault="00C506A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506A9" w:rsidRPr="003102E5" w:rsidRDefault="00066DF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06A9" w:rsidRDefault="00C506A9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04:03:090202:1149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06A9" w:rsidRPr="003102E5" w:rsidRDefault="00066DF9" w:rsidP="00C50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F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066DF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066DF9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04:03:090202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2201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06A9" w:rsidRDefault="00066DF9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F9">
              <w:rPr>
                <w:rFonts w:ascii="Times New Roman" w:hAnsi="Times New Roman" w:cs="Times New Roman"/>
                <w:sz w:val="24"/>
                <w:szCs w:val="24"/>
              </w:rPr>
              <w:t>04:03:090202:1149:ЗУ1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AB1" w:rsidRPr="003102E5" w:rsidTr="00F52AB1">
        <w:tc>
          <w:tcPr>
            <w:tcW w:w="426" w:type="dxa"/>
          </w:tcPr>
          <w:p w:rsidR="00F52AB1" w:rsidRDefault="00F52AB1" w:rsidP="0013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52AB1" w:rsidRDefault="00F52AB1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Сазонов  Юрий Николаевич</w:t>
            </w:r>
          </w:p>
        </w:tc>
        <w:tc>
          <w:tcPr>
            <w:tcW w:w="1701" w:type="dxa"/>
          </w:tcPr>
          <w:p w:rsidR="00F52AB1" w:rsidRDefault="00F52AB1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09" w:type="dxa"/>
          </w:tcPr>
          <w:p w:rsidR="00F52AB1" w:rsidRPr="00737604" w:rsidRDefault="00A2195F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52AB1" w:rsidRDefault="00A2195F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F52AB1">
              <w:rPr>
                <w:color w:val="000000"/>
              </w:rPr>
              <w:t>:03:090202:1179</w:t>
            </w:r>
          </w:p>
        </w:tc>
        <w:tc>
          <w:tcPr>
            <w:tcW w:w="3685" w:type="dxa"/>
          </w:tcPr>
          <w:p w:rsidR="00F52AB1" w:rsidRPr="00066DF9" w:rsidRDefault="00A2195F" w:rsidP="00C50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5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A2195F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A2195F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04:03:090202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5356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52AB1" w:rsidRDefault="00F52AB1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AB1">
              <w:rPr>
                <w:rFonts w:ascii="Times New Roman" w:hAnsi="Times New Roman" w:cs="Times New Roman"/>
                <w:sz w:val="24"/>
                <w:szCs w:val="24"/>
              </w:rPr>
              <w:t>:03:090202:</w:t>
            </w:r>
            <w:proofErr w:type="gramStart"/>
            <w:r w:rsidRPr="00F52AB1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F52AB1" w:rsidRPr="00066DF9" w:rsidRDefault="00F52AB1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974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33E" w:rsidRPr="003102E5" w:rsidTr="00B563E2">
        <w:tc>
          <w:tcPr>
            <w:tcW w:w="426" w:type="dxa"/>
            <w:tcBorders>
              <w:bottom w:val="single" w:sz="4" w:space="0" w:color="auto"/>
            </w:tcBorders>
          </w:tcPr>
          <w:p w:rsidR="00DC133E" w:rsidRDefault="00DC133E" w:rsidP="0013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33E" w:rsidRDefault="00DC133E" w:rsidP="00C506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Будуев</w:t>
            </w:r>
            <w:proofErr w:type="spellEnd"/>
            <w:r>
              <w:rPr>
                <w:color w:val="000000"/>
              </w:rPr>
              <w:t xml:space="preserve"> Юрий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133E" w:rsidRDefault="00DC133E" w:rsidP="00C5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133E" w:rsidRPr="00737604" w:rsidRDefault="008E7A52" w:rsidP="008E7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жилищное строительство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33E" w:rsidRDefault="00DC133E" w:rsidP="00C5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04:03:090202:1377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C133E" w:rsidRPr="00066DF9" w:rsidRDefault="008E7A52" w:rsidP="00C50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8E7A52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8E7A5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Артыбаш, ул. </w:t>
            </w:r>
            <w:proofErr w:type="spellStart"/>
            <w:r w:rsidRPr="008E7A52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8E7A52">
              <w:rPr>
                <w:rFonts w:ascii="Times New Roman" w:hAnsi="Times New Roman" w:cs="Times New Roman"/>
                <w:sz w:val="24"/>
                <w:szCs w:val="24"/>
              </w:rPr>
              <w:t>, 117 Б</w:t>
            </w:r>
            <w:r w:rsidR="00230FDE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11294 </w:t>
            </w:r>
            <w:proofErr w:type="spellStart"/>
            <w:r w:rsidR="00230F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3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133E" w:rsidRPr="00DC133E" w:rsidRDefault="00DC133E" w:rsidP="007E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E">
              <w:rPr>
                <w:rFonts w:ascii="Times New Roman" w:hAnsi="Times New Roman" w:cs="Times New Roman"/>
                <w:sz w:val="24"/>
                <w:szCs w:val="24"/>
              </w:rPr>
              <w:t>04:03:090202:</w:t>
            </w:r>
            <w:proofErr w:type="gramStart"/>
            <w:r w:rsidRPr="00DC133E">
              <w:rPr>
                <w:rFonts w:ascii="Times New Roman" w:hAnsi="Times New Roman" w:cs="Times New Roman"/>
                <w:sz w:val="24"/>
                <w:szCs w:val="24"/>
              </w:rPr>
              <w:t>1377:ЗУ</w:t>
            </w:r>
            <w:proofErr w:type="gramEnd"/>
            <w:r w:rsidRPr="00DC1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33E" w:rsidRPr="007E1420" w:rsidRDefault="00DC133E" w:rsidP="007E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641 </w:t>
            </w:r>
            <w:proofErr w:type="spellStart"/>
            <w:r w:rsidRPr="00DC13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1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3462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52"/>
    <w:multiLevelType w:val="hybridMultilevel"/>
    <w:tmpl w:val="63A08C92"/>
    <w:lvl w:ilvl="0" w:tplc="2322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A083A"/>
    <w:multiLevelType w:val="hybridMultilevel"/>
    <w:tmpl w:val="4FE0AABA"/>
    <w:lvl w:ilvl="0" w:tplc="B7E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C292A"/>
    <w:multiLevelType w:val="hybridMultilevel"/>
    <w:tmpl w:val="FDD45F1C"/>
    <w:lvl w:ilvl="0" w:tplc="F814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1CF9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66DF9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07BF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7632F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3309"/>
    <w:rsid w:val="001E4124"/>
    <w:rsid w:val="001E5AB0"/>
    <w:rsid w:val="001E6415"/>
    <w:rsid w:val="001F0554"/>
    <w:rsid w:val="001F1D88"/>
    <w:rsid w:val="001F2C61"/>
    <w:rsid w:val="001F767B"/>
    <w:rsid w:val="001F7875"/>
    <w:rsid w:val="00200721"/>
    <w:rsid w:val="00201A6D"/>
    <w:rsid w:val="00203D49"/>
    <w:rsid w:val="00204261"/>
    <w:rsid w:val="00206A03"/>
    <w:rsid w:val="00210FA7"/>
    <w:rsid w:val="0021175E"/>
    <w:rsid w:val="0021483D"/>
    <w:rsid w:val="00220AD6"/>
    <w:rsid w:val="00223D11"/>
    <w:rsid w:val="00230FDE"/>
    <w:rsid w:val="00232EFE"/>
    <w:rsid w:val="00233C29"/>
    <w:rsid w:val="00235635"/>
    <w:rsid w:val="002360B1"/>
    <w:rsid w:val="00236231"/>
    <w:rsid w:val="00241CB0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1154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6EC4"/>
    <w:rsid w:val="002F716E"/>
    <w:rsid w:val="002F74B5"/>
    <w:rsid w:val="002F7E58"/>
    <w:rsid w:val="0030310B"/>
    <w:rsid w:val="00304EEB"/>
    <w:rsid w:val="0030511F"/>
    <w:rsid w:val="0031008C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2A0"/>
    <w:rsid w:val="00346543"/>
    <w:rsid w:val="003513C2"/>
    <w:rsid w:val="003522A6"/>
    <w:rsid w:val="00357F7B"/>
    <w:rsid w:val="00364228"/>
    <w:rsid w:val="00365F97"/>
    <w:rsid w:val="0036709F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0F99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5498"/>
    <w:rsid w:val="004D7876"/>
    <w:rsid w:val="004E1258"/>
    <w:rsid w:val="004E31AE"/>
    <w:rsid w:val="004E3867"/>
    <w:rsid w:val="004E5CB1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7A7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223A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035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2EDD"/>
    <w:rsid w:val="006D3B7F"/>
    <w:rsid w:val="006D4B91"/>
    <w:rsid w:val="006D6560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163BF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37604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952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A7EC1"/>
    <w:rsid w:val="007B0EBB"/>
    <w:rsid w:val="007B1088"/>
    <w:rsid w:val="007B4281"/>
    <w:rsid w:val="007B50BC"/>
    <w:rsid w:val="007B53EB"/>
    <w:rsid w:val="007B5C33"/>
    <w:rsid w:val="007B638D"/>
    <w:rsid w:val="007C3F83"/>
    <w:rsid w:val="007D0A98"/>
    <w:rsid w:val="007D0C06"/>
    <w:rsid w:val="007D130D"/>
    <w:rsid w:val="007E1420"/>
    <w:rsid w:val="007E3DFD"/>
    <w:rsid w:val="007E3E4D"/>
    <w:rsid w:val="007E45BA"/>
    <w:rsid w:val="007E5E97"/>
    <w:rsid w:val="007F0932"/>
    <w:rsid w:val="007F192D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4566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5E8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E7A52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464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B142E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195F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402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4C62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63E2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4826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41C9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56C"/>
    <w:rsid w:val="00C46FFA"/>
    <w:rsid w:val="00C50200"/>
    <w:rsid w:val="00C506A9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1F3A"/>
    <w:rsid w:val="00CB4E9D"/>
    <w:rsid w:val="00CB5634"/>
    <w:rsid w:val="00CB581C"/>
    <w:rsid w:val="00CB6659"/>
    <w:rsid w:val="00CC5E92"/>
    <w:rsid w:val="00CC685D"/>
    <w:rsid w:val="00CC6B1D"/>
    <w:rsid w:val="00CC71A2"/>
    <w:rsid w:val="00CD45FF"/>
    <w:rsid w:val="00CE2568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F36"/>
    <w:rsid w:val="00D9360B"/>
    <w:rsid w:val="00D93878"/>
    <w:rsid w:val="00D943BE"/>
    <w:rsid w:val="00D962F6"/>
    <w:rsid w:val="00DA19EF"/>
    <w:rsid w:val="00DB0704"/>
    <w:rsid w:val="00DC0A1F"/>
    <w:rsid w:val="00DC133E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16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2AB1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E69A2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F5A48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ConsPlusTitle">
    <w:name w:val="ConsPlusTitle"/>
    <w:rsid w:val="003462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462A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92D4-99C1-4D00-8678-43973A55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481</TotalTime>
  <Pages>5</Pages>
  <Words>833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200</cp:revision>
  <cp:lastPrinted>2016-01-15T04:18:00Z</cp:lastPrinted>
  <dcterms:created xsi:type="dcterms:W3CDTF">2015-06-30T02:52:00Z</dcterms:created>
  <dcterms:modified xsi:type="dcterms:W3CDTF">2018-08-17T05:45:00Z</dcterms:modified>
</cp:coreProperties>
</file>