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8" w:type="dxa"/>
        <w:tblBorders>
          <w:insideH w:val="thinThickSmallGap" w:sz="24" w:space="0" w:color="auto"/>
        </w:tblBorders>
        <w:tblLook w:val="0000" w:firstRow="0" w:lastRow="0" w:firstColumn="0" w:lastColumn="0" w:noHBand="0" w:noVBand="0"/>
      </w:tblPr>
      <w:tblGrid>
        <w:gridCol w:w="5517"/>
        <w:gridCol w:w="4331"/>
      </w:tblGrid>
      <w:tr w:rsidR="00B43B86" w:rsidRPr="00B26FED" w:rsidTr="000842F9">
        <w:trPr>
          <w:trHeight w:val="1418"/>
        </w:trPr>
        <w:tc>
          <w:tcPr>
            <w:tcW w:w="5517" w:type="dxa"/>
          </w:tcPr>
          <w:p w:rsidR="00B43B86" w:rsidRPr="00B26FED" w:rsidRDefault="00B43B86" w:rsidP="00B43B86">
            <w:pPr>
              <w:widowControl w:val="0"/>
              <w:autoSpaceDE w:val="0"/>
              <w:autoSpaceDN w:val="0"/>
              <w:adjustRightInd w:val="0"/>
              <w:jc w:val="center"/>
              <w:rPr>
                <w:sz w:val="28"/>
                <w:szCs w:val="28"/>
              </w:rPr>
            </w:pPr>
            <w:r w:rsidRPr="00B26FED">
              <w:rPr>
                <w:sz w:val="28"/>
                <w:szCs w:val="28"/>
              </w:rPr>
              <w:t>РЕСПУБЛИКА АЛТАЙ</w:t>
            </w:r>
          </w:p>
          <w:p w:rsidR="00B43B86" w:rsidRPr="00B26FED" w:rsidRDefault="00B43B86" w:rsidP="00B43B86">
            <w:pPr>
              <w:widowControl w:val="0"/>
              <w:autoSpaceDE w:val="0"/>
              <w:autoSpaceDN w:val="0"/>
              <w:adjustRightInd w:val="0"/>
              <w:jc w:val="center"/>
              <w:rPr>
                <w:sz w:val="28"/>
                <w:szCs w:val="28"/>
              </w:rPr>
            </w:pPr>
            <w:r w:rsidRPr="00B26FED">
              <w:rPr>
                <w:sz w:val="28"/>
                <w:szCs w:val="28"/>
              </w:rPr>
              <w:t>АДМИНИСТРАЦИЯ</w:t>
            </w:r>
          </w:p>
          <w:p w:rsidR="00B43B86" w:rsidRPr="00B26FED" w:rsidRDefault="00B43B86" w:rsidP="00B43B86">
            <w:pPr>
              <w:widowControl w:val="0"/>
              <w:autoSpaceDE w:val="0"/>
              <w:autoSpaceDN w:val="0"/>
              <w:adjustRightInd w:val="0"/>
              <w:jc w:val="center"/>
              <w:rPr>
                <w:sz w:val="28"/>
                <w:szCs w:val="28"/>
              </w:rPr>
            </w:pPr>
            <w:r w:rsidRPr="00B26FED">
              <w:rPr>
                <w:sz w:val="28"/>
                <w:szCs w:val="28"/>
              </w:rPr>
              <w:t>МУНИЦИПАЛЬНОГО ОБРАЗОВАНИЯ</w:t>
            </w:r>
          </w:p>
          <w:p w:rsidR="00B43B86" w:rsidRPr="00B26FED" w:rsidRDefault="00B43B86" w:rsidP="00B43B86">
            <w:pPr>
              <w:widowControl w:val="0"/>
              <w:autoSpaceDE w:val="0"/>
              <w:autoSpaceDN w:val="0"/>
              <w:adjustRightInd w:val="0"/>
              <w:jc w:val="center"/>
              <w:rPr>
                <w:sz w:val="28"/>
                <w:szCs w:val="28"/>
              </w:rPr>
            </w:pPr>
            <w:r w:rsidRPr="00B26FED">
              <w:rPr>
                <w:sz w:val="28"/>
                <w:szCs w:val="28"/>
              </w:rPr>
              <w:t>«ТУРОЧАКСКИЙ РАЙОН»</w:t>
            </w:r>
          </w:p>
        </w:tc>
        <w:tc>
          <w:tcPr>
            <w:tcW w:w="4331" w:type="dxa"/>
          </w:tcPr>
          <w:p w:rsidR="00B43B86" w:rsidRPr="00B26FED" w:rsidRDefault="00B43B86" w:rsidP="00B43B86">
            <w:pPr>
              <w:widowControl w:val="0"/>
              <w:autoSpaceDE w:val="0"/>
              <w:autoSpaceDN w:val="0"/>
              <w:adjustRightInd w:val="0"/>
              <w:jc w:val="center"/>
              <w:rPr>
                <w:sz w:val="28"/>
                <w:szCs w:val="28"/>
              </w:rPr>
            </w:pPr>
            <w:r w:rsidRPr="00B26FED">
              <w:rPr>
                <w:sz w:val="28"/>
                <w:szCs w:val="28"/>
              </w:rPr>
              <w:t>АЛТАЙ РЕСПУБЛИКА</w:t>
            </w:r>
          </w:p>
          <w:p w:rsidR="00B43B86" w:rsidRPr="00B26FED" w:rsidRDefault="00B43B86" w:rsidP="00B43B86">
            <w:pPr>
              <w:widowControl w:val="0"/>
              <w:autoSpaceDE w:val="0"/>
              <w:autoSpaceDN w:val="0"/>
              <w:adjustRightInd w:val="0"/>
              <w:jc w:val="center"/>
              <w:rPr>
                <w:sz w:val="28"/>
                <w:szCs w:val="28"/>
              </w:rPr>
            </w:pPr>
            <w:r w:rsidRPr="00B26FED">
              <w:rPr>
                <w:sz w:val="28"/>
                <w:szCs w:val="28"/>
              </w:rPr>
              <w:t>МУНИЦИПАЛ ТОЗОЛМО</w:t>
            </w:r>
          </w:p>
          <w:p w:rsidR="00B43B86" w:rsidRPr="00B26FED" w:rsidRDefault="00B43B86" w:rsidP="00B43B86">
            <w:pPr>
              <w:widowControl w:val="0"/>
              <w:autoSpaceDE w:val="0"/>
              <w:autoSpaceDN w:val="0"/>
              <w:adjustRightInd w:val="0"/>
              <w:jc w:val="center"/>
              <w:rPr>
                <w:sz w:val="28"/>
                <w:szCs w:val="28"/>
              </w:rPr>
            </w:pPr>
            <w:r w:rsidRPr="00B26FED">
              <w:rPr>
                <w:sz w:val="28"/>
                <w:szCs w:val="28"/>
              </w:rPr>
              <w:t>АДМИНИСТРАЦИЯЗЫ</w:t>
            </w:r>
          </w:p>
          <w:p w:rsidR="00B43B86" w:rsidRPr="00B26FED" w:rsidRDefault="00B43B86" w:rsidP="00B43B86">
            <w:pPr>
              <w:widowControl w:val="0"/>
              <w:autoSpaceDE w:val="0"/>
              <w:autoSpaceDN w:val="0"/>
              <w:adjustRightInd w:val="0"/>
              <w:jc w:val="center"/>
              <w:rPr>
                <w:sz w:val="28"/>
                <w:szCs w:val="28"/>
              </w:rPr>
            </w:pPr>
            <w:r w:rsidRPr="00B26FED">
              <w:rPr>
                <w:sz w:val="28"/>
                <w:szCs w:val="28"/>
              </w:rPr>
              <w:t>«ТУРОЧАК АЙМАК»</w:t>
            </w:r>
          </w:p>
          <w:p w:rsidR="00B43B86" w:rsidRPr="00B26FED" w:rsidRDefault="00B43B86" w:rsidP="00B43B86">
            <w:pPr>
              <w:widowControl w:val="0"/>
              <w:autoSpaceDE w:val="0"/>
              <w:autoSpaceDN w:val="0"/>
              <w:adjustRightInd w:val="0"/>
              <w:jc w:val="center"/>
              <w:rPr>
                <w:sz w:val="28"/>
                <w:szCs w:val="28"/>
              </w:rPr>
            </w:pPr>
          </w:p>
        </w:tc>
      </w:tr>
      <w:tr w:rsidR="00B43B86" w:rsidRPr="00B26FED" w:rsidTr="006F0CDB">
        <w:trPr>
          <w:trHeight w:val="435"/>
        </w:trPr>
        <w:tc>
          <w:tcPr>
            <w:tcW w:w="5517" w:type="dxa"/>
            <w:vAlign w:val="bottom"/>
          </w:tcPr>
          <w:p w:rsidR="00B43B86" w:rsidRPr="00B26FED" w:rsidRDefault="00DC61D5" w:rsidP="00B43B86">
            <w:pPr>
              <w:widowControl w:val="0"/>
              <w:autoSpaceDE w:val="0"/>
              <w:autoSpaceDN w:val="0"/>
              <w:adjustRightInd w:val="0"/>
              <w:jc w:val="center"/>
              <w:rPr>
                <w:b/>
                <w:bCs/>
                <w:sz w:val="28"/>
                <w:szCs w:val="28"/>
              </w:rPr>
            </w:pPr>
            <w:r w:rsidRPr="00B26FED">
              <w:rPr>
                <w:b/>
                <w:bCs/>
                <w:sz w:val="28"/>
                <w:szCs w:val="28"/>
              </w:rPr>
              <w:t>ПОСТАНОВЛЕНИЕ</w:t>
            </w:r>
          </w:p>
        </w:tc>
        <w:tc>
          <w:tcPr>
            <w:tcW w:w="4331" w:type="dxa"/>
            <w:vAlign w:val="bottom"/>
          </w:tcPr>
          <w:p w:rsidR="00B43B86" w:rsidRPr="00B26FED" w:rsidRDefault="00B43B86" w:rsidP="00DC61D5">
            <w:pPr>
              <w:widowControl w:val="0"/>
              <w:autoSpaceDE w:val="0"/>
              <w:autoSpaceDN w:val="0"/>
              <w:adjustRightInd w:val="0"/>
              <w:jc w:val="center"/>
              <w:rPr>
                <w:b/>
                <w:bCs/>
                <w:sz w:val="28"/>
                <w:szCs w:val="28"/>
              </w:rPr>
            </w:pPr>
            <w:r w:rsidRPr="00B26FED">
              <w:rPr>
                <w:b/>
                <w:bCs/>
                <w:sz w:val="28"/>
                <w:szCs w:val="28"/>
                <w:lang w:val="en-US"/>
              </w:rPr>
              <w:t>J</w:t>
            </w:r>
            <w:r w:rsidR="00DC61D5" w:rsidRPr="00B26FED">
              <w:rPr>
                <w:b/>
                <w:bCs/>
                <w:sz w:val="28"/>
                <w:szCs w:val="28"/>
              </w:rPr>
              <w:t>ОП</w:t>
            </w:r>
          </w:p>
        </w:tc>
      </w:tr>
    </w:tbl>
    <w:p w:rsidR="00B43B86" w:rsidRPr="00B26FED" w:rsidRDefault="00B43B86" w:rsidP="00B43B86">
      <w:pPr>
        <w:widowControl w:val="0"/>
        <w:autoSpaceDE w:val="0"/>
        <w:autoSpaceDN w:val="0"/>
        <w:adjustRightInd w:val="0"/>
        <w:rPr>
          <w:sz w:val="28"/>
          <w:szCs w:val="28"/>
        </w:rPr>
      </w:pPr>
    </w:p>
    <w:p w:rsidR="000840C2" w:rsidRPr="009A735F" w:rsidRDefault="00B43B86" w:rsidP="000840C2">
      <w:pPr>
        <w:widowControl w:val="0"/>
        <w:autoSpaceDE w:val="0"/>
        <w:autoSpaceDN w:val="0"/>
        <w:adjustRightInd w:val="0"/>
        <w:spacing w:after="240"/>
        <w:jc w:val="center"/>
        <w:rPr>
          <w:sz w:val="28"/>
          <w:szCs w:val="28"/>
        </w:rPr>
      </w:pPr>
      <w:r w:rsidRPr="009A735F">
        <w:rPr>
          <w:sz w:val="28"/>
          <w:szCs w:val="28"/>
        </w:rPr>
        <w:t>от</w:t>
      </w:r>
      <w:r w:rsidR="00C02C06" w:rsidRPr="009A735F">
        <w:rPr>
          <w:sz w:val="28"/>
          <w:szCs w:val="28"/>
        </w:rPr>
        <w:t xml:space="preserve"> </w:t>
      </w:r>
      <w:r w:rsidR="00B77161">
        <w:rPr>
          <w:sz w:val="28"/>
          <w:szCs w:val="28"/>
        </w:rPr>
        <w:t>06</w:t>
      </w:r>
      <w:r w:rsidR="00BA6AB5" w:rsidRPr="009A735F">
        <w:rPr>
          <w:sz w:val="28"/>
          <w:szCs w:val="28"/>
        </w:rPr>
        <w:t xml:space="preserve"> </w:t>
      </w:r>
      <w:r w:rsidR="00FB05F7" w:rsidRPr="009A735F">
        <w:rPr>
          <w:sz w:val="28"/>
          <w:szCs w:val="28"/>
        </w:rPr>
        <w:t>сентября</w:t>
      </w:r>
      <w:r w:rsidRPr="009A735F">
        <w:rPr>
          <w:sz w:val="28"/>
          <w:szCs w:val="28"/>
        </w:rPr>
        <w:t xml:space="preserve"> 201</w:t>
      </w:r>
      <w:r w:rsidR="006F0CDB" w:rsidRPr="009A735F">
        <w:rPr>
          <w:sz w:val="28"/>
          <w:szCs w:val="28"/>
        </w:rPr>
        <w:t>9</w:t>
      </w:r>
      <w:r w:rsidRPr="009A735F">
        <w:rPr>
          <w:sz w:val="28"/>
          <w:szCs w:val="28"/>
        </w:rPr>
        <w:t xml:space="preserve"> </w:t>
      </w:r>
      <w:r w:rsidR="002A6C2E" w:rsidRPr="009A735F">
        <w:rPr>
          <w:sz w:val="28"/>
          <w:szCs w:val="28"/>
        </w:rPr>
        <w:t>года №</w:t>
      </w:r>
      <w:r w:rsidRPr="009A735F">
        <w:rPr>
          <w:sz w:val="28"/>
          <w:szCs w:val="28"/>
        </w:rPr>
        <w:t xml:space="preserve"> </w:t>
      </w:r>
      <w:r w:rsidR="00B77161">
        <w:rPr>
          <w:sz w:val="28"/>
          <w:szCs w:val="28"/>
        </w:rPr>
        <w:t>667</w:t>
      </w:r>
    </w:p>
    <w:p w:rsidR="0059422C" w:rsidRPr="009A735F" w:rsidRDefault="0051216C" w:rsidP="00FB05F7">
      <w:pPr>
        <w:widowControl w:val="0"/>
        <w:autoSpaceDE w:val="0"/>
        <w:autoSpaceDN w:val="0"/>
        <w:adjustRightInd w:val="0"/>
        <w:jc w:val="center"/>
        <w:rPr>
          <w:b/>
          <w:bCs/>
          <w:sz w:val="28"/>
          <w:szCs w:val="28"/>
        </w:rPr>
      </w:pPr>
      <w:r w:rsidRPr="009A735F">
        <w:rPr>
          <w:b/>
          <w:sz w:val="28"/>
          <w:szCs w:val="28"/>
        </w:rPr>
        <w:t xml:space="preserve">О внесении изменений в </w:t>
      </w:r>
      <w:r w:rsidR="0059422C" w:rsidRPr="009A735F">
        <w:rPr>
          <w:b/>
          <w:sz w:val="28"/>
          <w:szCs w:val="28"/>
        </w:rPr>
        <w:t xml:space="preserve">административный регламент предоставления муниципальной услуги </w:t>
      </w:r>
      <w:r w:rsidR="0059422C" w:rsidRPr="009A735F">
        <w:rPr>
          <w:b/>
          <w:bCs/>
          <w:sz w:val="28"/>
          <w:szCs w:val="28"/>
        </w:rPr>
        <w:t>«</w:t>
      </w:r>
      <w:r w:rsidR="009A735F" w:rsidRPr="009A735F">
        <w:rPr>
          <w:b/>
          <w:bCs/>
          <w:sz w:val="28"/>
          <w:szCs w:val="28"/>
        </w:rPr>
        <w:t>Выдача градостроительного плана земельного участка</w:t>
      </w:r>
      <w:r w:rsidR="0059422C" w:rsidRPr="009A735F">
        <w:rPr>
          <w:b/>
          <w:bCs/>
          <w:sz w:val="28"/>
          <w:szCs w:val="28"/>
        </w:rPr>
        <w:t>»</w:t>
      </w:r>
    </w:p>
    <w:p w:rsidR="00706DE3" w:rsidRPr="009A735F" w:rsidRDefault="00706DE3" w:rsidP="0059422C">
      <w:pPr>
        <w:widowControl w:val="0"/>
        <w:autoSpaceDE w:val="0"/>
        <w:autoSpaceDN w:val="0"/>
        <w:adjustRightInd w:val="0"/>
        <w:jc w:val="center"/>
        <w:rPr>
          <w:b/>
          <w:sz w:val="28"/>
          <w:szCs w:val="28"/>
        </w:rPr>
      </w:pPr>
    </w:p>
    <w:p w:rsidR="0059422C" w:rsidRPr="009A735F" w:rsidRDefault="00BA6AB5" w:rsidP="000842F9">
      <w:pPr>
        <w:widowControl w:val="0"/>
        <w:autoSpaceDE w:val="0"/>
        <w:autoSpaceDN w:val="0"/>
        <w:adjustRightInd w:val="0"/>
        <w:ind w:firstLine="709"/>
        <w:jc w:val="both"/>
        <w:rPr>
          <w:sz w:val="28"/>
          <w:szCs w:val="28"/>
        </w:rPr>
      </w:pPr>
      <w:r w:rsidRPr="009A735F">
        <w:rPr>
          <w:sz w:val="28"/>
          <w:szCs w:val="28"/>
        </w:rPr>
        <w:t xml:space="preserve">В </w:t>
      </w:r>
      <w:r w:rsidR="0059422C" w:rsidRPr="009A735F">
        <w:rPr>
          <w:sz w:val="28"/>
          <w:szCs w:val="28"/>
        </w:rPr>
        <w:t xml:space="preserve">соответствии с </w:t>
      </w:r>
      <w:r w:rsidR="00EA5BE9" w:rsidRPr="009A735F">
        <w:rPr>
          <w:sz w:val="28"/>
          <w:szCs w:val="28"/>
        </w:rPr>
        <w:t>Федеральным законом от 27.07.2010 г. № 210-ФЗ,</w:t>
      </w:r>
      <w:r w:rsidR="0059422C" w:rsidRPr="009A735F">
        <w:rPr>
          <w:sz w:val="28"/>
          <w:szCs w:val="28"/>
        </w:rPr>
        <w:t xml:space="preserve"> Федеральным законом от 06.10.2003 г. №131-ФЗ «Об общих принципах организации органов местного самоуправления в Ро</w:t>
      </w:r>
      <w:bookmarkStart w:id="0" w:name="_GoBack"/>
      <w:bookmarkEnd w:id="0"/>
      <w:r w:rsidR="0059422C" w:rsidRPr="009A735F">
        <w:rPr>
          <w:sz w:val="28"/>
          <w:szCs w:val="28"/>
        </w:rPr>
        <w:t>ссийской Федерации», на основании Устава муниципального образования «Турочакский район»</w:t>
      </w:r>
      <w:r w:rsidR="00CB2F04" w:rsidRPr="009A735F">
        <w:rPr>
          <w:sz w:val="28"/>
          <w:szCs w:val="28"/>
        </w:rPr>
        <w:t>, Администрация муниципального образования «Турочакский район»</w:t>
      </w:r>
    </w:p>
    <w:p w:rsidR="00CB2F04" w:rsidRPr="009A735F" w:rsidRDefault="00CB2F04" w:rsidP="000842F9">
      <w:pPr>
        <w:widowControl w:val="0"/>
        <w:autoSpaceDE w:val="0"/>
        <w:autoSpaceDN w:val="0"/>
        <w:adjustRightInd w:val="0"/>
        <w:ind w:firstLine="709"/>
        <w:jc w:val="both"/>
        <w:rPr>
          <w:sz w:val="28"/>
          <w:szCs w:val="28"/>
        </w:rPr>
      </w:pPr>
    </w:p>
    <w:p w:rsidR="00CB2F04" w:rsidRPr="009A735F" w:rsidRDefault="00CB2F04" w:rsidP="000842F9">
      <w:pPr>
        <w:widowControl w:val="0"/>
        <w:autoSpaceDE w:val="0"/>
        <w:autoSpaceDN w:val="0"/>
        <w:adjustRightInd w:val="0"/>
        <w:ind w:firstLine="709"/>
        <w:jc w:val="both"/>
        <w:rPr>
          <w:b/>
          <w:sz w:val="28"/>
          <w:szCs w:val="28"/>
        </w:rPr>
      </w:pPr>
      <w:r w:rsidRPr="009A735F">
        <w:rPr>
          <w:b/>
          <w:sz w:val="28"/>
          <w:szCs w:val="28"/>
        </w:rPr>
        <w:t>ПОСТАНОВЛЯЕТ:</w:t>
      </w:r>
    </w:p>
    <w:p w:rsidR="00CB2F04" w:rsidRPr="009A735F" w:rsidRDefault="00CB2F04" w:rsidP="000842F9">
      <w:pPr>
        <w:widowControl w:val="0"/>
        <w:autoSpaceDE w:val="0"/>
        <w:autoSpaceDN w:val="0"/>
        <w:adjustRightInd w:val="0"/>
        <w:ind w:firstLine="709"/>
        <w:jc w:val="both"/>
        <w:rPr>
          <w:sz w:val="28"/>
          <w:szCs w:val="28"/>
        </w:rPr>
      </w:pPr>
    </w:p>
    <w:p w:rsidR="00974EEF" w:rsidRPr="009A735F" w:rsidRDefault="00B26FED" w:rsidP="00B26FED">
      <w:pPr>
        <w:widowControl w:val="0"/>
        <w:autoSpaceDE w:val="0"/>
        <w:autoSpaceDN w:val="0"/>
        <w:adjustRightInd w:val="0"/>
        <w:ind w:firstLine="567"/>
        <w:jc w:val="both"/>
        <w:rPr>
          <w:sz w:val="28"/>
          <w:szCs w:val="28"/>
        </w:rPr>
      </w:pPr>
      <w:r>
        <w:rPr>
          <w:bCs/>
          <w:sz w:val="28"/>
          <w:szCs w:val="28"/>
        </w:rPr>
        <w:t>1.</w:t>
      </w:r>
      <w:r w:rsidR="0051216C" w:rsidRPr="009A735F">
        <w:rPr>
          <w:bCs/>
          <w:sz w:val="28"/>
          <w:szCs w:val="28"/>
        </w:rPr>
        <w:t>В</w:t>
      </w:r>
      <w:r w:rsidR="0059422C" w:rsidRPr="009A735F">
        <w:rPr>
          <w:bCs/>
          <w:sz w:val="28"/>
          <w:szCs w:val="28"/>
        </w:rPr>
        <w:t xml:space="preserve"> административный регламент предоставления муниципальной услуги «</w:t>
      </w:r>
      <w:r w:rsidR="00CB2F04" w:rsidRPr="009A735F">
        <w:rPr>
          <w:bCs/>
          <w:sz w:val="28"/>
          <w:szCs w:val="28"/>
        </w:rPr>
        <w:t>Выдача градостроительного плана земельного участка</w:t>
      </w:r>
      <w:r w:rsidR="000842F9" w:rsidRPr="009A735F">
        <w:rPr>
          <w:bCs/>
          <w:sz w:val="28"/>
          <w:szCs w:val="28"/>
        </w:rPr>
        <w:t xml:space="preserve">» утверждённого постановлением </w:t>
      </w:r>
      <w:proofErr w:type="spellStart"/>
      <w:r w:rsidR="000842F9" w:rsidRPr="009A735F">
        <w:rPr>
          <w:bCs/>
          <w:sz w:val="28"/>
          <w:szCs w:val="28"/>
        </w:rPr>
        <w:t>ВрИО</w:t>
      </w:r>
      <w:proofErr w:type="spellEnd"/>
      <w:r w:rsidR="000842F9" w:rsidRPr="009A735F">
        <w:rPr>
          <w:bCs/>
          <w:sz w:val="28"/>
          <w:szCs w:val="28"/>
        </w:rPr>
        <w:t xml:space="preserve"> главы Администрации муниципального образования «Турочакский район» от </w:t>
      </w:r>
      <w:r w:rsidR="00CB2F04" w:rsidRPr="009A735F">
        <w:rPr>
          <w:bCs/>
          <w:sz w:val="28"/>
          <w:szCs w:val="28"/>
        </w:rPr>
        <w:t>1</w:t>
      </w:r>
      <w:r w:rsidR="000842F9" w:rsidRPr="009A735F">
        <w:rPr>
          <w:bCs/>
          <w:sz w:val="28"/>
          <w:szCs w:val="28"/>
        </w:rPr>
        <w:t xml:space="preserve">2.12.2017 г. № </w:t>
      </w:r>
      <w:r w:rsidR="00CB2F04" w:rsidRPr="009A735F">
        <w:rPr>
          <w:bCs/>
          <w:sz w:val="28"/>
          <w:szCs w:val="28"/>
        </w:rPr>
        <w:t>640</w:t>
      </w:r>
      <w:r w:rsidR="000842F9" w:rsidRPr="009A735F">
        <w:rPr>
          <w:bCs/>
          <w:sz w:val="28"/>
          <w:szCs w:val="28"/>
        </w:rPr>
        <w:t xml:space="preserve"> «Об утверждении административного регламента предоставления муниципальной услуги «</w:t>
      </w:r>
      <w:r w:rsidR="00CB2F04" w:rsidRPr="009A735F">
        <w:rPr>
          <w:bCs/>
          <w:sz w:val="28"/>
          <w:szCs w:val="28"/>
        </w:rPr>
        <w:t>Выдача градостроительного плана земельного участка</w:t>
      </w:r>
      <w:r w:rsidR="000842F9" w:rsidRPr="009A735F">
        <w:rPr>
          <w:bCs/>
          <w:sz w:val="28"/>
          <w:szCs w:val="28"/>
        </w:rPr>
        <w:t xml:space="preserve">» </w:t>
      </w:r>
      <w:r w:rsidR="0051216C" w:rsidRPr="009A735F">
        <w:rPr>
          <w:sz w:val="28"/>
          <w:szCs w:val="28"/>
        </w:rPr>
        <w:t>внести следующие изменения:</w:t>
      </w:r>
    </w:p>
    <w:p w:rsidR="0059422C" w:rsidRPr="009A735F" w:rsidRDefault="009A735F" w:rsidP="00B26FED">
      <w:pPr>
        <w:widowControl w:val="0"/>
        <w:tabs>
          <w:tab w:val="left" w:pos="993"/>
        </w:tabs>
        <w:autoSpaceDE w:val="0"/>
        <w:autoSpaceDN w:val="0"/>
        <w:adjustRightInd w:val="0"/>
        <w:ind w:firstLine="567"/>
        <w:jc w:val="both"/>
        <w:rPr>
          <w:sz w:val="28"/>
          <w:szCs w:val="28"/>
        </w:rPr>
      </w:pPr>
      <w:r>
        <w:rPr>
          <w:sz w:val="28"/>
          <w:szCs w:val="28"/>
        </w:rPr>
        <w:t>2.</w:t>
      </w:r>
      <w:r w:rsidR="000A1039" w:rsidRPr="009A735F">
        <w:rPr>
          <w:sz w:val="28"/>
          <w:szCs w:val="28"/>
        </w:rPr>
        <w:t xml:space="preserve"> </w:t>
      </w:r>
      <w:r w:rsidR="003D0B80" w:rsidRPr="009A735F">
        <w:rPr>
          <w:sz w:val="28"/>
          <w:szCs w:val="28"/>
        </w:rPr>
        <w:t>п. 11</w:t>
      </w:r>
      <w:r w:rsidR="007A3607" w:rsidRPr="009A735F">
        <w:rPr>
          <w:sz w:val="28"/>
          <w:szCs w:val="28"/>
        </w:rPr>
        <w:t xml:space="preserve"> </w:t>
      </w:r>
      <w:r w:rsidR="0059422C" w:rsidRPr="009A735F">
        <w:rPr>
          <w:sz w:val="28"/>
          <w:szCs w:val="28"/>
        </w:rPr>
        <w:t xml:space="preserve">дополнить </w:t>
      </w:r>
      <w:proofErr w:type="spellStart"/>
      <w:r w:rsidR="003D0B80" w:rsidRPr="009A735F">
        <w:rPr>
          <w:sz w:val="28"/>
          <w:szCs w:val="28"/>
        </w:rPr>
        <w:t>п.п</w:t>
      </w:r>
      <w:proofErr w:type="spellEnd"/>
      <w:r w:rsidR="003D0B80" w:rsidRPr="009A735F">
        <w:rPr>
          <w:sz w:val="28"/>
          <w:szCs w:val="28"/>
        </w:rPr>
        <w:t>.</w:t>
      </w:r>
      <w:r w:rsidR="000842F9" w:rsidRPr="009A735F">
        <w:rPr>
          <w:sz w:val="28"/>
          <w:szCs w:val="28"/>
        </w:rPr>
        <w:t xml:space="preserve"> </w:t>
      </w:r>
      <w:r w:rsidR="003D0B80" w:rsidRPr="009A735F">
        <w:rPr>
          <w:sz w:val="28"/>
          <w:szCs w:val="28"/>
        </w:rPr>
        <w:t>г) сле</w:t>
      </w:r>
      <w:r w:rsidR="000842F9" w:rsidRPr="009A735F">
        <w:rPr>
          <w:sz w:val="28"/>
          <w:szCs w:val="28"/>
        </w:rPr>
        <w:t>дующего содержания</w:t>
      </w:r>
      <w:r w:rsidR="0059422C" w:rsidRPr="009A735F">
        <w:rPr>
          <w:sz w:val="28"/>
          <w:szCs w:val="28"/>
        </w:rPr>
        <w:t>:</w:t>
      </w:r>
    </w:p>
    <w:p w:rsidR="00F80B7D" w:rsidRPr="009A735F" w:rsidRDefault="00F80B7D" w:rsidP="00B26FED">
      <w:pPr>
        <w:pStyle w:val="ConsPlusNormal"/>
        <w:ind w:firstLine="567"/>
        <w:jc w:val="both"/>
        <w:rPr>
          <w:rFonts w:ascii="Times New Roman" w:hAnsi="Times New Roman" w:cs="Times New Roman"/>
          <w:spacing w:val="-4"/>
          <w:sz w:val="28"/>
          <w:szCs w:val="28"/>
        </w:rPr>
      </w:pPr>
      <w:r w:rsidRPr="009A735F">
        <w:rPr>
          <w:rFonts w:ascii="Times New Roman" w:hAnsi="Times New Roman" w:cs="Times New Roman"/>
          <w:spacing w:val="-4"/>
          <w:sz w:val="28"/>
          <w:szCs w:val="28"/>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0B7D" w:rsidRPr="009A735F" w:rsidRDefault="00F80B7D" w:rsidP="00F80B7D">
      <w:pPr>
        <w:pStyle w:val="ConsPlusNormal"/>
        <w:ind w:firstLine="540"/>
        <w:jc w:val="both"/>
        <w:rPr>
          <w:rFonts w:ascii="Times New Roman" w:hAnsi="Times New Roman" w:cs="Times New Roman"/>
          <w:spacing w:val="-4"/>
          <w:sz w:val="28"/>
          <w:szCs w:val="28"/>
        </w:rPr>
      </w:pPr>
      <w:r w:rsidRPr="009A735F">
        <w:rPr>
          <w:rFonts w:ascii="Times New Roman" w:hAnsi="Times New Roman" w:cs="Times New Roman"/>
          <w:spacing w:val="-4"/>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0B7D" w:rsidRPr="009A735F" w:rsidRDefault="00F80B7D" w:rsidP="00F80B7D">
      <w:pPr>
        <w:pStyle w:val="ConsPlusNormal"/>
        <w:ind w:firstLine="540"/>
        <w:jc w:val="both"/>
        <w:rPr>
          <w:rFonts w:ascii="Times New Roman" w:hAnsi="Times New Roman" w:cs="Times New Roman"/>
          <w:spacing w:val="-4"/>
          <w:sz w:val="28"/>
          <w:szCs w:val="28"/>
        </w:rPr>
      </w:pPr>
      <w:r w:rsidRPr="009A735F">
        <w:rPr>
          <w:rFonts w:ascii="Times New Roman" w:hAnsi="Times New Roman" w:cs="Times New Roman"/>
          <w:spacing w:val="-4"/>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0B7D" w:rsidRPr="009A735F" w:rsidRDefault="00F80B7D" w:rsidP="00F80B7D">
      <w:pPr>
        <w:pStyle w:val="ConsPlusNormal"/>
        <w:ind w:firstLine="540"/>
        <w:jc w:val="both"/>
        <w:rPr>
          <w:rFonts w:ascii="Times New Roman" w:hAnsi="Times New Roman" w:cs="Times New Roman"/>
          <w:spacing w:val="-4"/>
          <w:sz w:val="28"/>
          <w:szCs w:val="28"/>
        </w:rPr>
      </w:pPr>
      <w:r w:rsidRPr="009A735F">
        <w:rPr>
          <w:rFonts w:ascii="Times New Roman" w:hAnsi="Times New Roman" w:cs="Times New Roman"/>
          <w:spacing w:val="-4"/>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0B7D" w:rsidRPr="009A735F" w:rsidRDefault="00F80B7D" w:rsidP="00F80B7D">
      <w:pPr>
        <w:pStyle w:val="ConsPlusNormal"/>
        <w:ind w:firstLine="540"/>
        <w:jc w:val="both"/>
        <w:rPr>
          <w:rFonts w:ascii="Times New Roman" w:hAnsi="Times New Roman" w:cs="Times New Roman"/>
          <w:spacing w:val="-4"/>
          <w:sz w:val="28"/>
          <w:szCs w:val="28"/>
        </w:rPr>
      </w:pPr>
      <w:r w:rsidRPr="009A735F">
        <w:rPr>
          <w:rFonts w:ascii="Times New Roman" w:hAnsi="Times New Roman" w:cs="Times New Roman"/>
          <w:spacing w:val="-4"/>
          <w:sz w:val="28"/>
          <w:szCs w:val="28"/>
        </w:rPr>
        <w:t xml:space="preserve">выявление документально подтвержденного факта (признаков) ошибочного </w:t>
      </w:r>
      <w:r w:rsidRPr="009A735F">
        <w:rPr>
          <w:rFonts w:ascii="Times New Roman" w:hAnsi="Times New Roman" w:cs="Times New Roman"/>
          <w:spacing w:val="-4"/>
          <w:sz w:val="28"/>
          <w:szCs w:val="28"/>
        </w:rPr>
        <w:lastRenderedPageBreak/>
        <w:t xml:space="preserve">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 w:history="1">
        <w:r w:rsidRPr="009A735F">
          <w:rPr>
            <w:rFonts w:ascii="Times New Roman" w:hAnsi="Times New Roman" w:cs="Times New Roman"/>
            <w:color w:val="0000FF"/>
            <w:spacing w:val="-4"/>
            <w:sz w:val="28"/>
            <w:szCs w:val="28"/>
          </w:rPr>
          <w:t>частью 1.1 статьи 16</w:t>
        </w:r>
      </w:hyperlink>
      <w:r w:rsidRPr="009A735F">
        <w:rPr>
          <w:rFonts w:ascii="Times New Roman" w:hAnsi="Times New Roman" w:cs="Times New Roman"/>
          <w:spacing w:val="-4"/>
          <w:sz w:val="28"/>
          <w:szCs w:val="28"/>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sidRPr="009A735F">
          <w:rPr>
            <w:rFonts w:ascii="Times New Roman" w:hAnsi="Times New Roman" w:cs="Times New Roman"/>
            <w:color w:val="0000FF"/>
            <w:spacing w:val="-4"/>
            <w:sz w:val="28"/>
            <w:szCs w:val="28"/>
          </w:rPr>
          <w:t>частью 1.1 статьи 16</w:t>
        </w:r>
      </w:hyperlink>
      <w:r w:rsidRPr="009A735F">
        <w:rPr>
          <w:rFonts w:ascii="Times New Roman" w:hAnsi="Times New Roman" w:cs="Times New Roman"/>
          <w:spacing w:val="-4"/>
          <w:sz w:val="28"/>
          <w:szCs w:val="28"/>
        </w:rPr>
        <w:t xml:space="preserve"> Закона N 210-ФЗ, уведомляется Заявитель, а также приносятся извинения за доставленные неудобства.</w:t>
      </w:r>
    </w:p>
    <w:p w:rsidR="000A1039" w:rsidRPr="009A735F" w:rsidRDefault="009A735F" w:rsidP="00B26FED">
      <w:pPr>
        <w:widowControl w:val="0"/>
        <w:tabs>
          <w:tab w:val="left" w:pos="993"/>
        </w:tabs>
        <w:autoSpaceDE w:val="0"/>
        <w:autoSpaceDN w:val="0"/>
        <w:adjustRightInd w:val="0"/>
        <w:ind w:firstLine="567"/>
        <w:jc w:val="both"/>
        <w:rPr>
          <w:sz w:val="28"/>
          <w:szCs w:val="28"/>
        </w:rPr>
      </w:pPr>
      <w:r>
        <w:rPr>
          <w:sz w:val="28"/>
          <w:szCs w:val="28"/>
        </w:rPr>
        <w:t>3.</w:t>
      </w:r>
      <w:r w:rsidR="0059422C" w:rsidRPr="009A735F">
        <w:rPr>
          <w:sz w:val="28"/>
          <w:szCs w:val="28"/>
        </w:rPr>
        <w:t xml:space="preserve"> п. </w:t>
      </w:r>
      <w:r w:rsidR="00F80B7D" w:rsidRPr="009A735F">
        <w:rPr>
          <w:sz w:val="28"/>
          <w:szCs w:val="28"/>
        </w:rPr>
        <w:t>66</w:t>
      </w:r>
      <w:r w:rsidR="0059422C" w:rsidRPr="009A735F">
        <w:rPr>
          <w:sz w:val="28"/>
          <w:szCs w:val="28"/>
        </w:rPr>
        <w:t xml:space="preserve"> </w:t>
      </w:r>
      <w:r w:rsidR="000A1039" w:rsidRPr="009A735F">
        <w:rPr>
          <w:sz w:val="28"/>
          <w:szCs w:val="28"/>
        </w:rPr>
        <w:t>изложить в следующей редакции:</w:t>
      </w:r>
    </w:p>
    <w:p w:rsidR="00F80B7D" w:rsidRPr="009A735F" w:rsidRDefault="00F80B7D" w:rsidP="00B26FED">
      <w:pPr>
        <w:autoSpaceDE w:val="0"/>
        <w:autoSpaceDN w:val="0"/>
        <w:adjustRightInd w:val="0"/>
        <w:ind w:firstLine="567"/>
        <w:jc w:val="both"/>
        <w:rPr>
          <w:rFonts w:eastAsia="Calibri"/>
          <w:sz w:val="28"/>
          <w:szCs w:val="28"/>
        </w:rPr>
      </w:pPr>
      <w:r w:rsidRPr="009A735F">
        <w:rPr>
          <w:rFonts w:eastAsia="Calibri"/>
          <w:sz w:val="28"/>
          <w:szCs w:val="28"/>
        </w:rPr>
        <w:t xml:space="preserve">а) нарушение срока регистрации запроса о предоставлении государственной или муниципальной услуги, запроса, указанного в </w:t>
      </w:r>
      <w:hyperlink r:id="rId7" w:history="1">
        <w:r w:rsidRPr="009A735F">
          <w:rPr>
            <w:rFonts w:eastAsia="Calibri"/>
            <w:color w:val="0000FF"/>
            <w:sz w:val="28"/>
            <w:szCs w:val="28"/>
          </w:rPr>
          <w:t>статье 15.1</w:t>
        </w:r>
      </w:hyperlink>
      <w:r w:rsidRPr="009A735F">
        <w:rPr>
          <w:rFonts w:eastAsia="Calibri"/>
          <w:sz w:val="28"/>
          <w:szCs w:val="28"/>
        </w:rPr>
        <w:t xml:space="preserve"> настоящего Федерального закона;</w:t>
      </w:r>
    </w:p>
    <w:p w:rsidR="00F80B7D" w:rsidRPr="009A735F" w:rsidRDefault="00F80B7D" w:rsidP="00B26FED">
      <w:pPr>
        <w:autoSpaceDE w:val="0"/>
        <w:autoSpaceDN w:val="0"/>
        <w:adjustRightInd w:val="0"/>
        <w:ind w:firstLine="709"/>
        <w:jc w:val="both"/>
        <w:rPr>
          <w:rFonts w:eastAsia="Calibri"/>
          <w:sz w:val="28"/>
          <w:szCs w:val="28"/>
        </w:rPr>
      </w:pPr>
      <w:r w:rsidRPr="009A735F">
        <w:rPr>
          <w:rFonts w:eastAsia="Calibri"/>
          <w:sz w:val="28"/>
          <w:szCs w:val="28"/>
        </w:rPr>
        <w:t xml:space="preserve">б)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A735F">
          <w:rPr>
            <w:rFonts w:eastAsia="Calibri"/>
            <w:color w:val="0000FF"/>
            <w:sz w:val="28"/>
            <w:szCs w:val="28"/>
          </w:rPr>
          <w:t>частью 1.3 статьи 16</w:t>
        </w:r>
      </w:hyperlink>
      <w:r w:rsidRPr="009A735F">
        <w:rPr>
          <w:rFonts w:eastAsia="Calibri"/>
          <w:sz w:val="28"/>
          <w:szCs w:val="28"/>
        </w:rPr>
        <w:t xml:space="preserve"> настоящего Федерального закона;</w:t>
      </w:r>
    </w:p>
    <w:p w:rsidR="00F80B7D" w:rsidRPr="009A735F" w:rsidRDefault="00F80B7D" w:rsidP="00F80B7D">
      <w:pPr>
        <w:autoSpaceDE w:val="0"/>
        <w:autoSpaceDN w:val="0"/>
        <w:adjustRightInd w:val="0"/>
        <w:ind w:firstLine="540"/>
        <w:jc w:val="both"/>
        <w:rPr>
          <w:rFonts w:eastAsia="Calibri"/>
          <w:sz w:val="28"/>
          <w:szCs w:val="28"/>
        </w:rPr>
      </w:pPr>
      <w:r w:rsidRPr="009A735F">
        <w:rPr>
          <w:rFonts w:eastAsia="Calibri"/>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0B7D" w:rsidRPr="009A735F" w:rsidRDefault="00F80B7D" w:rsidP="00F80B7D">
      <w:pPr>
        <w:autoSpaceDE w:val="0"/>
        <w:autoSpaceDN w:val="0"/>
        <w:adjustRightInd w:val="0"/>
        <w:ind w:firstLine="540"/>
        <w:jc w:val="both"/>
        <w:rPr>
          <w:rFonts w:eastAsia="Calibri"/>
          <w:sz w:val="28"/>
          <w:szCs w:val="28"/>
        </w:rPr>
      </w:pPr>
      <w:r w:rsidRPr="009A735F">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0B7D" w:rsidRPr="009A735F" w:rsidRDefault="00F80B7D" w:rsidP="00F80B7D">
      <w:pPr>
        <w:autoSpaceDE w:val="0"/>
        <w:autoSpaceDN w:val="0"/>
        <w:adjustRightInd w:val="0"/>
        <w:ind w:firstLine="540"/>
        <w:jc w:val="both"/>
        <w:rPr>
          <w:rFonts w:eastAsia="Calibri"/>
          <w:sz w:val="28"/>
          <w:szCs w:val="28"/>
        </w:rPr>
      </w:pPr>
      <w:r w:rsidRPr="009A735F">
        <w:rPr>
          <w:rFonts w:eastAsia="Calibri"/>
          <w:sz w:val="28"/>
          <w:szCs w:val="28"/>
        </w:rPr>
        <w:t xml:space="preserve">д)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A735F">
        <w:rPr>
          <w:rFonts w:eastAsia="Calibri"/>
          <w:sz w:val="28"/>
          <w:szCs w:val="28"/>
        </w:rPr>
        <w:lastRenderedPageBreak/>
        <w:t xml:space="preserve">государственных или муниципальных услуг в полном объеме в порядке, определенном </w:t>
      </w:r>
      <w:hyperlink r:id="rId9" w:history="1">
        <w:r w:rsidRPr="009A735F">
          <w:rPr>
            <w:rFonts w:eastAsia="Calibri"/>
            <w:color w:val="0000FF"/>
            <w:sz w:val="28"/>
            <w:szCs w:val="28"/>
          </w:rPr>
          <w:t>частью 1.3 статьи 16</w:t>
        </w:r>
      </w:hyperlink>
      <w:r w:rsidRPr="009A735F">
        <w:rPr>
          <w:rFonts w:eastAsia="Calibri"/>
          <w:sz w:val="28"/>
          <w:szCs w:val="28"/>
        </w:rPr>
        <w:t xml:space="preserve"> настоящего Федерального закона;</w:t>
      </w:r>
    </w:p>
    <w:p w:rsidR="00F80B7D" w:rsidRPr="009A735F" w:rsidRDefault="00F80B7D" w:rsidP="00B26FED">
      <w:pPr>
        <w:autoSpaceDE w:val="0"/>
        <w:autoSpaceDN w:val="0"/>
        <w:adjustRightInd w:val="0"/>
        <w:ind w:firstLine="567"/>
        <w:jc w:val="both"/>
        <w:rPr>
          <w:rFonts w:eastAsia="Calibri"/>
          <w:sz w:val="28"/>
          <w:szCs w:val="28"/>
        </w:rPr>
      </w:pPr>
      <w:r w:rsidRPr="009A735F">
        <w:rPr>
          <w:rFonts w:eastAsia="Calibri"/>
          <w:sz w:val="28"/>
          <w:szCs w:val="28"/>
        </w:rPr>
        <w:t>е)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0B7D" w:rsidRPr="009A735F" w:rsidRDefault="00F80B7D" w:rsidP="00F80B7D">
      <w:pPr>
        <w:autoSpaceDE w:val="0"/>
        <w:autoSpaceDN w:val="0"/>
        <w:adjustRightInd w:val="0"/>
        <w:ind w:firstLine="540"/>
        <w:jc w:val="both"/>
        <w:rPr>
          <w:rFonts w:eastAsia="Calibri"/>
          <w:sz w:val="28"/>
          <w:szCs w:val="28"/>
        </w:rPr>
      </w:pPr>
      <w:r w:rsidRPr="009A735F">
        <w:rPr>
          <w:rFonts w:eastAsia="Calibri"/>
          <w:sz w:val="28"/>
          <w:szCs w:val="28"/>
        </w:rPr>
        <w:t xml:space="preserve">ж)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9A735F">
          <w:rPr>
            <w:rFonts w:eastAsia="Calibri"/>
            <w:color w:val="0000FF"/>
            <w:sz w:val="28"/>
            <w:szCs w:val="28"/>
          </w:rPr>
          <w:t>частью 1.1 статьи 16</w:t>
        </w:r>
      </w:hyperlink>
      <w:r w:rsidRPr="009A735F">
        <w:rPr>
          <w:rFonts w:eastAsia="Calibri"/>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735F">
          <w:rPr>
            <w:rFonts w:eastAsia="Calibri"/>
            <w:color w:val="0000FF"/>
            <w:sz w:val="28"/>
            <w:szCs w:val="28"/>
          </w:rPr>
          <w:t>частью 1.3 статьи 16</w:t>
        </w:r>
      </w:hyperlink>
      <w:r w:rsidRPr="009A735F">
        <w:rPr>
          <w:rFonts w:eastAsia="Calibri"/>
          <w:sz w:val="28"/>
          <w:szCs w:val="28"/>
        </w:rPr>
        <w:t xml:space="preserve"> настоящего Федерального закона;</w:t>
      </w:r>
    </w:p>
    <w:p w:rsidR="00F80B7D" w:rsidRPr="009A735F" w:rsidRDefault="00F80B7D" w:rsidP="00F80B7D">
      <w:pPr>
        <w:autoSpaceDE w:val="0"/>
        <w:autoSpaceDN w:val="0"/>
        <w:adjustRightInd w:val="0"/>
        <w:ind w:firstLine="540"/>
        <w:jc w:val="both"/>
        <w:rPr>
          <w:rFonts w:eastAsia="Calibri"/>
          <w:sz w:val="28"/>
          <w:szCs w:val="28"/>
        </w:rPr>
      </w:pPr>
      <w:r w:rsidRPr="009A735F">
        <w:rPr>
          <w:rFonts w:eastAsia="Calibri"/>
          <w:sz w:val="28"/>
          <w:szCs w:val="28"/>
        </w:rPr>
        <w:t>з) нарушение срока или порядка выдачи документов по результатам предоставления государственной или муниципальной услуги;</w:t>
      </w:r>
    </w:p>
    <w:p w:rsidR="00F80B7D" w:rsidRPr="009A735F" w:rsidRDefault="00F80B7D" w:rsidP="00F80B7D">
      <w:pPr>
        <w:autoSpaceDE w:val="0"/>
        <w:autoSpaceDN w:val="0"/>
        <w:adjustRightInd w:val="0"/>
        <w:ind w:firstLine="540"/>
        <w:jc w:val="both"/>
        <w:rPr>
          <w:rFonts w:eastAsia="Calibri"/>
          <w:sz w:val="28"/>
          <w:szCs w:val="28"/>
        </w:rPr>
      </w:pPr>
      <w:r w:rsidRPr="009A735F">
        <w:rPr>
          <w:rFonts w:eastAsia="Calibri"/>
          <w:sz w:val="28"/>
          <w:szCs w:val="28"/>
        </w:rPr>
        <w:t xml:space="preserve">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9A735F">
          <w:rPr>
            <w:rFonts w:eastAsia="Calibri"/>
            <w:color w:val="0000FF"/>
            <w:sz w:val="28"/>
            <w:szCs w:val="28"/>
          </w:rPr>
          <w:t>частью 1.3 статьи 16</w:t>
        </w:r>
      </w:hyperlink>
      <w:r w:rsidRPr="009A735F">
        <w:rPr>
          <w:rFonts w:eastAsia="Calibri"/>
          <w:sz w:val="28"/>
          <w:szCs w:val="28"/>
        </w:rPr>
        <w:t xml:space="preserve"> настоящего Федерального закона.</w:t>
      </w:r>
    </w:p>
    <w:p w:rsidR="00F80B7D" w:rsidRPr="009A735F" w:rsidRDefault="00F80B7D" w:rsidP="00F80B7D">
      <w:pPr>
        <w:autoSpaceDE w:val="0"/>
        <w:autoSpaceDN w:val="0"/>
        <w:adjustRightInd w:val="0"/>
        <w:ind w:firstLine="540"/>
        <w:jc w:val="both"/>
        <w:rPr>
          <w:rFonts w:eastAsia="Calibri"/>
          <w:sz w:val="28"/>
          <w:szCs w:val="28"/>
        </w:rPr>
      </w:pPr>
      <w:r w:rsidRPr="009A735F">
        <w:rPr>
          <w:rFonts w:eastAsia="Calibri"/>
          <w:sz w:val="28"/>
          <w:szCs w:val="28"/>
        </w:rP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9A735F">
          <w:rPr>
            <w:rFonts w:eastAsia="Calibri"/>
            <w:color w:val="0000FF"/>
            <w:sz w:val="28"/>
            <w:szCs w:val="28"/>
          </w:rPr>
          <w:t>пунктом 4 части 1 статьи 7</w:t>
        </w:r>
      </w:hyperlink>
      <w:r w:rsidRPr="009A735F">
        <w:rPr>
          <w:rFonts w:eastAsia="Calibri"/>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A735F">
        <w:rPr>
          <w:rFonts w:eastAsia="Calibri"/>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735F">
          <w:rPr>
            <w:rFonts w:eastAsia="Calibri"/>
            <w:color w:val="0000FF"/>
            <w:sz w:val="28"/>
            <w:szCs w:val="28"/>
          </w:rPr>
          <w:t>частью 1.3 статьи 16</w:t>
        </w:r>
      </w:hyperlink>
      <w:r w:rsidRPr="009A735F">
        <w:rPr>
          <w:rFonts w:eastAsia="Calibri"/>
          <w:sz w:val="28"/>
          <w:szCs w:val="28"/>
        </w:rPr>
        <w:t xml:space="preserve"> настоящего Федерального закона.</w:t>
      </w:r>
    </w:p>
    <w:p w:rsidR="00080865" w:rsidRPr="009A735F" w:rsidRDefault="009A735F" w:rsidP="00B26FED">
      <w:pPr>
        <w:widowControl w:val="0"/>
        <w:tabs>
          <w:tab w:val="left" w:pos="993"/>
        </w:tabs>
        <w:autoSpaceDE w:val="0"/>
        <w:autoSpaceDN w:val="0"/>
        <w:adjustRightInd w:val="0"/>
        <w:ind w:firstLine="567"/>
        <w:jc w:val="both"/>
        <w:rPr>
          <w:sz w:val="28"/>
          <w:szCs w:val="28"/>
        </w:rPr>
      </w:pPr>
      <w:r>
        <w:rPr>
          <w:sz w:val="28"/>
          <w:szCs w:val="28"/>
        </w:rPr>
        <w:t>4.</w:t>
      </w:r>
      <w:r w:rsidR="00654733" w:rsidRPr="009A735F">
        <w:rPr>
          <w:sz w:val="28"/>
          <w:szCs w:val="28"/>
        </w:rPr>
        <w:t xml:space="preserve"> п</w:t>
      </w:r>
      <w:r w:rsidR="00080865" w:rsidRPr="009A735F">
        <w:rPr>
          <w:sz w:val="28"/>
          <w:szCs w:val="28"/>
        </w:rPr>
        <w:t xml:space="preserve">. </w:t>
      </w:r>
      <w:r w:rsidR="00654733" w:rsidRPr="009A735F">
        <w:rPr>
          <w:sz w:val="28"/>
          <w:szCs w:val="28"/>
        </w:rPr>
        <w:t>67</w:t>
      </w:r>
      <w:r w:rsidR="00080865" w:rsidRPr="009A735F">
        <w:rPr>
          <w:sz w:val="28"/>
          <w:szCs w:val="28"/>
        </w:rPr>
        <w:t xml:space="preserve"> изложить в следующей редакции:</w:t>
      </w:r>
    </w:p>
    <w:p w:rsidR="00F80B7D" w:rsidRPr="009A735F" w:rsidRDefault="00F80B7D" w:rsidP="00F80B7D">
      <w:pPr>
        <w:autoSpaceDE w:val="0"/>
        <w:autoSpaceDN w:val="0"/>
        <w:adjustRightInd w:val="0"/>
        <w:ind w:firstLine="540"/>
        <w:jc w:val="both"/>
        <w:rPr>
          <w:rFonts w:eastAsia="Calibri"/>
          <w:sz w:val="28"/>
          <w:szCs w:val="28"/>
        </w:rPr>
      </w:pPr>
      <w:r w:rsidRPr="009A735F">
        <w:rPr>
          <w:rFonts w:eastAsia="Calibri"/>
          <w:sz w:val="28"/>
          <w:szCs w:val="28"/>
        </w:rPr>
        <w:t xml:space="preserve">а)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9A735F">
          <w:rPr>
            <w:rFonts w:eastAsia="Calibri"/>
            <w:color w:val="0000FF"/>
            <w:sz w:val="28"/>
            <w:szCs w:val="28"/>
          </w:rPr>
          <w:t>частью 1.1 статьи 16</w:t>
        </w:r>
      </w:hyperlink>
      <w:r w:rsidRPr="009A735F">
        <w:rPr>
          <w:rFonts w:eastAsia="Calibri"/>
          <w:sz w:val="28"/>
          <w:szCs w:val="28"/>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9A735F">
          <w:rPr>
            <w:rFonts w:eastAsia="Calibri"/>
            <w:color w:val="0000FF"/>
            <w:sz w:val="28"/>
            <w:szCs w:val="28"/>
          </w:rPr>
          <w:t>частью 1.1 статьи 16</w:t>
        </w:r>
      </w:hyperlink>
      <w:r w:rsidRPr="009A735F">
        <w:rPr>
          <w:rFonts w:eastAsia="Calibri"/>
          <w:sz w:val="28"/>
          <w:szCs w:val="28"/>
        </w:rPr>
        <w:t xml:space="preserve"> настоящего Федерального закона, подаются руководителям этих организаций.</w:t>
      </w:r>
    </w:p>
    <w:p w:rsidR="00F80B7D" w:rsidRPr="009A735F" w:rsidRDefault="00F80B7D" w:rsidP="00B26FED">
      <w:pPr>
        <w:autoSpaceDE w:val="0"/>
        <w:autoSpaceDN w:val="0"/>
        <w:adjustRightInd w:val="0"/>
        <w:ind w:firstLine="567"/>
        <w:jc w:val="both"/>
        <w:rPr>
          <w:rFonts w:eastAsia="Calibri"/>
          <w:sz w:val="28"/>
          <w:szCs w:val="28"/>
        </w:rPr>
      </w:pPr>
      <w:r w:rsidRPr="009A735F">
        <w:rPr>
          <w:rFonts w:eastAsia="Calibri"/>
          <w:sz w:val="28"/>
          <w:szCs w:val="28"/>
        </w:rPr>
        <w:t xml:space="preserve"> б)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w:t>
      </w:r>
      <w:r w:rsidRPr="009A735F">
        <w:rPr>
          <w:rFonts w:eastAsia="Calibri"/>
          <w:sz w:val="28"/>
          <w:szCs w:val="28"/>
        </w:rPr>
        <w:lastRenderedPageBreak/>
        <w:t xml:space="preserve">организаций, предусмотренных </w:t>
      </w:r>
      <w:hyperlink r:id="rId17" w:history="1">
        <w:r w:rsidRPr="009A735F">
          <w:rPr>
            <w:rFonts w:eastAsia="Calibri"/>
            <w:color w:val="0000FF"/>
            <w:sz w:val="28"/>
            <w:szCs w:val="28"/>
          </w:rPr>
          <w:t>частью 1.1 статьи 16</w:t>
        </w:r>
      </w:hyperlink>
      <w:r w:rsidRPr="009A735F">
        <w:rPr>
          <w:rFonts w:eastAsia="Calibri"/>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0B7D" w:rsidRPr="009A735F" w:rsidRDefault="009A735F" w:rsidP="00B26FED">
      <w:pPr>
        <w:widowControl w:val="0"/>
        <w:tabs>
          <w:tab w:val="left" w:pos="993"/>
        </w:tabs>
        <w:autoSpaceDE w:val="0"/>
        <w:autoSpaceDN w:val="0"/>
        <w:adjustRightInd w:val="0"/>
        <w:ind w:firstLine="567"/>
        <w:jc w:val="both"/>
        <w:rPr>
          <w:sz w:val="28"/>
          <w:szCs w:val="28"/>
        </w:rPr>
      </w:pPr>
      <w:r>
        <w:rPr>
          <w:sz w:val="28"/>
          <w:szCs w:val="28"/>
        </w:rPr>
        <w:t>5.</w:t>
      </w:r>
      <w:r w:rsidR="00654733" w:rsidRPr="009A735F">
        <w:rPr>
          <w:sz w:val="28"/>
          <w:szCs w:val="28"/>
        </w:rPr>
        <w:t xml:space="preserve"> п</w:t>
      </w:r>
      <w:r w:rsidR="00F80B7D" w:rsidRPr="009A735F">
        <w:rPr>
          <w:sz w:val="28"/>
          <w:szCs w:val="28"/>
        </w:rPr>
        <w:t xml:space="preserve">. </w:t>
      </w:r>
      <w:r w:rsidR="00654733" w:rsidRPr="009A735F">
        <w:rPr>
          <w:sz w:val="28"/>
          <w:szCs w:val="28"/>
        </w:rPr>
        <w:t>68</w:t>
      </w:r>
      <w:r w:rsidR="00F80B7D" w:rsidRPr="009A735F">
        <w:rPr>
          <w:sz w:val="28"/>
          <w:szCs w:val="28"/>
        </w:rPr>
        <w:t xml:space="preserve"> изложить в следующей редакции:</w:t>
      </w:r>
    </w:p>
    <w:p w:rsidR="00F80B7D" w:rsidRPr="009A735F" w:rsidRDefault="00654733" w:rsidP="00F80B7D">
      <w:pPr>
        <w:autoSpaceDE w:val="0"/>
        <w:autoSpaceDN w:val="0"/>
        <w:adjustRightInd w:val="0"/>
        <w:ind w:firstLine="540"/>
        <w:jc w:val="both"/>
        <w:rPr>
          <w:rFonts w:eastAsia="Calibri"/>
          <w:sz w:val="28"/>
          <w:szCs w:val="28"/>
        </w:rPr>
      </w:pPr>
      <w:r w:rsidRPr="009A735F">
        <w:rPr>
          <w:rFonts w:eastAsia="Calibri"/>
          <w:sz w:val="28"/>
          <w:szCs w:val="28"/>
        </w:rPr>
        <w:t>а</w:t>
      </w:r>
      <w:r w:rsidR="00F80B7D" w:rsidRPr="009A735F">
        <w:rPr>
          <w:rFonts w:eastAsia="Calibri"/>
          <w:sz w:val="28"/>
          <w:szCs w:val="28"/>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8" w:history="1">
        <w:r w:rsidR="00F80B7D" w:rsidRPr="009A735F">
          <w:rPr>
            <w:rFonts w:eastAsia="Calibri"/>
            <w:color w:val="0000FF"/>
            <w:sz w:val="28"/>
            <w:szCs w:val="28"/>
          </w:rPr>
          <w:t>частью 1.1 статьи 16</w:t>
        </w:r>
      </w:hyperlink>
      <w:r w:rsidR="00F80B7D" w:rsidRPr="009A735F">
        <w:rPr>
          <w:rFonts w:eastAsia="Calibri"/>
          <w:sz w:val="28"/>
          <w:szCs w:val="28"/>
        </w:rPr>
        <w:t xml:space="preserve"> настоящего Федерального закона, их руководителей и (или) работников, решения и действия (бездействие) которых обжалуются;</w:t>
      </w:r>
    </w:p>
    <w:p w:rsidR="00F80B7D" w:rsidRPr="009A735F" w:rsidRDefault="00654733" w:rsidP="00F80B7D">
      <w:pPr>
        <w:autoSpaceDE w:val="0"/>
        <w:autoSpaceDN w:val="0"/>
        <w:adjustRightInd w:val="0"/>
        <w:ind w:firstLine="540"/>
        <w:jc w:val="both"/>
        <w:rPr>
          <w:rFonts w:eastAsia="Calibri"/>
          <w:sz w:val="28"/>
          <w:szCs w:val="28"/>
        </w:rPr>
      </w:pPr>
      <w:r w:rsidRPr="009A735F">
        <w:rPr>
          <w:rFonts w:eastAsia="Calibri"/>
          <w:sz w:val="28"/>
          <w:szCs w:val="28"/>
        </w:rPr>
        <w:t>в</w:t>
      </w:r>
      <w:r w:rsidR="00F80B7D" w:rsidRPr="009A735F">
        <w:rPr>
          <w:rFonts w:eastAsia="Calibri"/>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B7D" w:rsidRPr="009A735F" w:rsidRDefault="00654733" w:rsidP="00F80B7D">
      <w:pPr>
        <w:autoSpaceDE w:val="0"/>
        <w:autoSpaceDN w:val="0"/>
        <w:adjustRightInd w:val="0"/>
        <w:ind w:firstLine="540"/>
        <w:jc w:val="both"/>
        <w:rPr>
          <w:rFonts w:eastAsia="Calibri"/>
          <w:sz w:val="28"/>
          <w:szCs w:val="28"/>
        </w:rPr>
      </w:pPr>
      <w:r w:rsidRPr="009A735F">
        <w:rPr>
          <w:rFonts w:eastAsia="Calibri"/>
          <w:sz w:val="28"/>
          <w:szCs w:val="28"/>
        </w:rPr>
        <w:t>г</w:t>
      </w:r>
      <w:r w:rsidR="00F80B7D" w:rsidRPr="009A735F">
        <w:rPr>
          <w:rFonts w:eastAsia="Calibri"/>
          <w:sz w:val="28"/>
          <w:szCs w:val="28"/>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history="1">
        <w:r w:rsidR="00F80B7D" w:rsidRPr="009A735F">
          <w:rPr>
            <w:rFonts w:eastAsia="Calibri"/>
            <w:color w:val="0000FF"/>
            <w:sz w:val="28"/>
            <w:szCs w:val="28"/>
          </w:rPr>
          <w:t>частью 1.1 статьи 16</w:t>
        </w:r>
      </w:hyperlink>
      <w:r w:rsidR="00F80B7D" w:rsidRPr="009A735F">
        <w:rPr>
          <w:rFonts w:eastAsia="Calibri"/>
          <w:sz w:val="28"/>
          <w:szCs w:val="28"/>
        </w:rPr>
        <w:t xml:space="preserve"> настоящего Федерального закона, их работников;</w:t>
      </w:r>
    </w:p>
    <w:p w:rsidR="00F80B7D" w:rsidRPr="009A735F" w:rsidRDefault="00654733" w:rsidP="00F80B7D">
      <w:pPr>
        <w:autoSpaceDE w:val="0"/>
        <w:autoSpaceDN w:val="0"/>
        <w:adjustRightInd w:val="0"/>
        <w:ind w:firstLine="540"/>
        <w:jc w:val="both"/>
        <w:rPr>
          <w:rFonts w:eastAsia="Calibri"/>
          <w:sz w:val="28"/>
          <w:szCs w:val="28"/>
        </w:rPr>
      </w:pPr>
      <w:r w:rsidRPr="009A735F">
        <w:rPr>
          <w:rFonts w:eastAsia="Calibri"/>
          <w:sz w:val="28"/>
          <w:szCs w:val="28"/>
        </w:rPr>
        <w:t>д</w:t>
      </w:r>
      <w:r w:rsidR="00F80B7D" w:rsidRPr="009A735F">
        <w:rPr>
          <w:rFonts w:eastAsia="Calibri"/>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0" w:history="1">
        <w:r w:rsidR="00F80B7D" w:rsidRPr="009A735F">
          <w:rPr>
            <w:rFonts w:eastAsia="Calibri"/>
            <w:color w:val="0000FF"/>
            <w:sz w:val="28"/>
            <w:szCs w:val="28"/>
          </w:rPr>
          <w:t>частью 1.1 статьи 16</w:t>
        </w:r>
      </w:hyperlink>
      <w:r w:rsidR="00F80B7D" w:rsidRPr="009A735F">
        <w:rPr>
          <w:rFonts w:eastAsia="Calibri"/>
          <w:sz w:val="28"/>
          <w:szCs w:val="28"/>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95919" w:rsidRPr="00AC3E5D" w:rsidRDefault="00AC3E5D" w:rsidP="00AC3E5D">
      <w:pPr>
        <w:widowControl w:val="0"/>
        <w:tabs>
          <w:tab w:val="left" w:pos="709"/>
        </w:tabs>
        <w:autoSpaceDE w:val="0"/>
        <w:autoSpaceDN w:val="0"/>
        <w:adjustRightInd w:val="0"/>
        <w:jc w:val="both"/>
        <w:rPr>
          <w:sz w:val="28"/>
          <w:szCs w:val="28"/>
        </w:rPr>
      </w:pPr>
      <w:r>
        <w:rPr>
          <w:sz w:val="28"/>
          <w:szCs w:val="28"/>
        </w:rPr>
        <w:tab/>
      </w:r>
      <w:r w:rsidR="00B26FED">
        <w:rPr>
          <w:sz w:val="28"/>
          <w:szCs w:val="28"/>
        </w:rPr>
        <w:t>6.</w:t>
      </w:r>
      <w:r>
        <w:rPr>
          <w:sz w:val="28"/>
          <w:szCs w:val="28"/>
        </w:rPr>
        <w:t xml:space="preserve"> </w:t>
      </w:r>
      <w:r w:rsidR="00095919" w:rsidRPr="00AC3E5D">
        <w:rPr>
          <w:sz w:val="28"/>
          <w:szCs w:val="28"/>
        </w:rPr>
        <w:t xml:space="preserve">Опубликовать настоящее </w:t>
      </w:r>
      <w:r w:rsidRPr="00AC3E5D">
        <w:rPr>
          <w:sz w:val="28"/>
          <w:szCs w:val="28"/>
        </w:rPr>
        <w:t>постановление</w:t>
      </w:r>
      <w:r w:rsidR="00095919" w:rsidRPr="00AC3E5D">
        <w:rPr>
          <w:sz w:val="28"/>
          <w:szCs w:val="28"/>
        </w:rPr>
        <w:t xml:space="preserve"> на официальном сайте муниципального образования «Турочакский район».</w:t>
      </w:r>
    </w:p>
    <w:p w:rsidR="00B43B86" w:rsidRPr="009A735F" w:rsidRDefault="00B43B86" w:rsidP="00B43B86">
      <w:pPr>
        <w:widowControl w:val="0"/>
        <w:autoSpaceDE w:val="0"/>
        <w:autoSpaceDN w:val="0"/>
        <w:adjustRightInd w:val="0"/>
        <w:rPr>
          <w:sz w:val="28"/>
          <w:szCs w:val="28"/>
        </w:rPr>
      </w:pPr>
    </w:p>
    <w:p w:rsidR="00EF70E7" w:rsidRPr="009A735F" w:rsidRDefault="00EF70E7" w:rsidP="00B43B86">
      <w:pPr>
        <w:widowControl w:val="0"/>
        <w:autoSpaceDE w:val="0"/>
        <w:autoSpaceDN w:val="0"/>
        <w:adjustRightInd w:val="0"/>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0CDB" w:rsidRPr="009A735F" w:rsidTr="00FB05F7">
        <w:tc>
          <w:tcPr>
            <w:tcW w:w="4814" w:type="dxa"/>
          </w:tcPr>
          <w:p w:rsidR="006F0CDB" w:rsidRPr="009A735F" w:rsidRDefault="006F0CDB" w:rsidP="006F0CDB">
            <w:pPr>
              <w:widowControl w:val="0"/>
              <w:autoSpaceDE w:val="0"/>
              <w:autoSpaceDN w:val="0"/>
              <w:adjustRightInd w:val="0"/>
              <w:rPr>
                <w:sz w:val="28"/>
                <w:szCs w:val="28"/>
              </w:rPr>
            </w:pPr>
            <w:r w:rsidRPr="009A735F">
              <w:rPr>
                <w:sz w:val="28"/>
                <w:szCs w:val="28"/>
              </w:rPr>
              <w:t xml:space="preserve">Глава муниципального образования </w:t>
            </w:r>
          </w:p>
          <w:p w:rsidR="006F0CDB" w:rsidRPr="009A735F" w:rsidRDefault="006F0CDB" w:rsidP="006F0CDB">
            <w:pPr>
              <w:widowControl w:val="0"/>
              <w:autoSpaceDE w:val="0"/>
              <w:autoSpaceDN w:val="0"/>
              <w:adjustRightInd w:val="0"/>
              <w:rPr>
                <w:sz w:val="28"/>
                <w:szCs w:val="28"/>
              </w:rPr>
            </w:pPr>
            <w:r w:rsidRPr="009A735F">
              <w:rPr>
                <w:sz w:val="28"/>
                <w:szCs w:val="28"/>
              </w:rPr>
              <w:t>«Турочакский район»</w:t>
            </w:r>
            <w:r w:rsidRPr="009A735F">
              <w:rPr>
                <w:sz w:val="28"/>
                <w:szCs w:val="28"/>
              </w:rPr>
              <w:tab/>
            </w:r>
            <w:r w:rsidRPr="009A735F">
              <w:rPr>
                <w:sz w:val="28"/>
                <w:szCs w:val="28"/>
              </w:rPr>
              <w:tab/>
            </w:r>
            <w:r w:rsidRPr="009A735F">
              <w:rPr>
                <w:sz w:val="28"/>
                <w:szCs w:val="28"/>
              </w:rPr>
              <w:tab/>
            </w:r>
          </w:p>
        </w:tc>
        <w:tc>
          <w:tcPr>
            <w:tcW w:w="4814" w:type="dxa"/>
          </w:tcPr>
          <w:p w:rsidR="006F0CDB" w:rsidRPr="009A735F" w:rsidRDefault="006F0CDB" w:rsidP="006F0CDB">
            <w:pPr>
              <w:widowControl w:val="0"/>
              <w:autoSpaceDE w:val="0"/>
              <w:autoSpaceDN w:val="0"/>
              <w:adjustRightInd w:val="0"/>
              <w:ind w:left="-241"/>
              <w:jc w:val="right"/>
              <w:rPr>
                <w:sz w:val="28"/>
                <w:szCs w:val="28"/>
              </w:rPr>
            </w:pPr>
            <w:r w:rsidRPr="009A735F">
              <w:rPr>
                <w:sz w:val="28"/>
                <w:szCs w:val="28"/>
              </w:rPr>
              <w:tab/>
            </w:r>
            <w:r w:rsidRPr="009A735F">
              <w:rPr>
                <w:sz w:val="28"/>
                <w:szCs w:val="28"/>
              </w:rPr>
              <w:tab/>
              <w:t xml:space="preserve">                                 </w:t>
            </w:r>
          </w:p>
          <w:p w:rsidR="006F0CDB" w:rsidRPr="009A735F" w:rsidRDefault="006F0CDB" w:rsidP="006F0CDB">
            <w:pPr>
              <w:widowControl w:val="0"/>
              <w:autoSpaceDE w:val="0"/>
              <w:autoSpaceDN w:val="0"/>
              <w:adjustRightInd w:val="0"/>
              <w:ind w:left="-241"/>
              <w:jc w:val="right"/>
              <w:rPr>
                <w:sz w:val="28"/>
                <w:szCs w:val="28"/>
              </w:rPr>
            </w:pPr>
            <w:r w:rsidRPr="009A735F">
              <w:rPr>
                <w:sz w:val="28"/>
                <w:szCs w:val="28"/>
              </w:rPr>
              <w:t>В.В. Осипов</w:t>
            </w:r>
          </w:p>
        </w:tc>
      </w:tr>
    </w:tbl>
    <w:p w:rsidR="00EF70E7" w:rsidRPr="00DC61D5" w:rsidRDefault="00EF70E7" w:rsidP="006F0CDB">
      <w:pPr>
        <w:widowControl w:val="0"/>
        <w:autoSpaceDE w:val="0"/>
        <w:autoSpaceDN w:val="0"/>
        <w:adjustRightInd w:val="0"/>
        <w:jc w:val="right"/>
        <w:rPr>
          <w:sz w:val="26"/>
          <w:szCs w:val="26"/>
        </w:rPr>
      </w:pPr>
    </w:p>
    <w:sectPr w:rsidR="00EF70E7" w:rsidRPr="00DC61D5" w:rsidSect="00155F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0E0D6B"/>
    <w:multiLevelType w:val="hybridMultilevel"/>
    <w:tmpl w:val="B9929EC0"/>
    <w:lvl w:ilvl="0" w:tplc="056424FE">
      <w:start w:val="1"/>
      <w:numFmt w:val="decimal"/>
      <w:lvlText w:val="%1."/>
      <w:lvlJc w:val="left"/>
      <w:pPr>
        <w:tabs>
          <w:tab w:val="num" w:pos="1429"/>
        </w:tabs>
        <w:ind w:left="1429" w:hanging="360"/>
      </w:pPr>
      <w:rPr>
        <w:b w:val="0"/>
      </w:r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A55776"/>
    <w:multiLevelType w:val="hybridMultilevel"/>
    <w:tmpl w:val="2CDAFB60"/>
    <w:lvl w:ilvl="0" w:tplc="04190011">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15:restartNumberingAfterBreak="0">
    <w:nsid w:val="43AE3822"/>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4F3E3A95"/>
    <w:multiLevelType w:val="hybridMultilevel"/>
    <w:tmpl w:val="44B68E92"/>
    <w:lvl w:ilvl="0" w:tplc="D848D99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D3692E"/>
    <w:multiLevelType w:val="hybridMultilevel"/>
    <w:tmpl w:val="8C88B0B4"/>
    <w:lvl w:ilvl="0" w:tplc="D848D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FF0316"/>
    <w:multiLevelType w:val="hybridMultilevel"/>
    <w:tmpl w:val="2BB41E9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8E4E85"/>
    <w:multiLevelType w:val="hybridMultilevel"/>
    <w:tmpl w:val="AB927850"/>
    <w:lvl w:ilvl="0" w:tplc="78C48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0"/>
    <w:rsid w:val="00003BC6"/>
    <w:rsid w:val="00005F2F"/>
    <w:rsid w:val="00012876"/>
    <w:rsid w:val="0001602D"/>
    <w:rsid w:val="00030F28"/>
    <w:rsid w:val="000314DF"/>
    <w:rsid w:val="00061776"/>
    <w:rsid w:val="00080865"/>
    <w:rsid w:val="000840C2"/>
    <w:rsid w:val="000842F9"/>
    <w:rsid w:val="00084485"/>
    <w:rsid w:val="00095919"/>
    <w:rsid w:val="000A1039"/>
    <w:rsid w:val="000A2268"/>
    <w:rsid w:val="000A6D5D"/>
    <w:rsid w:val="000B2BBB"/>
    <w:rsid w:val="000D5DCA"/>
    <w:rsid w:val="000E245E"/>
    <w:rsid w:val="000E4046"/>
    <w:rsid w:val="000E46B4"/>
    <w:rsid w:val="00116CB5"/>
    <w:rsid w:val="00124629"/>
    <w:rsid w:val="00155F79"/>
    <w:rsid w:val="001754B4"/>
    <w:rsid w:val="001A2BE8"/>
    <w:rsid w:val="001C59A9"/>
    <w:rsid w:val="00216AF0"/>
    <w:rsid w:val="002225F1"/>
    <w:rsid w:val="00234ACA"/>
    <w:rsid w:val="002416CE"/>
    <w:rsid w:val="00255273"/>
    <w:rsid w:val="0027472A"/>
    <w:rsid w:val="00297D38"/>
    <w:rsid w:val="002A2EE1"/>
    <w:rsid w:val="002A43E8"/>
    <w:rsid w:val="002A6C2E"/>
    <w:rsid w:val="00346970"/>
    <w:rsid w:val="00353CFE"/>
    <w:rsid w:val="003D0B80"/>
    <w:rsid w:val="004119B8"/>
    <w:rsid w:val="004219CE"/>
    <w:rsid w:val="00441579"/>
    <w:rsid w:val="00445259"/>
    <w:rsid w:val="004702ED"/>
    <w:rsid w:val="00470ECA"/>
    <w:rsid w:val="00485820"/>
    <w:rsid w:val="004A738E"/>
    <w:rsid w:val="004B3829"/>
    <w:rsid w:val="004D0E93"/>
    <w:rsid w:val="004E0844"/>
    <w:rsid w:val="0050260E"/>
    <w:rsid w:val="0051216C"/>
    <w:rsid w:val="00536834"/>
    <w:rsid w:val="00561360"/>
    <w:rsid w:val="0059422C"/>
    <w:rsid w:val="00596939"/>
    <w:rsid w:val="005A6582"/>
    <w:rsid w:val="005B1C99"/>
    <w:rsid w:val="005C07BC"/>
    <w:rsid w:val="005D62D7"/>
    <w:rsid w:val="005E78FF"/>
    <w:rsid w:val="00601281"/>
    <w:rsid w:val="0060524F"/>
    <w:rsid w:val="00615EB9"/>
    <w:rsid w:val="006257C9"/>
    <w:rsid w:val="00642584"/>
    <w:rsid w:val="00654733"/>
    <w:rsid w:val="006A145C"/>
    <w:rsid w:val="006C05FD"/>
    <w:rsid w:val="006E28DC"/>
    <w:rsid w:val="006F0CDB"/>
    <w:rsid w:val="006F2C2C"/>
    <w:rsid w:val="00706DE3"/>
    <w:rsid w:val="00713B56"/>
    <w:rsid w:val="00727C04"/>
    <w:rsid w:val="007454E7"/>
    <w:rsid w:val="007A1AD5"/>
    <w:rsid w:val="007A3607"/>
    <w:rsid w:val="007C58D5"/>
    <w:rsid w:val="007D2592"/>
    <w:rsid w:val="007D5CA9"/>
    <w:rsid w:val="00803FD5"/>
    <w:rsid w:val="00807699"/>
    <w:rsid w:val="00816FF3"/>
    <w:rsid w:val="00830AF5"/>
    <w:rsid w:val="00876950"/>
    <w:rsid w:val="0088726E"/>
    <w:rsid w:val="00891512"/>
    <w:rsid w:val="008C1D7E"/>
    <w:rsid w:val="008E41ED"/>
    <w:rsid w:val="00931A0B"/>
    <w:rsid w:val="00932684"/>
    <w:rsid w:val="009346AE"/>
    <w:rsid w:val="00952DB0"/>
    <w:rsid w:val="00957216"/>
    <w:rsid w:val="00971CE6"/>
    <w:rsid w:val="00974EEF"/>
    <w:rsid w:val="00980DEB"/>
    <w:rsid w:val="009A735F"/>
    <w:rsid w:val="009C77D7"/>
    <w:rsid w:val="00A07715"/>
    <w:rsid w:val="00A11A3B"/>
    <w:rsid w:val="00A1369C"/>
    <w:rsid w:val="00A26BCB"/>
    <w:rsid w:val="00A75D1D"/>
    <w:rsid w:val="00A82606"/>
    <w:rsid w:val="00AB75DA"/>
    <w:rsid w:val="00AC3E5D"/>
    <w:rsid w:val="00B02452"/>
    <w:rsid w:val="00B06358"/>
    <w:rsid w:val="00B26CE1"/>
    <w:rsid w:val="00B26FED"/>
    <w:rsid w:val="00B304CC"/>
    <w:rsid w:val="00B40566"/>
    <w:rsid w:val="00B43B86"/>
    <w:rsid w:val="00B72426"/>
    <w:rsid w:val="00B77161"/>
    <w:rsid w:val="00B77398"/>
    <w:rsid w:val="00B93CA7"/>
    <w:rsid w:val="00BA6AB5"/>
    <w:rsid w:val="00BA7DFF"/>
    <w:rsid w:val="00BB4058"/>
    <w:rsid w:val="00BB48E5"/>
    <w:rsid w:val="00C02C06"/>
    <w:rsid w:val="00C36CAD"/>
    <w:rsid w:val="00C61282"/>
    <w:rsid w:val="00C63D45"/>
    <w:rsid w:val="00C87F68"/>
    <w:rsid w:val="00C9702C"/>
    <w:rsid w:val="00CB2F04"/>
    <w:rsid w:val="00CE4EDB"/>
    <w:rsid w:val="00CE4F92"/>
    <w:rsid w:val="00D10FC6"/>
    <w:rsid w:val="00D14177"/>
    <w:rsid w:val="00D30537"/>
    <w:rsid w:val="00DC1FEC"/>
    <w:rsid w:val="00DC61D5"/>
    <w:rsid w:val="00DF3A27"/>
    <w:rsid w:val="00E127FB"/>
    <w:rsid w:val="00E4358B"/>
    <w:rsid w:val="00E52258"/>
    <w:rsid w:val="00E71904"/>
    <w:rsid w:val="00E95A31"/>
    <w:rsid w:val="00EA3582"/>
    <w:rsid w:val="00EA5BE9"/>
    <w:rsid w:val="00EB1677"/>
    <w:rsid w:val="00EF16CF"/>
    <w:rsid w:val="00EF48B3"/>
    <w:rsid w:val="00EF70E7"/>
    <w:rsid w:val="00F108D3"/>
    <w:rsid w:val="00F1711B"/>
    <w:rsid w:val="00F2079B"/>
    <w:rsid w:val="00F21226"/>
    <w:rsid w:val="00F80B7D"/>
    <w:rsid w:val="00F974AC"/>
    <w:rsid w:val="00FA2A5D"/>
    <w:rsid w:val="00FB05F7"/>
    <w:rsid w:val="00FB1D0B"/>
    <w:rsid w:val="00FD5E34"/>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391FB"/>
  <w15:docId w15:val="{9CFE9F63-ACBB-4A43-9C7A-752EB010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470ECA"/>
    <w:pPr>
      <w:ind w:left="720"/>
      <w:contextualSpacing/>
    </w:pPr>
  </w:style>
  <w:style w:type="paragraph" w:customStyle="1" w:styleId="ConsPlusNormal">
    <w:name w:val="ConsPlusNormal"/>
    <w:rsid w:val="00F80B7D"/>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 w:id="15027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6453B2898F0F3E343939EE4F703DBCCA073D41A5720A51BC566D9843306DE4AD5E0557B5DF64DD605D933EE0044B255DCF971F8709B37o3a1F" TargetMode="External"/><Relationship Id="rId13" Type="http://schemas.openxmlformats.org/officeDocument/2006/relationships/hyperlink" Target="consultantplus://offline/ref=7C36453B2898F0F3E343939EE4F703DBCCA073D41A5720A51BC566D9843306DE4AD5E056725DFE1C834AD86FA85D57B055DCFB79E7o7aBF" TargetMode="External"/><Relationship Id="rId18" Type="http://schemas.openxmlformats.org/officeDocument/2006/relationships/hyperlink" Target="consultantplus://offline/ref=8AE50A4297F4C10A06D04F191B9AC9D6B0D297F89C05F3FB3EF4C0ABD39BB169E2A113BB4D080BA74A6E9ECE67C9E01F70F0DE50505BAFE1iCy2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C36453B2898F0F3E343939EE4F703DBCCA073D41A5720A51BC566D9843306DE4AD5E0567F59FE1C834AD86FA85D57B055DCFB79E7o7aBF" TargetMode="External"/><Relationship Id="rId12" Type="http://schemas.openxmlformats.org/officeDocument/2006/relationships/hyperlink" Target="consultantplus://offline/ref=7C36453B2898F0F3E343939EE4F703DBCCA073D41A5720A51BC566D9843306DE4AD5E0557B5DF64DD605D933EE0044B255DCF971F8709B37o3a1F" TargetMode="External"/><Relationship Id="rId17" Type="http://schemas.openxmlformats.org/officeDocument/2006/relationships/hyperlink" Target="consultantplus://offline/ref=34629EA62107314D317A0932F05295F518ED07D84387C89D464256D4154CE77DB34234BE3262C551847ED2939158DC5F8B4182180EAE0348Q6d1F" TargetMode="External"/><Relationship Id="rId2" Type="http://schemas.openxmlformats.org/officeDocument/2006/relationships/styles" Target="styles.xml"/><Relationship Id="rId16" Type="http://schemas.openxmlformats.org/officeDocument/2006/relationships/hyperlink" Target="consultantplus://offline/ref=34629EA62107314D317A0932F05295F518ED07D84387C89D464256D4154CE77DB34234BE3262C551847ED2939158DC5F8B4182180EAE0348Q6d1F" TargetMode="External"/><Relationship Id="rId20" Type="http://schemas.openxmlformats.org/officeDocument/2006/relationships/hyperlink" Target="consultantplus://offline/ref=8AE50A4297F4C10A06D04F191B9AC9D6B0D297F89C05F3FB3EF4C0ABD39BB169E2A113BB4D080BA74A6E9ECE67C9E01F70F0DE50505BAFE1iCy2F" TargetMode="External"/><Relationship Id="rId1" Type="http://schemas.openxmlformats.org/officeDocument/2006/relationships/numbering" Target="numbering.xml"/><Relationship Id="rId6" Type="http://schemas.openxmlformats.org/officeDocument/2006/relationships/hyperlink" Target="consultantplus://offline/ref=EB7500BCE2A762A91523783F2C19CA2E6C29859CA0516DC1A21F3362A895C87D684A3E84705009027D33E9CD4CBA6B695677B8E80429A3D5F7oAC" TargetMode="External"/><Relationship Id="rId11" Type="http://schemas.openxmlformats.org/officeDocument/2006/relationships/hyperlink" Target="consultantplus://offline/ref=7C36453B2898F0F3E343939EE4F703DBCCA073D41A5720A51BC566D9843306DE4AD5E0557B5DF64DD605D933EE0044B255DCF971F8709B37o3a1F" TargetMode="External"/><Relationship Id="rId5" Type="http://schemas.openxmlformats.org/officeDocument/2006/relationships/hyperlink" Target="consultantplus://offline/ref=EB7500BCE2A762A91523783F2C19CA2E6C29859CA0516DC1A21F3362A895C87D684A3E84705009027D33E9CD4CBA6B695677B8E80429A3D5F7oAC" TargetMode="External"/><Relationship Id="rId15" Type="http://schemas.openxmlformats.org/officeDocument/2006/relationships/hyperlink" Target="consultantplus://offline/ref=34629EA62107314D317A0932F05295F518ED07D84387C89D464256D4154CE77DB34234BE3262C551847ED2939158DC5F8B4182180EAE0348Q6d1F" TargetMode="External"/><Relationship Id="rId10" Type="http://schemas.openxmlformats.org/officeDocument/2006/relationships/hyperlink" Target="consultantplus://offline/ref=7C36453B2898F0F3E343939EE4F703DBCCA073D41A5720A51BC566D9843306DE4AD5E0557B5DF64DD005D933EE0044B255DCF971F8709B37o3a1F" TargetMode="External"/><Relationship Id="rId19" Type="http://schemas.openxmlformats.org/officeDocument/2006/relationships/hyperlink" Target="consultantplus://offline/ref=8AE50A4297F4C10A06D04F191B9AC9D6B0D297F89C05F3FB3EF4C0ABD39BB169E2A113BB4D080BA74A6E9ECE67C9E01F70F0DE50505BAFE1iCy2F" TargetMode="External"/><Relationship Id="rId4" Type="http://schemas.openxmlformats.org/officeDocument/2006/relationships/webSettings" Target="webSettings.xml"/><Relationship Id="rId9" Type="http://schemas.openxmlformats.org/officeDocument/2006/relationships/hyperlink" Target="consultantplus://offline/ref=7C36453B2898F0F3E343939EE4F703DBCCA073D41A5720A51BC566D9843306DE4AD5E0557B5DF64DD605D933EE0044B255DCF971F8709B37o3a1F" TargetMode="External"/><Relationship Id="rId14" Type="http://schemas.openxmlformats.org/officeDocument/2006/relationships/hyperlink" Target="consultantplus://offline/ref=7C36453B2898F0F3E343939EE4F703DBCCA073D41A5720A51BC566D9843306DE4AD5E0557B5DF64DD605D933EE0044B255DCF971F8709B37o3a1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357</TotalTime>
  <Pages>5</Pages>
  <Words>1496</Words>
  <Characters>14793</Characters>
  <Application>Microsoft Office Word</Application>
  <DocSecurity>0</DocSecurity>
  <Lines>123</Lines>
  <Paragraphs>32</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19</cp:revision>
  <cp:lastPrinted>2019-09-05T03:49:00Z</cp:lastPrinted>
  <dcterms:created xsi:type="dcterms:W3CDTF">2018-06-05T04:30:00Z</dcterms:created>
  <dcterms:modified xsi:type="dcterms:W3CDTF">2019-09-09T09:49:00Z</dcterms:modified>
</cp:coreProperties>
</file>