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539ABD10" w14:textId="7197520C" w:rsidR="006F7A3B" w:rsidRDefault="00AD5E8F" w:rsidP="006F7A3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C4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</w:t>
      </w:r>
      <w:r w:rsidR="006F7A3B" w:rsidRPr="006F7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решения о согласовании </w:t>
      </w:r>
    </w:p>
    <w:p w14:paraId="7CE89B76" w14:textId="77777777" w:rsidR="001C4170" w:rsidRDefault="006F7A3B" w:rsidP="006F7A3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A3B">
        <w:rPr>
          <w:rFonts w:ascii="Times New Roman" w:hAnsi="Times New Roman" w:cs="Times New Roman"/>
          <w:b/>
          <w:color w:val="000000"/>
          <w:sz w:val="28"/>
          <w:szCs w:val="28"/>
        </w:rPr>
        <w:t>архитектурно-градостроительного облика объекта</w:t>
      </w:r>
      <w:r w:rsidR="001C4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EDC9DB5" w14:textId="13C4B88C" w:rsidR="00E313CA" w:rsidRDefault="001C4170" w:rsidP="006F7A3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строительства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17F474A7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7C6F86" w:rsidRPr="007C6F86">
        <w:rPr>
          <w:sz w:val="28"/>
          <w:szCs w:val="28"/>
        </w:rPr>
        <w:t>«</w:t>
      </w:r>
      <w:r w:rsidR="001C4170">
        <w:rPr>
          <w:sz w:val="28"/>
          <w:szCs w:val="28"/>
        </w:rPr>
        <w:t xml:space="preserve">Выдача </w:t>
      </w:r>
      <w:r w:rsidR="006F7A3B" w:rsidRPr="006F7A3B">
        <w:rPr>
          <w:sz w:val="28"/>
          <w:szCs w:val="28"/>
        </w:rPr>
        <w:t>решения о согласовании архитектурно-градостроительного облика объекта</w:t>
      </w:r>
      <w:r w:rsidR="001C4170">
        <w:rPr>
          <w:sz w:val="28"/>
          <w:szCs w:val="28"/>
        </w:rPr>
        <w:t xml:space="preserve"> капитального строительства</w:t>
      </w:r>
      <w:r w:rsidR="007C6F86" w:rsidRPr="007C6F86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182BEDBB" w:rsidR="00684C66" w:rsidRDefault="00684C66" w:rsidP="00DB07CC">
      <w:pPr>
        <w:jc w:val="both"/>
        <w:rPr>
          <w:sz w:val="28"/>
          <w:szCs w:val="28"/>
        </w:rPr>
      </w:pPr>
    </w:p>
    <w:p w14:paraId="684BE836" w14:textId="77777777" w:rsidR="001C4170" w:rsidRPr="00DB07CC" w:rsidRDefault="001C4170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1ECA" w14:textId="77777777" w:rsidR="00D937B3" w:rsidRDefault="00D937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0F44" w14:textId="77777777" w:rsidR="00D937B3" w:rsidRDefault="00D937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9DED" w14:textId="77777777" w:rsidR="00D937B3" w:rsidRDefault="00D937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0385" w14:textId="77777777" w:rsidR="00D937B3" w:rsidRDefault="00D937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38E509DD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D937B3">
      <w:rPr>
        <w:b/>
        <w:bCs/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D937B3">
      <w:rPr>
        <w:sz w:val="28"/>
        <w:szCs w:val="28"/>
      </w:rPr>
      <w:t xml:space="preserve">сентября </w:t>
    </w:r>
    <w:bookmarkStart w:id="1" w:name="_GoBack"/>
    <w:bookmarkEnd w:id="1"/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D937B3">
      <w:rPr>
        <w:sz w:val="28"/>
        <w:szCs w:val="28"/>
      </w:rPr>
      <w:t>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170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C1063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6F7A3B"/>
    <w:rsid w:val="00723E98"/>
    <w:rsid w:val="00742A1B"/>
    <w:rsid w:val="007534E0"/>
    <w:rsid w:val="007A1E96"/>
    <w:rsid w:val="007A2CDF"/>
    <w:rsid w:val="007A4040"/>
    <w:rsid w:val="007C2629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95A6B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620CE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37B3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7678-27D3-4286-8D54-C2EE786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15</cp:revision>
  <cp:lastPrinted>2021-10-05T08:59:00Z</cp:lastPrinted>
  <dcterms:created xsi:type="dcterms:W3CDTF">2021-10-01T03:56:00Z</dcterms:created>
  <dcterms:modified xsi:type="dcterms:W3CDTF">2021-10-27T01:45:00Z</dcterms:modified>
</cp:coreProperties>
</file>