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84" w:rsidRDefault="001F6B84">
      <w:pPr>
        <w:spacing w:line="1" w:lineRule="exact"/>
      </w:pPr>
    </w:p>
    <w:p w:rsidR="001F6B84" w:rsidRDefault="003E2156" w:rsidP="00D741BF">
      <w:pPr>
        <w:pStyle w:val="1"/>
        <w:framePr w:w="10296" w:h="3010" w:hRule="exact" w:wrap="none" w:vAnchor="page" w:hAnchor="page" w:x="1163" w:y="640"/>
        <w:shd w:val="clear" w:color="auto" w:fill="auto"/>
        <w:spacing w:line="194" w:lineRule="auto"/>
        <w:ind w:left="6380"/>
      </w:pPr>
      <w:r>
        <w:rPr>
          <w:color w:val="94BBCC"/>
        </w:rPr>
        <w:t xml:space="preserve"> </w:t>
      </w:r>
      <w:r>
        <w:t>Приложение</w:t>
      </w:r>
      <w:r w:rsidR="00D741BF">
        <w:t xml:space="preserve"> </w:t>
      </w:r>
      <w:r>
        <w:rPr>
          <w:color w:val="94BBCC"/>
        </w:rPr>
        <w:t xml:space="preserve"> </w:t>
      </w:r>
      <w:r>
        <w:t>к постановлению Администрации</w:t>
      </w:r>
    </w:p>
    <w:p w:rsidR="001F6B84" w:rsidRDefault="00D741BF">
      <w:pPr>
        <w:pStyle w:val="1"/>
        <w:framePr w:w="10296" w:h="3010" w:hRule="exact" w:wrap="none" w:vAnchor="page" w:hAnchor="page" w:x="1163" w:y="640"/>
        <w:shd w:val="clear" w:color="auto" w:fill="auto"/>
        <w:tabs>
          <w:tab w:val="left" w:pos="8396"/>
        </w:tabs>
        <w:spacing w:after="240" w:line="283" w:lineRule="auto"/>
        <w:ind w:left="6380"/>
      </w:pPr>
      <w:r>
        <w:t xml:space="preserve">МО «Турочакский район» от «08 октября </w:t>
      </w:r>
      <w:r w:rsidR="003E2156" w:rsidRPr="00D741BF">
        <w:rPr>
          <w:i/>
          <w:iCs/>
          <w:color w:val="3D3F90"/>
          <w:lang w:eastAsia="en-US" w:bidi="en-US"/>
        </w:rPr>
        <w:t xml:space="preserve"> </w:t>
      </w:r>
      <w:r w:rsidR="003E2156">
        <w:rPr>
          <w:i/>
          <w:iCs/>
        </w:rPr>
        <w:t>»</w:t>
      </w:r>
      <w:r>
        <w:rPr>
          <w:i/>
          <w:iCs/>
        </w:rPr>
        <w:t>2</w:t>
      </w:r>
      <w:r w:rsidR="003E2156">
        <w:t>021 г. №</w:t>
      </w:r>
      <w:r>
        <w:t xml:space="preserve"> 635</w:t>
      </w:r>
      <w:bookmarkStart w:id="0" w:name="_GoBack"/>
      <w:bookmarkEnd w:id="0"/>
    </w:p>
    <w:p w:rsidR="001F6B84" w:rsidRDefault="003E2156">
      <w:pPr>
        <w:pStyle w:val="1"/>
        <w:framePr w:w="10296" w:h="3010" w:hRule="exact" w:wrap="none" w:vAnchor="page" w:hAnchor="page" w:x="1163" w:y="640"/>
        <w:shd w:val="clear" w:color="auto" w:fill="auto"/>
        <w:spacing w:line="240" w:lineRule="auto"/>
        <w:jc w:val="center"/>
      </w:pPr>
      <w:r>
        <w:rPr>
          <w:b/>
          <w:bCs/>
        </w:rPr>
        <w:t>Административный регламент</w:t>
      </w:r>
      <w:r>
        <w:rPr>
          <w:b/>
          <w:bCs/>
        </w:rPr>
        <w:br/>
        <w:t>предоставления Муниципальной услуги</w:t>
      </w:r>
      <w:r>
        <w:rPr>
          <w:b/>
          <w:bCs/>
        </w:rPr>
        <w:br/>
        <w:t>«Прием в муниципальные образовательные организации</w:t>
      </w:r>
      <w:r>
        <w:rPr>
          <w:b/>
          <w:bCs/>
        </w:rPr>
        <w:br/>
      </w:r>
      <w:r>
        <w:rPr>
          <w:b/>
          <w:bCs/>
        </w:rPr>
        <w:t>Республики Алтай, реализующие дополнительные общеобразовательные программы, а</w:t>
      </w:r>
      <w:r>
        <w:rPr>
          <w:b/>
          <w:bCs/>
        </w:rPr>
        <w:br/>
        <w:t>также программы спортивной подготовки»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1"/>
        </w:numPr>
        <w:shd w:val="clear" w:color="auto" w:fill="auto"/>
        <w:tabs>
          <w:tab w:val="left" w:pos="771"/>
        </w:tabs>
        <w:spacing w:after="240"/>
        <w:jc w:val="center"/>
      </w:pPr>
      <w:r>
        <w:rPr>
          <w:b/>
          <w:bCs/>
        </w:rPr>
        <w:t>Общие положения</w:t>
      </w:r>
    </w:p>
    <w:p w:rsidR="001F6B84" w:rsidRDefault="003E2156">
      <w:pPr>
        <w:pStyle w:val="1"/>
        <w:framePr w:w="10296" w:h="11808" w:hRule="exact" w:wrap="none" w:vAnchor="page" w:hAnchor="page" w:x="1163" w:y="3871"/>
        <w:shd w:val="clear" w:color="auto" w:fill="auto"/>
        <w:spacing w:after="240"/>
      </w:pPr>
      <w:r>
        <w:t>1. Предмет регулирования Административного регламента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2"/>
        </w:numPr>
        <w:shd w:val="clear" w:color="auto" w:fill="auto"/>
        <w:tabs>
          <w:tab w:val="left" w:pos="837"/>
        </w:tabs>
        <w:ind w:left="740" w:hanging="360"/>
        <w:jc w:val="both"/>
      </w:pPr>
      <w:proofErr w:type="gramStart"/>
      <w:r>
        <w:t xml:space="preserve">Настоящий Административный регламент регулирует отношения, </w:t>
      </w:r>
      <w:r>
        <w:t xml:space="preserve">возникающие в связи с предоставлением муниципальной услуги «Прием в муниципальные образовательные организации, реализующие дополнительные общеобразовательные программы, а также программы спортивной подготовки» (далее - Муниципальная услуга) организациями, </w:t>
      </w:r>
      <w:r>
        <w:t>осуществляющими образовательную деятельность (деятельность по реализации программ спортивной подготовки) на территории органа местного самоуправления муниципального образования «Турочакский район» Республики Алтай (далее - Организации).</w:t>
      </w:r>
      <w:proofErr w:type="gramEnd"/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2"/>
        </w:numPr>
        <w:shd w:val="clear" w:color="auto" w:fill="auto"/>
        <w:tabs>
          <w:tab w:val="left" w:pos="837"/>
        </w:tabs>
        <w:ind w:left="740" w:hanging="360"/>
        <w:jc w:val="both"/>
      </w:pPr>
      <w:r>
        <w:t>Настоящий Администр</w:t>
      </w:r>
      <w:r>
        <w:t>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</w:t>
      </w:r>
      <w:r>
        <w:t xml:space="preserve"> их выполнения, в том числе особенности выполнения административных процедур в электронной форме,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досудебный (внесудебный) порядок обжалования решений и действий (бездействий) Организации (ее работник</w:t>
      </w:r>
      <w:r>
        <w:t>ов).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2"/>
        </w:numPr>
        <w:shd w:val="clear" w:color="auto" w:fill="auto"/>
        <w:tabs>
          <w:tab w:val="left" w:pos="837"/>
        </w:tabs>
        <w:ind w:firstLine="380"/>
      </w:pPr>
      <w:r>
        <w:t>Термины и определения, используемые в настоящем Административном регламенте: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3"/>
        </w:numPr>
        <w:shd w:val="clear" w:color="auto" w:fill="auto"/>
        <w:tabs>
          <w:tab w:val="left" w:pos="1474"/>
        </w:tabs>
        <w:ind w:left="1220" w:hanging="440"/>
        <w:jc w:val="both"/>
      </w:pPr>
      <w:r>
        <w:t xml:space="preserve">ИС - информационная система «Навигатор дополнительного образования субъекта Российской Федерации», расположенная в информационно-коммуникационной сети «Интернет» по адресу: </w:t>
      </w:r>
      <w:proofErr w:type="spellStart"/>
      <w:r>
        <w:t>Ь</w:t>
      </w:r>
      <w:r>
        <w:t>Црз</w:t>
      </w:r>
      <w:proofErr w:type="spellEnd"/>
      <w:r>
        <w:t>://р04.навигатор</w:t>
      </w:r>
      <w:proofErr w:type="gramStart"/>
      <w:r>
        <w:t>.д</w:t>
      </w:r>
      <w:proofErr w:type="gramEnd"/>
      <w:r>
        <w:t>ети/;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3"/>
        </w:numPr>
        <w:shd w:val="clear" w:color="auto" w:fill="auto"/>
        <w:tabs>
          <w:tab w:val="left" w:pos="1474"/>
        </w:tabs>
        <w:ind w:left="1220" w:hanging="440"/>
        <w:jc w:val="both"/>
      </w:pPr>
      <w:r>
        <w:t xml:space="preserve">ЕАИС </w:t>
      </w:r>
      <w:proofErr w:type="gramStart"/>
      <w:r>
        <w:t>ДО</w:t>
      </w:r>
      <w:proofErr w:type="gramEnd"/>
      <w:r>
        <w:t xml:space="preserve"> - </w:t>
      </w:r>
      <w:proofErr w:type="gramStart"/>
      <w:r>
        <w:t>Единая</w:t>
      </w:r>
      <w:proofErr w:type="gramEnd"/>
      <w: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</w:t>
      </w:r>
      <w:r>
        <w:t xml:space="preserve"> в регионах;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3"/>
        </w:numPr>
        <w:shd w:val="clear" w:color="auto" w:fill="auto"/>
        <w:tabs>
          <w:tab w:val="left" w:pos="1474"/>
        </w:tabs>
        <w:ind w:left="1220" w:hanging="440"/>
        <w:jc w:val="both"/>
      </w:pPr>
      <w:r>
        <w:t xml:space="preserve">ЕПГУ - федеральная государственная информационная система, обеспечивающее предоставление в электронной форме государственных и муниципальных услуг, расположенная в информационно-коммуникационной сети «Интернет» по адресу: </w:t>
      </w:r>
      <w:hyperlink r:id="rId8" w:history="1">
        <w:r>
          <w:rPr>
            <w:u w:val="single"/>
            <w:lang w:val="en-US" w:eastAsia="en-US" w:bidi="en-US"/>
          </w:rPr>
          <w:t>www</w:t>
        </w:r>
        <w:r w:rsidRPr="00D741BF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gosuslugi</w:t>
        </w:r>
        <w:proofErr w:type="spellEnd"/>
        <w:r w:rsidRPr="00D741BF">
          <w:rPr>
            <w:u w:val="single"/>
            <w:lang w:eastAsia="en-US" w:bidi="en-US"/>
          </w:rPr>
          <w:t>.</w:t>
        </w:r>
        <w:proofErr w:type="spellStart"/>
        <w:r>
          <w:rPr>
            <w:u w:val="single"/>
            <w:lang w:val="en-US" w:eastAsia="en-US" w:bidi="en-US"/>
          </w:rPr>
          <w:t>ru</w:t>
        </w:r>
        <w:proofErr w:type="spellEnd"/>
      </w:hyperlink>
      <w:r w:rsidRPr="00D741BF">
        <w:rPr>
          <w:lang w:eastAsia="en-US" w:bidi="en-US"/>
        </w:rPr>
        <w:t>;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3"/>
        </w:numPr>
        <w:shd w:val="clear" w:color="auto" w:fill="auto"/>
        <w:tabs>
          <w:tab w:val="left" w:pos="1474"/>
        </w:tabs>
        <w:ind w:left="1220" w:hanging="440"/>
        <w:jc w:val="both"/>
      </w:pPr>
      <w:r>
        <w:t>ЕСИА - федеральная государственная информационная система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</w:t>
      </w:r>
      <w:r>
        <w:t>я предоставления государственных и муниципальных услуг в электронной форме»;</w:t>
      </w:r>
    </w:p>
    <w:p w:rsidR="001F6B84" w:rsidRDefault="003E2156">
      <w:pPr>
        <w:pStyle w:val="1"/>
        <w:framePr w:w="10296" w:h="11808" w:hRule="exact" w:wrap="none" w:vAnchor="page" w:hAnchor="page" w:x="1163" w:y="3871"/>
        <w:numPr>
          <w:ilvl w:val="0"/>
          <w:numId w:val="3"/>
        </w:numPr>
        <w:shd w:val="clear" w:color="auto" w:fill="auto"/>
        <w:tabs>
          <w:tab w:val="left" w:pos="1474"/>
        </w:tabs>
        <w:ind w:left="1220" w:hanging="440"/>
        <w:jc w:val="both"/>
      </w:pPr>
      <w:r>
        <w:t>Личный кабинет - сервис ЕПГУ, позволяющий Заявителю получать информацию о ходе обработки запросов, поданных посредством ЕПГУ;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199" w:y="755"/>
        <w:shd w:val="clear" w:color="auto" w:fill="auto"/>
      </w:pPr>
      <w:r>
        <w:t>2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0"/>
          <w:numId w:val="3"/>
        </w:numPr>
        <w:shd w:val="clear" w:color="auto" w:fill="auto"/>
        <w:tabs>
          <w:tab w:val="left" w:pos="1460"/>
        </w:tabs>
        <w:ind w:firstLine="720"/>
      </w:pPr>
      <w:r>
        <w:t xml:space="preserve">Основной набор - период </w:t>
      </w:r>
      <w:r>
        <w:t>основного комплектования групп обучающихся;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0"/>
          <w:numId w:val="3"/>
        </w:numPr>
        <w:shd w:val="clear" w:color="auto" w:fill="auto"/>
        <w:tabs>
          <w:tab w:val="left" w:pos="1460"/>
        </w:tabs>
        <w:ind w:left="1220" w:hanging="480"/>
        <w:jc w:val="both"/>
      </w:pPr>
      <w:r>
        <w:t>Дополнительный набор - период дополнительного комплектования групп обучающихся при наличии свободных мест;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0"/>
          <w:numId w:val="3"/>
        </w:numPr>
        <w:shd w:val="clear" w:color="auto" w:fill="auto"/>
        <w:tabs>
          <w:tab w:val="left" w:pos="1460"/>
        </w:tabs>
        <w:ind w:left="1220" w:hanging="480"/>
        <w:jc w:val="both"/>
      </w:pPr>
      <w:r>
        <w:t>Система ПФ ДОД - система персонифицированного финансирования дополнительного образования детей, функциони</w:t>
      </w:r>
      <w:r>
        <w:t>рующая на территории муниципального образования Республики Алтай на основании постановления Правительства Республики Алтай «О внесении изменений в распоряжение Правительства Республики Алтай от 9 апреля 2019 года № 169-р «О модели персонифицированного фина</w:t>
      </w:r>
      <w:r>
        <w:t>нсирования дополнительного образования детей в Республике Алтай»;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0"/>
          <w:numId w:val="3"/>
        </w:numPr>
        <w:shd w:val="clear" w:color="auto" w:fill="auto"/>
        <w:tabs>
          <w:tab w:val="left" w:pos="1460"/>
        </w:tabs>
        <w:spacing w:after="240"/>
        <w:ind w:left="1220" w:hanging="480"/>
        <w:jc w:val="both"/>
      </w:pPr>
      <w:r>
        <w:t>Сертификат дополнительного образования - электронная реестровая запись о включении обучающегося (обладателя сертификата) в систему ПФ ДОД, удостоверяющая возможность обладателя сертификата п</w:t>
      </w:r>
      <w:r>
        <w:t>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Республики Алтай, а также правовыми актами органов местного самоуправления.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0"/>
          <w:numId w:val="4"/>
        </w:numPr>
        <w:shd w:val="clear" w:color="auto" w:fill="auto"/>
        <w:tabs>
          <w:tab w:val="left" w:pos="360"/>
        </w:tabs>
        <w:spacing w:after="300"/>
      </w:pPr>
      <w:r>
        <w:t>Круг Заявителей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148"/>
        </w:tabs>
        <w:spacing w:line="271" w:lineRule="auto"/>
        <w:ind w:left="800" w:hanging="340"/>
        <w:jc w:val="both"/>
      </w:pPr>
      <w:r>
        <w:t xml:space="preserve">Лицами, имеющими право на получение Муниципальной услуги,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Запросом о предоставлении Муниципальной услуги </w:t>
      </w:r>
      <w:r>
        <w:t>(далее - Заявители).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148"/>
        </w:tabs>
        <w:spacing w:line="271" w:lineRule="auto"/>
        <w:ind w:firstLine="440"/>
        <w:jc w:val="both"/>
      </w:pPr>
      <w:r>
        <w:t>Категории Заявителей: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538"/>
        </w:tabs>
        <w:spacing w:line="271" w:lineRule="auto"/>
        <w:ind w:firstLine="880"/>
        <w:jc w:val="both"/>
      </w:pPr>
      <w:r>
        <w:t>лица, достигшие возраста 14 лет (кандидаты на получение Муниципальной услуги);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538"/>
        </w:tabs>
        <w:spacing w:after="240" w:line="271" w:lineRule="auto"/>
        <w:ind w:left="1220" w:hanging="340"/>
        <w:jc w:val="both"/>
      </w:pPr>
      <w:r>
        <w:t>родители (законные представители) несовершеннолетних лиц - кандидатов на получение Муниципальной услуги.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0"/>
          <w:numId w:val="4"/>
        </w:numPr>
        <w:shd w:val="clear" w:color="auto" w:fill="auto"/>
        <w:tabs>
          <w:tab w:val="left" w:pos="360"/>
        </w:tabs>
        <w:spacing w:after="240"/>
      </w:pPr>
      <w:r>
        <w:t xml:space="preserve">Требования к порядку </w:t>
      </w:r>
      <w:r>
        <w:t>информирования о предоставлении Муниципальной услуги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460"/>
        </w:tabs>
        <w:spacing w:line="240" w:lineRule="auto"/>
        <w:ind w:left="800" w:hanging="340"/>
        <w:jc w:val="both"/>
      </w:pPr>
      <w:r>
        <w:t>Прием Заявителей по вопросу предоставления Муниципальной услуги осуществляется в соответствии с организационно-распорядительным документом Организации.</w:t>
      </w:r>
    </w:p>
    <w:p w:rsidR="001F6B84" w:rsidRDefault="003E2156">
      <w:pPr>
        <w:pStyle w:val="1"/>
        <w:framePr w:w="10296" w:h="13531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460"/>
        </w:tabs>
        <w:spacing w:line="240" w:lineRule="auto"/>
        <w:ind w:left="800" w:hanging="340"/>
        <w:jc w:val="both"/>
      </w:pPr>
      <w:proofErr w:type="gramStart"/>
      <w:r>
        <w:t>Информация по вопросам предоставления муниципальной</w:t>
      </w:r>
      <w:r>
        <w:t xml:space="preserve"> услуги предоставляется заявителям в Администрации МО «Турочакский район», непосредственно в Управлении образования Администрации МО «Турочакский район» при личном и письменном обращении заявителя, а также с использованием средств телефонной связи, электро</w:t>
      </w:r>
      <w:r>
        <w:t>нного информирования, посредством размещения на официальном сайте Администрации МО «Турочакский район», на сайтах образовательных организаций Турочакского района Республики Алтай.</w:t>
      </w:r>
      <w:proofErr w:type="gramEnd"/>
    </w:p>
    <w:p w:rsidR="001F6B84" w:rsidRDefault="003E2156">
      <w:pPr>
        <w:pStyle w:val="1"/>
        <w:framePr w:w="10296" w:h="13531" w:hRule="exact" w:wrap="none" w:vAnchor="page" w:hAnchor="page" w:x="1188" w:y="1331"/>
        <w:shd w:val="clear" w:color="auto" w:fill="auto"/>
        <w:spacing w:line="240" w:lineRule="auto"/>
        <w:ind w:left="800" w:firstLine="800"/>
        <w:jc w:val="both"/>
      </w:pPr>
      <w:r>
        <w:t xml:space="preserve">Администрация МО «Турочакский район» располагается по адресу: 649140, </w:t>
      </w:r>
      <w:r>
        <w:t xml:space="preserve">Республика Алтай, Турочакский район, </w:t>
      </w:r>
      <w:proofErr w:type="spellStart"/>
      <w:r>
        <w:t>с</w:t>
      </w:r>
      <w:proofErr w:type="gramStart"/>
      <w:r>
        <w:t>.Т</w:t>
      </w:r>
      <w:proofErr w:type="gramEnd"/>
      <w:r>
        <w:t>урочак</w:t>
      </w:r>
      <w:proofErr w:type="spellEnd"/>
      <w:r>
        <w:t>, ул. Советская 77.</w:t>
      </w:r>
    </w:p>
    <w:p w:rsidR="001F6B84" w:rsidRDefault="003E2156">
      <w:pPr>
        <w:pStyle w:val="1"/>
        <w:framePr w:w="10296" w:h="13531" w:hRule="exact" w:wrap="none" w:vAnchor="page" w:hAnchor="page" w:x="1188" w:y="1331"/>
        <w:shd w:val="clear" w:color="auto" w:fill="auto"/>
        <w:ind w:left="620" w:firstLine="980"/>
        <w:jc w:val="both"/>
      </w:pPr>
      <w:r>
        <w:t>Информация о месте нахождения, графике работы, справочных телефонах, адресах электронной почты Управления образования Администрации Турочакского района Муниципального образования «Турочакски</w:t>
      </w:r>
      <w:r>
        <w:t>й район»: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063" w:y="751"/>
        <w:shd w:val="clear" w:color="auto" w:fill="auto"/>
      </w:pPr>
      <w:r>
        <w:t>3</w:t>
      </w:r>
    </w:p>
    <w:p w:rsidR="001F6B84" w:rsidRDefault="003E2156">
      <w:pPr>
        <w:pStyle w:val="1"/>
        <w:framePr w:w="9984" w:h="2242" w:hRule="exact" w:wrap="none" w:vAnchor="page" w:hAnchor="page" w:x="1344" w:y="1327"/>
        <w:shd w:val="clear" w:color="auto" w:fill="auto"/>
        <w:ind w:left="260" w:firstLine="880"/>
        <w:jc w:val="both"/>
      </w:pPr>
      <w:r>
        <w:t>Местонахождение: 649140 Республика Алтай Турочакский район с. Турочак ул. Рабочая 26, Управление образования Администрации Турочакского района Муниципального образования «Турочакский район».</w:t>
      </w:r>
    </w:p>
    <w:p w:rsidR="001F6B84" w:rsidRDefault="003E2156">
      <w:pPr>
        <w:pStyle w:val="1"/>
        <w:framePr w:w="9984" w:h="2242" w:hRule="exact" w:wrap="none" w:vAnchor="page" w:hAnchor="page" w:x="1344" w:y="1327"/>
        <w:shd w:val="clear" w:color="auto" w:fill="auto"/>
        <w:tabs>
          <w:tab w:val="left" w:pos="3406"/>
        </w:tabs>
        <w:ind w:left="1140"/>
        <w:jc w:val="both"/>
      </w:pPr>
      <w:r>
        <w:t>Местонахождение:</w:t>
      </w:r>
      <w:r>
        <w:tab/>
        <w:t>образовательн</w:t>
      </w:r>
      <w:r>
        <w:t xml:space="preserve">ых организаций, реализующих </w:t>
      </w:r>
      <w:proofErr w:type="gramStart"/>
      <w:r>
        <w:t>основную</w:t>
      </w:r>
      <w:proofErr w:type="gramEnd"/>
    </w:p>
    <w:p w:rsidR="001F6B84" w:rsidRDefault="003E2156">
      <w:pPr>
        <w:pStyle w:val="1"/>
        <w:framePr w:w="9984" w:h="2242" w:hRule="exact" w:wrap="none" w:vAnchor="page" w:hAnchor="page" w:x="1344" w:y="1327"/>
        <w:shd w:val="clear" w:color="auto" w:fill="auto"/>
        <w:ind w:left="260" w:firstLine="20"/>
        <w:jc w:val="both"/>
      </w:pPr>
      <w:r>
        <w:t>общеобразовательную программу дошкольного образования:</w:t>
      </w:r>
    </w:p>
    <w:p w:rsidR="001F6B84" w:rsidRDefault="003E2156">
      <w:pPr>
        <w:pStyle w:val="1"/>
        <w:framePr w:w="9984" w:h="2242" w:hRule="exact" w:wrap="none" w:vAnchor="page" w:hAnchor="page" w:x="1344" w:y="1327"/>
        <w:shd w:val="clear" w:color="auto" w:fill="auto"/>
        <w:tabs>
          <w:tab w:val="left" w:pos="6658"/>
        </w:tabs>
        <w:ind w:left="260" w:firstLine="20"/>
        <w:jc w:val="both"/>
      </w:pPr>
      <w:r>
        <w:t xml:space="preserve">649140 Республика Алтай, Турочакский район, </w:t>
      </w:r>
      <w:proofErr w:type="spellStart"/>
      <w:r>
        <w:t>с</w:t>
      </w:r>
      <w:proofErr w:type="gramStart"/>
      <w:r>
        <w:t>.Т</w:t>
      </w:r>
      <w:proofErr w:type="gramEnd"/>
      <w:r>
        <w:t>урочак</w:t>
      </w:r>
      <w:proofErr w:type="spellEnd"/>
      <w:r>
        <w:t xml:space="preserve"> ул. Дзержинского, 10 МДОУ "Детский сад "Родничок" с. Турочак</w:t>
      </w:r>
      <w:r>
        <w:tab/>
        <w:t>тел. 8 (38843)23-6-53;</w:t>
      </w:r>
    </w:p>
    <w:p w:rsidR="001F6B84" w:rsidRDefault="003E2156">
      <w:pPr>
        <w:pStyle w:val="1"/>
        <w:framePr w:w="9984" w:h="2856" w:hRule="exact" w:wrap="none" w:vAnchor="page" w:hAnchor="page" w:x="1344" w:y="3573"/>
        <w:shd w:val="clear" w:color="auto" w:fill="auto"/>
        <w:tabs>
          <w:tab w:val="left" w:pos="8805"/>
        </w:tabs>
        <w:spacing w:line="240" w:lineRule="auto"/>
        <w:ind w:left="260" w:firstLine="20"/>
        <w:jc w:val="both"/>
      </w:pPr>
      <w:r>
        <w:t xml:space="preserve">649140 Республика Алтай, </w:t>
      </w:r>
      <w:r>
        <w:t xml:space="preserve">Турочакский район, </w:t>
      </w:r>
      <w:proofErr w:type="spellStart"/>
      <w:r>
        <w:t>с</w:t>
      </w:r>
      <w:proofErr w:type="gramStart"/>
      <w:r>
        <w:t>.Т</w:t>
      </w:r>
      <w:proofErr w:type="gramEnd"/>
      <w:r>
        <w:t>урочак</w:t>
      </w:r>
      <w:proofErr w:type="spellEnd"/>
      <w:r>
        <w:t xml:space="preserve"> ул. Зелёная, 14</w:t>
      </w:r>
      <w:r>
        <w:tab/>
        <w:t>Филиал №</w:t>
      </w:r>
    </w:p>
    <w:p w:rsidR="001F6B84" w:rsidRDefault="003E2156">
      <w:pPr>
        <w:pStyle w:val="1"/>
        <w:framePr w:w="9984" w:h="2856" w:hRule="exact" w:wrap="none" w:vAnchor="page" w:hAnchor="page" w:x="1344" w:y="3573"/>
        <w:numPr>
          <w:ilvl w:val="0"/>
          <w:numId w:val="5"/>
        </w:numPr>
        <w:shd w:val="clear" w:color="auto" w:fill="auto"/>
        <w:tabs>
          <w:tab w:val="left" w:pos="538"/>
          <w:tab w:val="left" w:pos="9302"/>
        </w:tabs>
        <w:spacing w:line="240" w:lineRule="auto"/>
        <w:ind w:left="260" w:firstLine="20"/>
        <w:jc w:val="both"/>
      </w:pPr>
      <w:r>
        <w:t>"Чебурашка" МДОУ "Детский сад "Родничок" с. Турочак</w:t>
      </w:r>
      <w:r>
        <w:tab/>
        <w:t>тел. 8</w:t>
      </w:r>
    </w:p>
    <w:p w:rsidR="001F6B84" w:rsidRDefault="003E2156">
      <w:pPr>
        <w:pStyle w:val="1"/>
        <w:framePr w:w="9984" w:h="2856" w:hRule="exact" w:wrap="none" w:vAnchor="page" w:hAnchor="page" w:x="1344" w:y="3573"/>
        <w:shd w:val="clear" w:color="auto" w:fill="auto"/>
        <w:spacing w:line="240" w:lineRule="auto"/>
        <w:ind w:left="260" w:firstLine="20"/>
        <w:jc w:val="both"/>
      </w:pPr>
      <w:r>
        <w:t>(38843)22-5-98;</w:t>
      </w:r>
    </w:p>
    <w:p w:rsidR="001F6B84" w:rsidRDefault="003E2156">
      <w:pPr>
        <w:pStyle w:val="1"/>
        <w:framePr w:w="9984" w:h="2856" w:hRule="exact" w:wrap="none" w:vAnchor="page" w:hAnchor="page" w:x="1344" w:y="3573"/>
        <w:shd w:val="clear" w:color="auto" w:fill="auto"/>
        <w:tabs>
          <w:tab w:val="left" w:pos="8805"/>
        </w:tabs>
        <w:spacing w:line="240" w:lineRule="auto"/>
        <w:ind w:left="260" w:firstLine="20"/>
        <w:jc w:val="both"/>
      </w:pPr>
      <w:r>
        <w:t xml:space="preserve">649140 Республика Алтай, Турочакский район, </w:t>
      </w:r>
      <w:proofErr w:type="spellStart"/>
      <w:r>
        <w:t>с</w:t>
      </w:r>
      <w:proofErr w:type="gramStart"/>
      <w:r>
        <w:t>.Т</w:t>
      </w:r>
      <w:proofErr w:type="gramEnd"/>
      <w:r>
        <w:t>урочак</w:t>
      </w:r>
      <w:proofErr w:type="spellEnd"/>
      <w:r>
        <w:t xml:space="preserve"> ул. Осипова 14</w:t>
      </w:r>
      <w:r>
        <w:tab/>
        <w:t>Филиал №</w:t>
      </w:r>
    </w:p>
    <w:p w:rsidR="001F6B84" w:rsidRDefault="003E2156">
      <w:pPr>
        <w:pStyle w:val="1"/>
        <w:framePr w:w="9984" w:h="2856" w:hRule="exact" w:wrap="none" w:vAnchor="page" w:hAnchor="page" w:x="1344" w:y="3573"/>
        <w:numPr>
          <w:ilvl w:val="0"/>
          <w:numId w:val="5"/>
        </w:numPr>
        <w:shd w:val="clear" w:color="auto" w:fill="auto"/>
        <w:tabs>
          <w:tab w:val="left" w:pos="581"/>
          <w:tab w:val="left" w:pos="9302"/>
        </w:tabs>
        <w:spacing w:line="240" w:lineRule="auto"/>
        <w:ind w:left="260" w:firstLine="20"/>
        <w:jc w:val="both"/>
      </w:pPr>
      <w:r>
        <w:t>"Солнышко" МДОУ "Детский сад "Родничок" с. Туроча</w:t>
      </w:r>
      <w:r>
        <w:t>к</w:t>
      </w:r>
      <w:r>
        <w:tab/>
        <w:t>тел. 8</w:t>
      </w:r>
    </w:p>
    <w:p w:rsidR="001F6B84" w:rsidRDefault="003E2156">
      <w:pPr>
        <w:pStyle w:val="1"/>
        <w:framePr w:w="9984" w:h="2856" w:hRule="exact" w:wrap="none" w:vAnchor="page" w:hAnchor="page" w:x="1344" w:y="3573"/>
        <w:shd w:val="clear" w:color="auto" w:fill="auto"/>
        <w:spacing w:line="240" w:lineRule="auto"/>
        <w:ind w:left="260" w:firstLine="20"/>
        <w:jc w:val="both"/>
      </w:pPr>
      <w:r>
        <w:t>(38843)22-3-86;</w:t>
      </w:r>
    </w:p>
    <w:p w:rsidR="001F6B84" w:rsidRDefault="003E2156">
      <w:pPr>
        <w:pStyle w:val="1"/>
        <w:framePr w:w="9984" w:h="2856" w:hRule="exact" w:wrap="none" w:vAnchor="page" w:hAnchor="page" w:x="1344" w:y="3573"/>
        <w:shd w:val="clear" w:color="auto" w:fill="auto"/>
        <w:tabs>
          <w:tab w:val="left" w:pos="9093"/>
        </w:tabs>
        <w:spacing w:line="240" w:lineRule="auto"/>
        <w:ind w:left="260" w:firstLine="20"/>
        <w:jc w:val="both"/>
      </w:pPr>
      <w:r>
        <w:t xml:space="preserve">649140 Республика Алтай, Турочакский район, </w:t>
      </w:r>
      <w:proofErr w:type="spellStart"/>
      <w:r>
        <w:t>с</w:t>
      </w:r>
      <w:proofErr w:type="gramStart"/>
      <w:r>
        <w:t>.Т</w:t>
      </w:r>
      <w:proofErr w:type="gramEnd"/>
      <w:r>
        <w:t>урочак</w:t>
      </w:r>
      <w:proofErr w:type="spellEnd"/>
      <w:r>
        <w:t xml:space="preserve"> ул. </w:t>
      </w:r>
      <w:proofErr w:type="spellStart"/>
      <w:r>
        <w:t>Соломаткина</w:t>
      </w:r>
      <w:proofErr w:type="spellEnd"/>
      <w:r>
        <w:t xml:space="preserve"> 1</w:t>
      </w:r>
      <w:r>
        <w:tab/>
        <w:t>Филиал</w:t>
      </w:r>
    </w:p>
    <w:p w:rsidR="001F6B84" w:rsidRDefault="003E2156">
      <w:pPr>
        <w:pStyle w:val="1"/>
        <w:framePr w:w="9984" w:h="2856" w:hRule="exact" w:wrap="none" w:vAnchor="page" w:hAnchor="page" w:x="1344" w:y="3573"/>
        <w:shd w:val="clear" w:color="auto" w:fill="auto"/>
        <w:tabs>
          <w:tab w:val="left" w:pos="9302"/>
        </w:tabs>
        <w:spacing w:line="240" w:lineRule="auto"/>
        <w:ind w:left="260" w:firstLine="20"/>
        <w:jc w:val="both"/>
      </w:pPr>
      <w:r>
        <w:t>№ 4 "Радуга" МДОУ "Детский сад "Родничок" с. Турочак</w:t>
      </w:r>
      <w:r>
        <w:tab/>
        <w:t>тел. 8</w:t>
      </w:r>
    </w:p>
    <w:p w:rsidR="001F6B84" w:rsidRDefault="003E2156">
      <w:pPr>
        <w:pStyle w:val="1"/>
        <w:framePr w:w="9984" w:h="2856" w:hRule="exact" w:wrap="none" w:vAnchor="page" w:hAnchor="page" w:x="1344" w:y="3573"/>
        <w:shd w:val="clear" w:color="auto" w:fill="auto"/>
        <w:spacing w:line="240" w:lineRule="auto"/>
        <w:ind w:left="260" w:firstLine="20"/>
        <w:jc w:val="both"/>
      </w:pPr>
      <w:r>
        <w:t>(38843)23-6-53;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20"/>
        <w:jc w:val="both"/>
      </w:pPr>
      <w:r>
        <w:t xml:space="preserve">649154 Республика Алтай, Турочакский район, </w:t>
      </w:r>
      <w:proofErr w:type="spellStart"/>
      <w:r>
        <w:t>с</w:t>
      </w:r>
      <w:proofErr w:type="gramStart"/>
      <w:r>
        <w:t>.И</w:t>
      </w:r>
      <w:proofErr w:type="gramEnd"/>
      <w:r>
        <w:t>огач</w:t>
      </w:r>
      <w:proofErr w:type="spellEnd"/>
      <w:r>
        <w:t xml:space="preserve"> ул. Школьная 10, МДОУ "</w:t>
      </w:r>
      <w:r>
        <w:t xml:space="preserve">Детский сад "Берёзка" с. </w:t>
      </w:r>
      <w:proofErr w:type="spellStart"/>
      <w:r>
        <w:t>Иогач</w:t>
      </w:r>
      <w:proofErr w:type="spellEnd"/>
      <w:r>
        <w:t>, тел. 8 (38843)27-4-23;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20"/>
        <w:jc w:val="both"/>
      </w:pPr>
      <w:r>
        <w:t xml:space="preserve">649152 Республика Алтай, Турочакский район, </w:t>
      </w:r>
      <w:proofErr w:type="spellStart"/>
      <w:r>
        <w:t>с</w:t>
      </w:r>
      <w:proofErr w:type="gramStart"/>
      <w:r>
        <w:t>.У</w:t>
      </w:r>
      <w:proofErr w:type="gramEnd"/>
      <w:r>
        <w:t>сть</w:t>
      </w:r>
      <w:proofErr w:type="spellEnd"/>
      <w:r>
        <w:t xml:space="preserve">-Пыжа ул. Центральная 42-А </w:t>
      </w:r>
      <w:proofErr w:type="spellStart"/>
      <w:r>
        <w:t>Усть</w:t>
      </w:r>
      <w:proofErr w:type="spellEnd"/>
      <w:r>
        <w:t xml:space="preserve">- </w:t>
      </w:r>
      <w:proofErr w:type="spellStart"/>
      <w:r>
        <w:t>Пыжинский</w:t>
      </w:r>
      <w:proofErr w:type="spellEnd"/>
      <w:r>
        <w:t xml:space="preserve"> филиал "Чебурашка" МДОУ "Детский сад "Берёзка" с. </w:t>
      </w:r>
      <w:proofErr w:type="spellStart"/>
      <w:r>
        <w:t>Иогач</w:t>
      </w:r>
      <w:proofErr w:type="spellEnd"/>
      <w:r>
        <w:t xml:space="preserve">, </w:t>
      </w:r>
      <w:proofErr w:type="spellStart"/>
      <w:r>
        <w:t>тел.нет</w:t>
      </w:r>
      <w:proofErr w:type="spellEnd"/>
      <w:r>
        <w:t>;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20"/>
        <w:jc w:val="both"/>
      </w:pPr>
      <w:r>
        <w:t>649156 Республика Алтай, Турочакский район</w:t>
      </w:r>
      <w:r>
        <w:t xml:space="preserve">, </w:t>
      </w:r>
      <w:proofErr w:type="spellStart"/>
      <w:r>
        <w:t>с</w:t>
      </w:r>
      <w:proofErr w:type="gramStart"/>
      <w:r>
        <w:t>.Б</w:t>
      </w:r>
      <w:proofErr w:type="gramEnd"/>
      <w:r>
        <w:t>ийка</w:t>
      </w:r>
      <w:proofErr w:type="spellEnd"/>
      <w:r>
        <w:t xml:space="preserve"> Филиал "Детский сад "Берёзка" МОУ "</w:t>
      </w:r>
      <w:proofErr w:type="spellStart"/>
      <w:r>
        <w:t>Бийкинская</w:t>
      </w:r>
      <w:proofErr w:type="spellEnd"/>
      <w:r>
        <w:t xml:space="preserve"> СОШ", </w:t>
      </w:r>
      <w:proofErr w:type="spellStart"/>
      <w:r>
        <w:t>тел.нет</w:t>
      </w:r>
      <w:proofErr w:type="spellEnd"/>
      <w:r>
        <w:t>;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tabs>
          <w:tab w:val="left" w:pos="8480"/>
        </w:tabs>
        <w:ind w:left="260" w:firstLine="20"/>
        <w:jc w:val="both"/>
      </w:pPr>
      <w:r>
        <w:t xml:space="preserve">649156 Республика Алтай, Турочакский район, </w:t>
      </w:r>
      <w:proofErr w:type="spellStart"/>
      <w:r>
        <w:t>с</w:t>
      </w:r>
      <w:proofErr w:type="gramStart"/>
      <w:r>
        <w:t>.Д</w:t>
      </w:r>
      <w:proofErr w:type="gramEnd"/>
      <w:r>
        <w:t>митриевка</w:t>
      </w:r>
      <w:proofErr w:type="spellEnd"/>
      <w:r>
        <w:t xml:space="preserve"> Филиал "Детский сад "Чебурашка" МОУ "Дмитриевская СОШ"</w:t>
      </w:r>
      <w:r>
        <w:tab/>
        <w:t>8(38843)24-4-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20"/>
        <w:jc w:val="both"/>
      </w:pPr>
      <w:r>
        <w:t>33;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tabs>
          <w:tab w:val="left" w:pos="7042"/>
        </w:tabs>
        <w:ind w:left="260" w:firstLine="20"/>
        <w:jc w:val="both"/>
      </w:pPr>
      <w:r>
        <w:t xml:space="preserve">649150 Республика Алтай, Турочакский район, </w:t>
      </w:r>
      <w:proofErr w:type="spellStart"/>
      <w:r>
        <w:t>с</w:t>
      </w:r>
      <w:proofErr w:type="gramStart"/>
      <w:r>
        <w:t>.Т</w:t>
      </w:r>
      <w:proofErr w:type="gramEnd"/>
      <w:r>
        <w:t>ондошка</w:t>
      </w:r>
      <w:proofErr w:type="spellEnd"/>
      <w:r>
        <w:t xml:space="preserve"> </w:t>
      </w:r>
      <w:r>
        <w:t>Филиал "Детский сад "Белочка" МОУ "</w:t>
      </w:r>
      <w:proofErr w:type="spellStart"/>
      <w:r>
        <w:t>Тондошенская</w:t>
      </w:r>
      <w:proofErr w:type="spellEnd"/>
      <w:r>
        <w:t xml:space="preserve"> ООШ"</w:t>
      </w:r>
      <w:r>
        <w:tab/>
        <w:t>8(38843)22-9-06;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tabs>
          <w:tab w:val="left" w:pos="8480"/>
        </w:tabs>
        <w:ind w:left="260" w:firstLine="20"/>
        <w:jc w:val="both"/>
      </w:pPr>
      <w:r>
        <w:t xml:space="preserve">649151 Республика Алтай, Турочакский район, </w:t>
      </w:r>
      <w:proofErr w:type="spellStart"/>
      <w:r>
        <w:t>с</w:t>
      </w:r>
      <w:proofErr w:type="gramStart"/>
      <w:r>
        <w:t>.В</w:t>
      </w:r>
      <w:proofErr w:type="gramEnd"/>
      <w:r>
        <w:t>ерх</w:t>
      </w:r>
      <w:proofErr w:type="spellEnd"/>
      <w:r>
        <w:t>-Бийск Филиал "Детский сад "Аленушка" МОУ "</w:t>
      </w:r>
      <w:proofErr w:type="spellStart"/>
      <w:r>
        <w:t>Тондошенская</w:t>
      </w:r>
      <w:proofErr w:type="spellEnd"/>
      <w:r>
        <w:t xml:space="preserve"> ООШ"</w:t>
      </w:r>
      <w:r>
        <w:tab/>
        <w:t>8(38843)22-9-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20"/>
        <w:jc w:val="both"/>
      </w:pPr>
      <w:r>
        <w:t>06;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800"/>
        <w:jc w:val="both"/>
      </w:pPr>
      <w:r>
        <w:t>График работы: Управления образования Администрации Туроч</w:t>
      </w:r>
      <w:r>
        <w:t>акского района муниципального образования «Турочакский район» (ежедневно в рабочие дни с 08-00до 16- 00; обед с 13-00 до 14-00).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800"/>
        <w:jc w:val="both"/>
      </w:pPr>
      <w:r>
        <w:t xml:space="preserve">График работы: образовательных организаций, реализующих основную общеобразовательную программу дошкольного </w:t>
      </w:r>
      <w:r>
        <w:t>образовани</w:t>
      </w:r>
      <w:proofErr w:type="gramStart"/>
      <w:r>
        <w:t>я(</w:t>
      </w:r>
      <w:proofErr w:type="gramEnd"/>
      <w:r>
        <w:t xml:space="preserve">ежедневно в рабочие дни с 08- </w:t>
      </w:r>
      <w:proofErr w:type="spellStart"/>
      <w:r>
        <w:t>ООдо</w:t>
      </w:r>
      <w:proofErr w:type="spellEnd"/>
      <w:r>
        <w:t xml:space="preserve"> 17-00; обед с 13-00 до 14-00).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ind w:left="260" w:firstLine="800"/>
        <w:jc w:val="both"/>
      </w:pPr>
      <w:r>
        <w:t>Контактные телефоны (факс): Управления образования Администрации Турочакского района муниципального образования «Турочакский район» 8 (388 43) 22-3-37.</w:t>
      </w:r>
    </w:p>
    <w:p w:rsidR="001F6B84" w:rsidRDefault="003E2156">
      <w:pPr>
        <w:pStyle w:val="1"/>
        <w:framePr w:w="9984" w:h="9014" w:hRule="exact" w:wrap="none" w:vAnchor="page" w:hAnchor="page" w:x="1344" w:y="6434"/>
        <w:shd w:val="clear" w:color="auto" w:fill="auto"/>
        <w:spacing w:after="180"/>
        <w:ind w:left="260" w:firstLine="800"/>
        <w:jc w:val="both"/>
      </w:pPr>
      <w:r>
        <w:t xml:space="preserve">Адрес электронной почты: </w:t>
      </w:r>
      <w:hyperlink r:id="rId9" w:history="1">
        <w:r>
          <w:rPr>
            <w:lang w:val="en-US" w:eastAsia="en-US" w:bidi="en-US"/>
          </w:rPr>
          <w:t>Turochak</w:t>
        </w:r>
        <w:r w:rsidRPr="00D741BF">
          <w:rPr>
            <w:lang w:eastAsia="en-US" w:bidi="en-US"/>
          </w:rPr>
          <w:t>_</w:t>
        </w:r>
        <w:r>
          <w:rPr>
            <w:lang w:val="en-US" w:eastAsia="en-US" w:bidi="en-US"/>
          </w:rPr>
          <w:t>roo</w:t>
        </w:r>
        <w:r w:rsidRPr="00D741BF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D741B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  <w:proofErr w:type="gramStart"/>
      </w:hyperlink>
      <w:r w:rsidRPr="00D741BF">
        <w:rPr>
          <w:lang w:eastAsia="en-US" w:bidi="en-US"/>
        </w:rPr>
        <w:t xml:space="preserve"> </w:t>
      </w:r>
      <w:r>
        <w:t>Управление образования Администрации Турочакского района муниципального образования «Турочакский район».</w:t>
      </w:r>
      <w:proofErr w:type="gramEnd"/>
    </w:p>
    <w:p w:rsidR="001F6B84" w:rsidRDefault="003E2156">
      <w:pPr>
        <w:pStyle w:val="1"/>
        <w:framePr w:w="9984" w:h="9014" w:hRule="exact" w:wrap="none" w:vAnchor="page" w:hAnchor="page" w:x="1344" w:y="6434"/>
        <w:numPr>
          <w:ilvl w:val="1"/>
          <w:numId w:val="4"/>
        </w:numPr>
        <w:shd w:val="clear" w:color="auto" w:fill="auto"/>
        <w:tabs>
          <w:tab w:val="left" w:pos="996"/>
        </w:tabs>
        <w:ind w:left="440" w:hanging="440"/>
        <w:jc w:val="both"/>
      </w:pPr>
      <w:r>
        <w:t xml:space="preserve">Адрес официального сайта в сети Интернет: Управление образования Администрации Турочакского района муниципального образования «Турочакский район» </w:t>
      </w:r>
      <w:proofErr w:type="spellStart"/>
      <w:r>
        <w:rPr>
          <w:lang w:val="en-US" w:eastAsia="en-US" w:bidi="en-US"/>
        </w:rPr>
        <w:t>turobr</w:t>
      </w:r>
      <w:proofErr w:type="spellEnd"/>
      <w:r w:rsidRPr="00D741B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D741BF">
        <w:rPr>
          <w:lang w:eastAsia="en-US" w:bidi="en-US"/>
        </w:rPr>
        <w:t>.</w:t>
      </w:r>
    </w:p>
    <w:p w:rsidR="001F6B84" w:rsidRDefault="003E2156">
      <w:pPr>
        <w:pStyle w:val="1"/>
        <w:framePr w:w="9984" w:h="9014" w:hRule="exact" w:wrap="none" w:vAnchor="page" w:hAnchor="page" w:x="1344" w:y="6434"/>
        <w:numPr>
          <w:ilvl w:val="1"/>
          <w:numId w:val="4"/>
        </w:numPr>
        <w:shd w:val="clear" w:color="auto" w:fill="auto"/>
        <w:tabs>
          <w:tab w:val="left" w:pos="996"/>
        </w:tabs>
        <w:ind w:left="440" w:hanging="440"/>
        <w:jc w:val="both"/>
      </w:pPr>
      <w:r>
        <w:t xml:space="preserve">При информировании о порядке предоставления Муниципальной услуги по телефону работник Организации, </w:t>
      </w:r>
      <w:r>
        <w:t>приняв вызов по телефону, представляется: называет фамилию,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223" w:y="751"/>
        <w:shd w:val="clear" w:color="auto" w:fill="auto"/>
      </w:pPr>
      <w:r>
        <w:t>4</w:t>
      </w:r>
    </w:p>
    <w:p w:rsidR="001F6B84" w:rsidRDefault="003E2156">
      <w:pPr>
        <w:pStyle w:val="1"/>
        <w:framePr w:w="10296" w:h="13642" w:hRule="exact" w:wrap="none" w:vAnchor="page" w:hAnchor="page" w:x="1188" w:y="1331"/>
        <w:shd w:val="clear" w:color="auto" w:fill="auto"/>
        <w:spacing w:line="271" w:lineRule="auto"/>
        <w:ind w:left="440" w:firstLine="40"/>
        <w:jc w:val="both"/>
      </w:pPr>
      <w:r>
        <w:t>имя, отчество (при наличии), должность, наименование Организации (ее структурного подразделения).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>Работник Организации обязан сообщить Заявителю график работы, точные почт</w:t>
      </w:r>
      <w:r>
        <w:t>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 xml:space="preserve">Информирование по телефону о порядке </w:t>
      </w:r>
      <w:r>
        <w:t>предоставления Муниципальной услуги осуществляется в соответствии с режимом и графиком работы Организации (ее структурных подразделений).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>Во время разговора работники Организации (ее структурных подразделений) обязаны произносить слова четко и не прерывать</w:t>
      </w:r>
      <w:r>
        <w:t xml:space="preserve"> разговор по причине поступления другого звонка.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proofErr w:type="gramStart"/>
      <w: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</w:t>
      </w:r>
      <w:r>
        <w:t xml:space="preserve"> номер телефона, по которому можно получить необходимую информацию.</w:t>
      </w:r>
      <w:proofErr w:type="gramEnd"/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340"/>
        </w:tabs>
        <w:spacing w:line="271" w:lineRule="auto"/>
        <w:ind w:left="840" w:hanging="420"/>
        <w:jc w:val="both"/>
      </w:pPr>
      <w:r>
        <w:t xml:space="preserve">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</w:t>
      </w:r>
      <w:proofErr w:type="gramStart"/>
      <w:r>
        <w:t>обратившемуся</w:t>
      </w:r>
      <w:proofErr w:type="gramEnd"/>
      <w:r>
        <w:t xml:space="preserve"> </w:t>
      </w:r>
      <w:r>
        <w:t>сообщается следующая информация: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>о перечне лиц, имеющих право на получение Муниципальной услуги;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>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374"/>
        </w:tabs>
        <w:spacing w:line="271" w:lineRule="auto"/>
        <w:ind w:firstLine="720"/>
        <w:jc w:val="both"/>
      </w:pPr>
      <w:r>
        <w:t>о пер</w:t>
      </w:r>
      <w:r>
        <w:t>ечне документов, необходимых для получения Муниципальной услуги;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374"/>
        </w:tabs>
        <w:spacing w:line="271" w:lineRule="auto"/>
        <w:ind w:firstLine="720"/>
        <w:jc w:val="both"/>
      </w:pPr>
      <w:r>
        <w:t>о сроках предоставления Муниципальной услуги;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>об основаниях для отказа в приеме документов, необходимых для предоставления Муниципальной услуги;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>об основаниях для приостановления предоставлен</w:t>
      </w:r>
      <w:r>
        <w:t>ия Муниципальной услуги, отказа в предоставлении Муниципальной услуги;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2"/>
          <w:numId w:val="4"/>
        </w:numPr>
        <w:shd w:val="clear" w:color="auto" w:fill="auto"/>
        <w:tabs>
          <w:tab w:val="left" w:pos="1414"/>
        </w:tabs>
        <w:spacing w:line="271" w:lineRule="auto"/>
        <w:ind w:left="1240" w:hanging="480"/>
        <w:jc w:val="both"/>
      </w:pPr>
      <w:r>
        <w:t>о месте размещения на ЕПГУ, официальном сайте Организации информации по вопросам предоставления Муниципальной услуги.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340"/>
        </w:tabs>
        <w:spacing w:line="271" w:lineRule="auto"/>
        <w:ind w:left="840" w:hanging="420"/>
        <w:jc w:val="both"/>
      </w:pPr>
      <w:r>
        <w:t>Информирование о порядке предоставления Муниципальной услуги осущес</w:t>
      </w:r>
      <w:r>
        <w:t>твляется также по единому номеру телефона поддержки ЕГПУ 8 800 100-70-10.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340"/>
        </w:tabs>
        <w:spacing w:line="271" w:lineRule="auto"/>
        <w:ind w:left="840" w:hanging="420"/>
        <w:jc w:val="both"/>
      </w:pPr>
      <w:r>
        <w:t>Организация разрабатывает информационные материалы по порядку предоставления Муниципальной услуги - памятки, инструкции, брошюры, макеты и размещает их на официальном сайте Организац</w:t>
      </w:r>
      <w:r>
        <w:t>ии.</w:t>
      </w:r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340"/>
        </w:tabs>
        <w:spacing w:line="271" w:lineRule="auto"/>
        <w:ind w:left="840" w:hanging="4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</w:t>
      </w:r>
      <w:r>
        <w:t>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F6B84" w:rsidRDefault="003E2156">
      <w:pPr>
        <w:pStyle w:val="1"/>
        <w:framePr w:w="10296" w:h="13642" w:hRule="exact" w:wrap="none" w:vAnchor="page" w:hAnchor="page" w:x="1188" w:y="1331"/>
        <w:numPr>
          <w:ilvl w:val="1"/>
          <w:numId w:val="4"/>
        </w:numPr>
        <w:shd w:val="clear" w:color="auto" w:fill="auto"/>
        <w:tabs>
          <w:tab w:val="left" w:pos="1340"/>
        </w:tabs>
        <w:spacing w:line="271" w:lineRule="auto"/>
        <w:ind w:left="840" w:hanging="420"/>
        <w:jc w:val="both"/>
      </w:pPr>
      <w:r>
        <w:t xml:space="preserve">Консультирование по вопросам предоставления </w:t>
      </w:r>
      <w:r>
        <w:t>Муниципальной услуги работниками Организации (ее структурных подразделений) осуществляется бесплатно.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233" w:y="751"/>
        <w:shd w:val="clear" w:color="auto" w:fill="auto"/>
      </w:pPr>
      <w:r>
        <w:t>5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0"/>
          <w:numId w:val="4"/>
        </w:numPr>
        <w:shd w:val="clear" w:color="auto" w:fill="auto"/>
        <w:tabs>
          <w:tab w:val="left" w:pos="358"/>
        </w:tabs>
        <w:spacing w:after="240"/>
        <w:jc w:val="both"/>
      </w:pPr>
      <w:r>
        <w:t>Стандарт предоставления Муниципальной услуги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889"/>
        </w:tabs>
        <w:spacing w:after="240" w:line="240" w:lineRule="auto"/>
        <w:ind w:left="780" w:hanging="380"/>
        <w:jc w:val="both"/>
      </w:pPr>
      <w:r>
        <w:t xml:space="preserve">Муниципальная услуга «Прием в муниципальные образовательные организации Республики </w:t>
      </w:r>
      <w:r>
        <w:t>Алтай, реализующие дополнительные общеобразовательные программы, а также программы спортивной подготовки».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0"/>
          <w:numId w:val="4"/>
        </w:numPr>
        <w:shd w:val="clear" w:color="auto" w:fill="auto"/>
        <w:tabs>
          <w:tab w:val="left" w:pos="358"/>
        </w:tabs>
        <w:spacing w:after="240"/>
        <w:jc w:val="both"/>
      </w:pPr>
      <w:r>
        <w:t>Наименование Муниципальной услуги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889"/>
        </w:tabs>
        <w:spacing w:after="240"/>
        <w:ind w:left="780" w:hanging="380"/>
        <w:jc w:val="both"/>
      </w:pPr>
      <w:r>
        <w:t>Муниципальная услуга «Прием в муниципальные образовательные организации Республики Алтай, реализующие дополнительны</w:t>
      </w:r>
      <w:r>
        <w:t>е общеобразовательные программы, а также программы спортивной подготовки».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0"/>
          <w:numId w:val="4"/>
        </w:numPr>
        <w:shd w:val="clear" w:color="auto" w:fill="auto"/>
        <w:tabs>
          <w:tab w:val="left" w:pos="358"/>
        </w:tabs>
        <w:spacing w:after="240"/>
      </w:pPr>
      <w:r>
        <w:t>Наименование органа, предоставляющего Муниципальную услугу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1314"/>
        </w:tabs>
        <w:spacing w:line="271" w:lineRule="auto"/>
        <w:ind w:left="780" w:hanging="380"/>
        <w:jc w:val="both"/>
      </w:pPr>
      <w:r>
        <w:t xml:space="preserve">Органом, ответственным за предоставление Муниципальной услуги, в МО «Турочакский район», является Администрация </w:t>
      </w:r>
      <w:r>
        <w:t>Турочакского района Муниципального образования «Турочакский район».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1314"/>
        </w:tabs>
        <w:spacing w:line="271" w:lineRule="auto"/>
        <w:ind w:left="780" w:hanging="380"/>
        <w:jc w:val="both"/>
      </w:pPr>
      <w:r>
        <w:t>Организация обеспечивает предоставление Услуги в электронной форме посредством ЕПГУ, а также Организации путём подачи заявки посредством ИС, по выбору Заявителя.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1314"/>
        </w:tabs>
        <w:spacing w:line="271" w:lineRule="auto"/>
        <w:ind w:left="780" w:hanging="380"/>
        <w:jc w:val="both"/>
      </w:pPr>
      <w:r>
        <w:t xml:space="preserve">Непосредственное </w:t>
      </w:r>
      <w:r>
        <w:t>предоставление Муниципальной услуги осуществляет Организация.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1314"/>
        </w:tabs>
        <w:spacing w:line="271" w:lineRule="auto"/>
        <w:ind w:left="780" w:hanging="380"/>
        <w:jc w:val="both"/>
      </w:pPr>
      <w:r>
        <w:t xml:space="preserve">В целях предоставления Муниципальной услуги Организация взаимодействует с Управлением образования Администрации МО «Турочакский район» и его подведомственными учреждениями, а также учреждениями </w:t>
      </w:r>
      <w:r>
        <w:t>осуществляющими управление в сфере образования, культуры, физической культуры и спорта.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1314"/>
        </w:tabs>
        <w:spacing w:after="240" w:line="271" w:lineRule="auto"/>
        <w:ind w:left="780" w:hanging="380"/>
        <w:jc w:val="both"/>
      </w:pPr>
      <w:r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</w:t>
      </w:r>
      <w:r>
        <w:t>ласти, органы местного самоуправления или организации.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0"/>
          <w:numId w:val="4"/>
        </w:numPr>
        <w:shd w:val="clear" w:color="auto" w:fill="auto"/>
        <w:tabs>
          <w:tab w:val="left" w:pos="358"/>
        </w:tabs>
        <w:spacing w:after="240"/>
        <w:jc w:val="both"/>
      </w:pPr>
      <w:r>
        <w:t>Результат предоставления Муниципальной услуги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864"/>
        </w:tabs>
        <w:spacing w:line="240" w:lineRule="auto"/>
        <w:ind w:firstLine="380"/>
        <w:jc w:val="both"/>
      </w:pPr>
      <w:r>
        <w:t>Результатом предоставления Муниципальной услуги является: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2"/>
          <w:numId w:val="4"/>
        </w:numPr>
        <w:shd w:val="clear" w:color="auto" w:fill="auto"/>
        <w:tabs>
          <w:tab w:val="left" w:pos="1501"/>
        </w:tabs>
        <w:ind w:left="1280" w:hanging="460"/>
        <w:jc w:val="both"/>
      </w:pPr>
      <w:r>
        <w:t xml:space="preserve">решение о предоставлении Муниципальной услуги в виде электронной записи в Личном кабинете </w:t>
      </w:r>
      <w:r>
        <w:t>Заявителя в ИС или на ЕПГУ;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1"/>
          <w:numId w:val="4"/>
        </w:numPr>
        <w:shd w:val="clear" w:color="auto" w:fill="auto"/>
        <w:tabs>
          <w:tab w:val="left" w:pos="1314"/>
        </w:tabs>
        <w:ind w:left="780" w:hanging="380"/>
        <w:jc w:val="both"/>
      </w:pPr>
      <w:r>
        <w:t>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Муниц</w:t>
      </w:r>
      <w:r>
        <w:t>ипальной услуги посредством ЕПГУ.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2"/>
          <w:numId w:val="4"/>
        </w:numPr>
        <w:shd w:val="clear" w:color="auto" w:fill="auto"/>
        <w:tabs>
          <w:tab w:val="left" w:pos="1501"/>
        </w:tabs>
        <w:ind w:firstLine="780"/>
        <w:jc w:val="both"/>
      </w:pPr>
      <w:r>
        <w:t>Результат предоставления Муниципальной услуги независимо от принятого решения</w:t>
      </w:r>
    </w:p>
    <w:p w:rsidR="001F6B84" w:rsidRDefault="003E2156">
      <w:pPr>
        <w:pStyle w:val="1"/>
        <w:framePr w:w="10296" w:h="13891" w:hRule="exact" w:wrap="none" w:vAnchor="page" w:hAnchor="page" w:x="1188" w:y="1322"/>
        <w:shd w:val="clear" w:color="auto" w:fill="auto"/>
        <w:tabs>
          <w:tab w:val="left" w:pos="6037"/>
          <w:tab w:val="left" w:pos="9901"/>
        </w:tabs>
        <w:ind w:left="1280"/>
        <w:jc w:val="both"/>
      </w:pPr>
      <w:r>
        <w:t>оформляется в виде изменения статуса электронной записи в Личном кабинете Заявителя</w:t>
      </w:r>
      <w:r>
        <w:tab/>
        <w:t>в</w:t>
      </w:r>
      <w:r>
        <w:tab/>
        <w:t>ИС</w:t>
      </w:r>
    </w:p>
    <w:p w:rsidR="001F6B84" w:rsidRDefault="003E2156">
      <w:pPr>
        <w:pStyle w:val="1"/>
        <w:framePr w:w="10296" w:h="13891" w:hRule="exact" w:wrap="none" w:vAnchor="page" w:hAnchor="page" w:x="1188" w:y="1322"/>
        <w:shd w:val="clear" w:color="auto" w:fill="auto"/>
        <w:ind w:left="1280"/>
        <w:jc w:val="both"/>
      </w:pPr>
      <w:r>
        <w:t>в день формирования результата при обращении за предост</w:t>
      </w:r>
      <w:r>
        <w:t>авлением Муниципальной услуги посредством ИС.</w:t>
      </w:r>
    </w:p>
    <w:p w:rsidR="001F6B84" w:rsidRDefault="003E2156">
      <w:pPr>
        <w:pStyle w:val="1"/>
        <w:framePr w:w="10296" w:h="13891" w:hRule="exact" w:wrap="none" w:vAnchor="page" w:hAnchor="page" w:x="1188" w:y="1322"/>
        <w:numPr>
          <w:ilvl w:val="2"/>
          <w:numId w:val="4"/>
        </w:numPr>
        <w:shd w:val="clear" w:color="auto" w:fill="auto"/>
        <w:tabs>
          <w:tab w:val="left" w:pos="1501"/>
        </w:tabs>
        <w:ind w:left="1280" w:hanging="460"/>
        <w:jc w:val="both"/>
      </w:pPr>
      <w:r>
        <w:t>Результат предоставления Муниципальной услуги 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</w:t>
      </w:r>
      <w:r>
        <w:t xml:space="preserve">рес электронной почты </w:t>
      </w:r>
      <w:proofErr w:type="gramStart"/>
      <w:r>
        <w:t>при</w:t>
      </w:r>
      <w:proofErr w:type="gramEnd"/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202" w:y="751"/>
        <w:shd w:val="clear" w:color="auto" w:fill="auto"/>
      </w:pPr>
      <w:r>
        <w:t>6</w:t>
      </w:r>
    </w:p>
    <w:p w:rsidR="001F6B84" w:rsidRDefault="003E2156">
      <w:pPr>
        <w:pStyle w:val="30"/>
        <w:framePr w:wrap="none" w:vAnchor="page" w:hAnchor="page" w:x="523" w:y="5872"/>
        <w:shd w:val="clear" w:color="auto" w:fill="auto"/>
      </w:pPr>
      <w:proofErr w:type="gramStart"/>
      <w:r>
        <w:rPr>
          <w:lang w:val="en-US" w:eastAsia="en-US" w:bidi="en-US"/>
        </w:rPr>
        <w:t>z</w:t>
      </w:r>
      <w:r>
        <w:t>-ч</w:t>
      </w:r>
      <w:proofErr w:type="gramEnd"/>
    </w:p>
    <w:p w:rsidR="001F6B84" w:rsidRDefault="003E2156">
      <w:pPr>
        <w:pStyle w:val="1"/>
        <w:framePr w:w="10282" w:h="14131" w:hRule="exact" w:wrap="none" w:vAnchor="page" w:hAnchor="page" w:x="1195" w:y="1346"/>
        <w:shd w:val="clear" w:color="auto" w:fill="auto"/>
        <w:ind w:left="1280" w:firstLine="40"/>
      </w:pPr>
      <w:proofErr w:type="gramStart"/>
      <w:r>
        <w:t>обращении</w:t>
      </w:r>
      <w:proofErr w:type="gramEnd"/>
      <w:r>
        <w:t xml:space="preserve"> за предоставлением Муниципальной услуги в Организацию.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2"/>
          <w:numId w:val="4"/>
        </w:numPr>
        <w:shd w:val="clear" w:color="auto" w:fill="auto"/>
        <w:tabs>
          <w:tab w:val="left" w:pos="1456"/>
        </w:tabs>
        <w:ind w:left="1200" w:hanging="500"/>
        <w:jc w:val="both"/>
      </w:pPr>
      <w:r>
        <w:t>Решение о предоставлении Муниципальной услуги направляется Заявителю после осуществления сверки оригиналов документов (без необходимости</w:t>
      </w:r>
      <w:r>
        <w:t xml:space="preserve"> для заявителя подачи в Организацию дополнительных форм в бумажном или электронном виде), необходимых для предоставления Муниципальной услуги.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1"/>
          <w:numId w:val="4"/>
        </w:numPr>
        <w:shd w:val="clear" w:color="auto" w:fill="auto"/>
        <w:tabs>
          <w:tab w:val="left" w:pos="1456"/>
        </w:tabs>
        <w:spacing w:after="300"/>
        <w:ind w:left="740" w:hanging="340"/>
        <w:jc w:val="both"/>
      </w:pPr>
      <w:r>
        <w:t>Сведения о предоставлении Муниципальной услуги в течение 1 (Одного) рабочего дня подлежат обязательному размещени</w:t>
      </w:r>
      <w:r>
        <w:t>ю в ИС, а также на ЕПГУ, в случае, если заявление о предоставлении услуги подано посредством ЕПГУ.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0"/>
          <w:numId w:val="4"/>
        </w:numPr>
        <w:shd w:val="clear" w:color="auto" w:fill="auto"/>
        <w:tabs>
          <w:tab w:val="left" w:pos="350"/>
        </w:tabs>
        <w:spacing w:after="240"/>
        <w:jc w:val="both"/>
      </w:pPr>
      <w:r>
        <w:t>Срок предоставления Муниципальной услуги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1"/>
          <w:numId w:val="4"/>
        </w:numPr>
        <w:shd w:val="clear" w:color="auto" w:fill="auto"/>
        <w:tabs>
          <w:tab w:val="left" w:pos="828"/>
        </w:tabs>
        <w:ind w:firstLine="360"/>
        <w:jc w:val="both"/>
      </w:pPr>
      <w:r>
        <w:t>Срок предоставления Муниципальной услуги: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2"/>
          <w:numId w:val="4"/>
        </w:numPr>
        <w:shd w:val="clear" w:color="auto" w:fill="auto"/>
        <w:tabs>
          <w:tab w:val="left" w:pos="1456"/>
        </w:tabs>
        <w:ind w:left="1200" w:hanging="440"/>
        <w:jc w:val="both"/>
      </w:pPr>
      <w:r>
        <w:t>при необходимости проведения вступительных (приемных) испытаний составляет</w:t>
      </w:r>
      <w:r>
        <w:t xml:space="preserve"> не более 45 (Сорока пяти) рабочих дней со дня регистрации Запроса о предоставлении Муниципальной услуги в Организации;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2"/>
          <w:numId w:val="4"/>
        </w:numPr>
        <w:shd w:val="clear" w:color="auto" w:fill="auto"/>
        <w:tabs>
          <w:tab w:val="left" w:pos="1456"/>
        </w:tabs>
        <w:ind w:left="1200" w:hanging="440"/>
        <w:jc w:val="both"/>
      </w:pPr>
      <w:r>
        <w:t xml:space="preserve">при отсутствии необходимости проведения вступительных (приемных) испытаний составляет не более 7 (Семи) рабочих дней со дня регистрации </w:t>
      </w:r>
      <w:r>
        <w:t>Запроса о предоставлении Муниципальной услуги в Организации.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1"/>
          <w:numId w:val="4"/>
        </w:numPr>
        <w:shd w:val="clear" w:color="auto" w:fill="auto"/>
        <w:tabs>
          <w:tab w:val="left" w:pos="873"/>
        </w:tabs>
        <w:ind w:left="820" w:hanging="420"/>
        <w:jc w:val="both"/>
      </w:pPr>
      <w:r>
        <w:t>В случае наличия оснований для отказа в предоставлении Муниципальной услуги, соответствующий результат направляется Заявителю: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2"/>
          <w:numId w:val="4"/>
        </w:numPr>
        <w:shd w:val="clear" w:color="auto" w:fill="auto"/>
        <w:tabs>
          <w:tab w:val="left" w:pos="1456"/>
        </w:tabs>
        <w:ind w:left="1200" w:hanging="440"/>
        <w:jc w:val="both"/>
      </w:pPr>
      <w:r>
        <w:t xml:space="preserve">при необходимости проведения вступительных (приемных) испытаний - в </w:t>
      </w:r>
      <w:r>
        <w:t>срок не более 45 (Сорока пяти) рабочих дней со дня регистрации Запроса о предоставлении Муниципальной услуги в Организации;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2"/>
          <w:numId w:val="4"/>
        </w:numPr>
        <w:shd w:val="clear" w:color="auto" w:fill="auto"/>
        <w:tabs>
          <w:tab w:val="left" w:pos="1456"/>
        </w:tabs>
        <w:ind w:left="1200" w:hanging="440"/>
        <w:jc w:val="both"/>
      </w:pPr>
      <w:r>
        <w:t>при отсутствии необходимости проведения вступительных (приемных) испытаний - в срок не более 7 (Семи) рабочих дней со дня регистраци</w:t>
      </w:r>
      <w:r>
        <w:t>и Запроса о предоставлении Муниципальной услуги в Организации.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1"/>
          <w:numId w:val="4"/>
        </w:numPr>
        <w:shd w:val="clear" w:color="auto" w:fill="auto"/>
        <w:tabs>
          <w:tab w:val="left" w:pos="833"/>
        </w:tabs>
        <w:ind w:firstLine="360"/>
      </w:pPr>
      <w:r>
        <w:t>Периоды обращения за предоставлением Муниципальной услуги: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2"/>
          <w:numId w:val="4"/>
        </w:numPr>
        <w:shd w:val="clear" w:color="auto" w:fill="auto"/>
        <w:tabs>
          <w:tab w:val="left" w:pos="1456"/>
        </w:tabs>
        <w:spacing w:after="240"/>
        <w:ind w:left="1200" w:hanging="440"/>
        <w:jc w:val="both"/>
      </w:pPr>
      <w:r>
        <w:t>Муниципальная услуга предоставляется Организациями в период с 1 января по 31 декабря текущего года.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0"/>
          <w:numId w:val="4"/>
        </w:numPr>
        <w:shd w:val="clear" w:color="auto" w:fill="auto"/>
        <w:tabs>
          <w:tab w:val="left" w:pos="350"/>
        </w:tabs>
        <w:spacing w:after="240"/>
        <w:jc w:val="both"/>
      </w:pPr>
      <w:r>
        <w:t xml:space="preserve">Нормативные правовые акты, </w:t>
      </w:r>
      <w:r>
        <w:t>регулирующие предоставление Муниципальной услуги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1"/>
          <w:numId w:val="4"/>
        </w:numPr>
        <w:shd w:val="clear" w:color="auto" w:fill="auto"/>
        <w:tabs>
          <w:tab w:val="left" w:pos="1166"/>
        </w:tabs>
        <w:ind w:left="820" w:hanging="420"/>
        <w:jc w:val="both"/>
      </w:pPr>
      <w:r>
        <w:t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Организации</w:t>
      </w:r>
      <w:r>
        <w:t>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1"/>
          <w:numId w:val="4"/>
        </w:numPr>
        <w:shd w:val="clear" w:color="auto" w:fill="auto"/>
        <w:tabs>
          <w:tab w:val="left" w:pos="1166"/>
        </w:tabs>
        <w:spacing w:after="240"/>
        <w:ind w:left="820" w:hanging="420"/>
        <w:jc w:val="both"/>
      </w:pPr>
      <w:r>
        <w:t>Перечень нормативных правовых актов, регулирующих предоставление Муниципальной услуги, указан в Приложении 1 к настоящему Административному регламенту.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0"/>
          <w:numId w:val="4"/>
        </w:numPr>
        <w:shd w:val="clear" w:color="auto" w:fill="auto"/>
        <w:tabs>
          <w:tab w:val="left" w:pos="396"/>
        </w:tabs>
        <w:spacing w:after="240" w:line="240" w:lineRule="auto"/>
        <w:ind w:left="360" w:hanging="360"/>
        <w:jc w:val="both"/>
      </w:pPr>
      <w:r>
        <w:t>Исчерпывающий перечень документов, необходимых для предоставления Муниципальной услуги, подлежащих пре</w:t>
      </w:r>
      <w:r>
        <w:t>дставлению Заявителем</w:t>
      </w:r>
    </w:p>
    <w:p w:rsidR="001F6B84" w:rsidRDefault="003E2156">
      <w:pPr>
        <w:pStyle w:val="1"/>
        <w:framePr w:w="10282" w:h="14131" w:hRule="exact" w:wrap="none" w:vAnchor="page" w:hAnchor="page" w:x="1195" w:y="1346"/>
        <w:numPr>
          <w:ilvl w:val="1"/>
          <w:numId w:val="4"/>
        </w:numPr>
        <w:shd w:val="clear" w:color="auto" w:fill="auto"/>
        <w:tabs>
          <w:tab w:val="left" w:pos="1456"/>
        </w:tabs>
        <w:ind w:left="820" w:hanging="420"/>
        <w:jc w:val="both"/>
      </w:pPr>
      <w:r>
        <w:t>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202" w:y="751"/>
        <w:shd w:val="clear" w:color="auto" w:fill="auto"/>
      </w:pPr>
      <w:r>
        <w:t>7</w:t>
      </w:r>
    </w:p>
    <w:p w:rsidR="001F6B84" w:rsidRDefault="003E2156">
      <w:pPr>
        <w:pStyle w:val="a7"/>
        <w:framePr w:wrap="none" w:vAnchor="page" w:hAnchor="page" w:x="504" w:y="5920"/>
        <w:shd w:val="clear" w:color="auto" w:fill="auto"/>
        <w:spacing w:line="24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О</w:t>
      </w:r>
    </w:p>
    <w:p w:rsidR="001F6B84" w:rsidRDefault="003E2156">
      <w:pPr>
        <w:pStyle w:val="a7"/>
        <w:framePr w:wrap="none" w:vAnchor="page" w:hAnchor="page" w:x="533" w:y="1037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lang w:val="en-US" w:eastAsia="en-US" w:bidi="en-US"/>
        </w:rPr>
        <w:t>&lt;X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499"/>
        </w:tabs>
        <w:ind w:left="1200" w:hanging="460"/>
        <w:jc w:val="both"/>
      </w:pPr>
      <w:r>
        <w:t>документ, удостоверяющий личность кандидата на обучение;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499"/>
        </w:tabs>
        <w:ind w:left="1200" w:hanging="460"/>
        <w:jc w:val="both"/>
      </w:pPr>
      <w:r>
        <w:t>документ, удостоверяющий личность Заявителя в случае обращения за предоставлением Муниципальной услуги в соответствии с пунктом 2.2.2 настоящего Административного регламента законного представителя н</w:t>
      </w:r>
      <w:r>
        <w:t>есовершеннолетнего лица;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499"/>
        </w:tabs>
        <w:ind w:left="1200" w:hanging="460"/>
        <w:jc w:val="both"/>
      </w:pPr>
      <w: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499"/>
        </w:tabs>
        <w:ind w:left="1200" w:hanging="460"/>
        <w:jc w:val="both"/>
      </w:pPr>
      <w:r>
        <w:t>копия документа, подтверждающего регистрацию в системе индивидуального (персонифицированного) учета, либо</w:t>
      </w:r>
      <w:r>
        <w:t xml:space="preserve"> страхового свидетельства обязательного пенсионного страхования, содержащего данные о номере СНИЛС кандидата на обучение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499"/>
        </w:tabs>
        <w:ind w:left="1200" w:hanging="460"/>
        <w:jc w:val="both"/>
      </w:pPr>
      <w:r>
        <w:t>копия документа, подтверждающего регистрацию в системе индивидуального (персонифицированного) учета, либо страхового свидетельства обяз</w:t>
      </w:r>
      <w:r>
        <w:t>ательного пенсионного страхования, содержащего данные о номере СНИЛС Заявителя в случае обращения</w:t>
      </w:r>
    </w:p>
    <w:p w:rsidR="001F6B84" w:rsidRDefault="003E2156">
      <w:pPr>
        <w:pStyle w:val="1"/>
        <w:framePr w:w="10282" w:h="14179" w:hRule="exact" w:wrap="none" w:vAnchor="page" w:hAnchor="page" w:x="1195" w:y="1341"/>
        <w:shd w:val="clear" w:color="auto" w:fill="auto"/>
        <w:ind w:left="1200" w:firstLine="20"/>
        <w:jc w:val="both"/>
      </w:pPr>
      <w:r>
        <w:t xml:space="preserve">за предоставлением Муниципальной услуги в соответствии с пунктом 2.2.2 настоящего Административного регламента законного представителя несовершеннолетнего </w:t>
      </w:r>
      <w:r>
        <w:t>лица.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1"/>
          <w:numId w:val="4"/>
        </w:numPr>
        <w:shd w:val="clear" w:color="auto" w:fill="auto"/>
        <w:tabs>
          <w:tab w:val="left" w:pos="1463"/>
        </w:tabs>
        <w:ind w:left="780" w:hanging="380"/>
        <w:jc w:val="both"/>
      </w:pPr>
      <w:r>
        <w:t>Перечень документов, необходимых для предоставления Муниципальной услуги, подлежащих представлению Заявителем при подаче запроса на предоставление услуги посредством ЕПГУ (сведения о документах заполняются в поля электронной формы на ЕПГУ):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530"/>
        </w:tabs>
        <w:ind w:firstLine="780"/>
      </w:pPr>
      <w:r>
        <w:t xml:space="preserve">сведения </w:t>
      </w:r>
      <w:r>
        <w:t>о документе, удостоверяющем личность кандидата на обучение;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554"/>
        </w:tabs>
        <w:ind w:left="1200" w:hanging="400"/>
        <w:jc w:val="both"/>
      </w:pPr>
      <w:r>
        <w:t xml:space="preserve">сведения о документе, удостоверяющем личность Заявителя в случае обращения за предоставлением Муниципальной услуги в соответствии с пунктом 2.2.2 настоящего Административного регламента законного </w:t>
      </w:r>
      <w:r>
        <w:t>представителя несовершеннолетнего лица;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554"/>
        </w:tabs>
        <w:ind w:left="1200" w:hanging="400"/>
        <w:jc w:val="both"/>
      </w:pPr>
      <w:r>
        <w:t>сведения о документе, подтверждающем полномочия представителя Заявителя, в случае обращения за предоставлением Муниципальной услуги представителя Заявителя;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554"/>
        </w:tabs>
        <w:ind w:left="1200" w:hanging="400"/>
        <w:jc w:val="both"/>
      </w:pPr>
      <w:r>
        <w:t xml:space="preserve">сведения о </w:t>
      </w:r>
      <w:proofErr w:type="gramStart"/>
      <w:r>
        <w:t>документах</w:t>
      </w:r>
      <w:proofErr w:type="gramEnd"/>
      <w:r>
        <w:t xml:space="preserve"> об отсутствии медицинских противопока</w:t>
      </w:r>
      <w:r>
        <w:t>заний для занятий отдельными видами искусства, физической культурой и спортом;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534"/>
        </w:tabs>
        <w:ind w:firstLine="780"/>
      </w:pPr>
      <w:r>
        <w:t>сведения о номере СНИЛС кандидата на обучение;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1"/>
          <w:numId w:val="4"/>
        </w:numPr>
        <w:shd w:val="clear" w:color="auto" w:fill="auto"/>
        <w:tabs>
          <w:tab w:val="left" w:pos="1463"/>
        </w:tabs>
        <w:ind w:left="780" w:hanging="38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предоставления Муниципальной услуги необходима обработка персональных данных лица, не являющегося Заявителем, и</w:t>
      </w:r>
      <w:r>
        <w:t xml:space="preserve">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</w:t>
      </w:r>
      <w:r>
        <w:t xml:space="preserve">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</w:t>
      </w:r>
      <w:proofErr w:type="gramStart"/>
      <w:r>
        <w:t>представлены</w:t>
      </w:r>
      <w:proofErr w:type="gramEnd"/>
      <w:r>
        <w:t xml:space="preserve"> в том числе в форме электронного документа.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1"/>
          <w:numId w:val="4"/>
        </w:numPr>
        <w:shd w:val="clear" w:color="auto" w:fill="auto"/>
        <w:tabs>
          <w:tab w:val="left" w:pos="1463"/>
        </w:tabs>
        <w:ind w:firstLine="400"/>
        <w:jc w:val="both"/>
      </w:pPr>
      <w:r>
        <w:t xml:space="preserve">Организации запрещено </w:t>
      </w:r>
      <w:r>
        <w:t>требовать у Заявителя:</w:t>
      </w:r>
    </w:p>
    <w:p w:rsidR="001F6B84" w:rsidRDefault="003E2156">
      <w:pPr>
        <w:pStyle w:val="1"/>
        <w:framePr w:w="10282" w:h="14179" w:hRule="exact" w:wrap="none" w:vAnchor="page" w:hAnchor="page" w:x="1195" w:y="1341"/>
        <w:numPr>
          <w:ilvl w:val="2"/>
          <w:numId w:val="4"/>
        </w:numPr>
        <w:shd w:val="clear" w:color="auto" w:fill="auto"/>
        <w:tabs>
          <w:tab w:val="left" w:pos="1554"/>
        </w:tabs>
        <w:ind w:left="1200" w:hanging="40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proofErr w:type="gramStart"/>
      <w:r>
        <w:t>нормативными</w:t>
      </w:r>
      <w:proofErr w:type="gramEnd"/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216" w:y="751"/>
        <w:shd w:val="clear" w:color="auto" w:fill="auto"/>
      </w:pPr>
      <w:r>
        <w:t>8</w:t>
      </w:r>
    </w:p>
    <w:p w:rsidR="001F6B84" w:rsidRDefault="003E2156">
      <w:pPr>
        <w:pStyle w:val="1"/>
        <w:framePr w:w="10282" w:h="13560" w:hRule="exact" w:wrap="none" w:vAnchor="page" w:hAnchor="page" w:x="1195" w:y="1336"/>
        <w:shd w:val="clear" w:color="auto" w:fill="auto"/>
        <w:ind w:left="1200" w:firstLine="20"/>
        <w:jc w:val="both"/>
      </w:pPr>
      <w:r>
        <w:t>правовыми актами Российской Федерации, нормативными правовыми актами суб</w:t>
      </w:r>
      <w:r>
        <w:t>ъекта Российской Федерации, настоящим Административным регламентом для предоставления Муниципальной услуги;</w:t>
      </w:r>
    </w:p>
    <w:p w:rsidR="001F6B84" w:rsidRDefault="003E2156">
      <w:pPr>
        <w:pStyle w:val="1"/>
        <w:framePr w:w="10282" w:h="13560" w:hRule="exact" w:wrap="none" w:vAnchor="page" w:hAnchor="page" w:x="1195" w:y="1336"/>
        <w:numPr>
          <w:ilvl w:val="2"/>
          <w:numId w:val="4"/>
        </w:numPr>
        <w:shd w:val="clear" w:color="auto" w:fill="auto"/>
        <w:tabs>
          <w:tab w:val="left" w:pos="1499"/>
        </w:tabs>
        <w:ind w:left="1220" w:hanging="480"/>
        <w:jc w:val="both"/>
      </w:pPr>
      <w:proofErr w:type="gramStart"/>
      <w: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</w:t>
      </w:r>
      <w:r>
        <w:t>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>
        <w:t>влении Муниципальной услуги, в соответствии с нормативными правовыми актами Российской Федерации, нормативными правовыми актами субъекта Российской Федерации, настоящим Административным</w:t>
      </w:r>
      <w:proofErr w:type="gramEnd"/>
      <w:r>
        <w:t xml:space="preserve"> регламентом за исключением документов, включенных в определенный часть</w:t>
      </w:r>
      <w:r>
        <w:t xml:space="preserve">ю 6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>
        <w:t>(Заявитель вправе представить указанные документы и информацию в Организацию по собственной инициативе);</w:t>
      </w:r>
      <w:proofErr w:type="gramEnd"/>
    </w:p>
    <w:p w:rsidR="001F6B84" w:rsidRDefault="003E2156">
      <w:pPr>
        <w:pStyle w:val="1"/>
        <w:framePr w:w="10282" w:h="13560" w:hRule="exact" w:wrap="none" w:vAnchor="page" w:hAnchor="page" w:x="1195" w:y="1336"/>
        <w:numPr>
          <w:ilvl w:val="2"/>
          <w:numId w:val="4"/>
        </w:numPr>
        <w:shd w:val="clear" w:color="auto" w:fill="auto"/>
        <w:tabs>
          <w:tab w:val="left" w:pos="1499"/>
        </w:tabs>
        <w:ind w:left="1220" w:hanging="480"/>
        <w:jc w:val="both"/>
      </w:pPr>
      <w:r>
        <w:t>осущ</w:t>
      </w:r>
      <w:r>
        <w:t>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</w:t>
      </w:r>
      <w:r>
        <w:t>ации, предоставляемых в результате предоставления таких услуг, указанных в подразделе 14 настоящего Административного регламента;</w:t>
      </w:r>
    </w:p>
    <w:p w:rsidR="001F6B84" w:rsidRDefault="003E2156">
      <w:pPr>
        <w:pStyle w:val="1"/>
        <w:framePr w:w="10282" w:h="13560" w:hRule="exact" w:wrap="none" w:vAnchor="page" w:hAnchor="page" w:x="1195" w:y="1336"/>
        <w:numPr>
          <w:ilvl w:val="2"/>
          <w:numId w:val="4"/>
        </w:numPr>
        <w:shd w:val="clear" w:color="auto" w:fill="auto"/>
        <w:tabs>
          <w:tab w:val="left" w:pos="1499"/>
        </w:tabs>
        <w:ind w:left="1220" w:hanging="48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</w:t>
      </w:r>
      <w:r>
        <w:t>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6B84" w:rsidRDefault="003E2156">
      <w:pPr>
        <w:pStyle w:val="1"/>
        <w:framePr w:w="10282" w:h="13560" w:hRule="exact" w:wrap="none" w:vAnchor="page" w:hAnchor="page" w:x="1195" w:y="1336"/>
        <w:numPr>
          <w:ilvl w:val="2"/>
          <w:numId w:val="4"/>
        </w:numPr>
        <w:shd w:val="clear" w:color="auto" w:fill="auto"/>
        <w:tabs>
          <w:tab w:val="left" w:pos="1499"/>
        </w:tabs>
        <w:ind w:left="1220" w:hanging="48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</w:t>
      </w:r>
      <w:r>
        <w:t>первоначальной подачи Запроса;</w:t>
      </w:r>
    </w:p>
    <w:p w:rsidR="001F6B84" w:rsidRDefault="003E2156">
      <w:pPr>
        <w:pStyle w:val="1"/>
        <w:framePr w:w="10282" w:h="13560" w:hRule="exact" w:wrap="none" w:vAnchor="page" w:hAnchor="page" w:x="1195" w:y="1336"/>
        <w:numPr>
          <w:ilvl w:val="2"/>
          <w:numId w:val="4"/>
        </w:numPr>
        <w:shd w:val="clear" w:color="auto" w:fill="auto"/>
        <w:tabs>
          <w:tab w:val="left" w:pos="1499"/>
        </w:tabs>
        <w:ind w:left="1220" w:hanging="480"/>
        <w:jc w:val="both"/>
      </w:pPr>
      <w: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</w:t>
      </w:r>
      <w:r>
        <w:t xml:space="preserve"> представленный ранее комплект документов, необходимых для предоставления Муниципальной услуги;</w:t>
      </w:r>
    </w:p>
    <w:p w:rsidR="001F6B84" w:rsidRDefault="003E2156">
      <w:pPr>
        <w:pStyle w:val="1"/>
        <w:framePr w:w="10282" w:h="13560" w:hRule="exact" w:wrap="none" w:vAnchor="page" w:hAnchor="page" w:x="1195" w:y="1336"/>
        <w:numPr>
          <w:ilvl w:val="2"/>
          <w:numId w:val="4"/>
        </w:numPr>
        <w:shd w:val="clear" w:color="auto" w:fill="auto"/>
        <w:tabs>
          <w:tab w:val="left" w:pos="1499"/>
        </w:tabs>
        <w:ind w:left="1220" w:hanging="48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</w:t>
      </w:r>
      <w:r>
        <w:t>слуги, либо в предоставлении Муниципальной услуги;</w:t>
      </w:r>
    </w:p>
    <w:p w:rsidR="001F6B84" w:rsidRDefault="003E2156">
      <w:pPr>
        <w:pStyle w:val="1"/>
        <w:framePr w:w="10282" w:h="13560" w:hRule="exact" w:wrap="none" w:vAnchor="page" w:hAnchor="page" w:x="1195" w:y="1336"/>
        <w:numPr>
          <w:ilvl w:val="2"/>
          <w:numId w:val="4"/>
        </w:numPr>
        <w:shd w:val="clear" w:color="auto" w:fill="auto"/>
        <w:tabs>
          <w:tab w:val="left" w:pos="1499"/>
        </w:tabs>
        <w:ind w:left="1220" w:hanging="48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</w:t>
      </w:r>
    </w:p>
    <w:p w:rsidR="001F6B84" w:rsidRDefault="003E2156">
      <w:pPr>
        <w:pStyle w:val="1"/>
        <w:framePr w:w="10282" w:h="13560" w:hRule="exact" w:wrap="none" w:vAnchor="page" w:hAnchor="page" w:x="1195" w:y="1336"/>
        <w:shd w:val="clear" w:color="auto" w:fill="auto"/>
        <w:ind w:left="1220" w:firstLine="20"/>
        <w:jc w:val="both"/>
      </w:pPr>
      <w:r>
        <w:t>в приеме документов, необходимых для предо</w:t>
      </w:r>
      <w:r>
        <w:t>ставления Муниципальной услуги, либо в предоставлении Муниципальной услуги, о чем в письменном виде за подписью руководителя Организации при первоначальном отказе в приеме документов, необходимых для предоставления Муниципальной услуги, уведомляется Заявит</w:t>
      </w:r>
      <w:r>
        <w:t>ель, а также приносятся извинения за доставленные неудобства.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231" w:y="751"/>
        <w:shd w:val="clear" w:color="auto" w:fill="auto"/>
      </w:pPr>
      <w:r>
        <w:t>9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0"/>
          <w:numId w:val="4"/>
        </w:numPr>
        <w:shd w:val="clear" w:color="auto" w:fill="auto"/>
        <w:tabs>
          <w:tab w:val="left" w:pos="419"/>
        </w:tabs>
        <w:spacing w:after="260" w:line="240" w:lineRule="auto"/>
        <w:ind w:left="400" w:hanging="40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1"/>
          <w:numId w:val="4"/>
        </w:numPr>
        <w:shd w:val="clear" w:color="auto" w:fill="auto"/>
        <w:tabs>
          <w:tab w:val="left" w:pos="1493"/>
        </w:tabs>
        <w:ind w:left="1180" w:hanging="380"/>
        <w:jc w:val="both"/>
      </w:pPr>
      <w:r>
        <w:t xml:space="preserve">Основаниями для отказа в приеме документов, </w:t>
      </w:r>
      <w:r>
        <w:t>необходимых для предоставления Муниципальной услуги, являются: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34"/>
        </w:tabs>
        <w:ind w:firstLine="760"/>
        <w:jc w:val="both"/>
      </w:pPr>
      <w:r>
        <w:t>Запрос направлен адресату не по принадлежности;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4"/>
        </w:tabs>
        <w:ind w:left="1260" w:hanging="460"/>
        <w:jc w:val="both"/>
      </w:pPr>
      <w:r>
        <w:t>Заявителем представлен неполный комплект документов, необходимых для предоставления Муниципальной услуги;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4"/>
        </w:tabs>
        <w:ind w:left="1260" w:hanging="460"/>
        <w:jc w:val="both"/>
      </w:pPr>
      <w:r>
        <w:t>документы, необходимые для предоставлен</w:t>
      </w:r>
      <w:r>
        <w:t>ия Муниципальной услуги, утратили силу;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9"/>
        </w:tabs>
        <w:ind w:left="1260" w:hanging="460"/>
        <w:jc w:val="both"/>
      </w:pPr>
      <w:r>
        <w:t>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9"/>
        </w:tabs>
        <w:ind w:left="1260" w:hanging="460"/>
        <w:jc w:val="both"/>
      </w:pPr>
      <w:r>
        <w:t>документы содержат повреждения, наличие которых не позволяет в полном объеме использов</w:t>
      </w:r>
      <w:r>
        <w:t>ать информацию и сведения, содержащиеся в документах для предоставления Муниципальной услуги;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9"/>
        </w:tabs>
        <w:ind w:left="1260" w:hanging="460"/>
        <w:jc w:val="both"/>
      </w:pPr>
      <w:r>
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</w:t>
      </w:r>
      <w:r>
        <w:t>ющее требованиям, установленным настоящим Административным регламентом);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9"/>
        </w:tabs>
        <w:ind w:left="1260" w:hanging="460"/>
        <w:jc w:val="both"/>
      </w:pPr>
      <w:r>
        <w:t>подача Запроса и иных документов в электронной форме, подписанных с использованием электронной подписи (далее - ЭП), не принадлежащей Заявителю или представителю Заявителя;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9"/>
        </w:tabs>
        <w:ind w:left="1260" w:hanging="460"/>
        <w:jc w:val="both"/>
      </w:pPr>
      <w:r>
        <w:t>поступлени</w:t>
      </w:r>
      <w:r>
        <w:t>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1"/>
          <w:numId w:val="4"/>
        </w:numPr>
        <w:shd w:val="clear" w:color="auto" w:fill="auto"/>
        <w:tabs>
          <w:tab w:val="left" w:pos="1493"/>
        </w:tabs>
        <w:spacing w:after="300"/>
        <w:ind w:left="860" w:hanging="400"/>
        <w:jc w:val="both"/>
      </w:pPr>
      <w:r>
        <w:t xml:space="preserve">Отказ в приеме документов, необходимых для предоставления Муниципальной услуги, не препятствует </w:t>
      </w:r>
      <w:r>
        <w:t>повторному обращению Заявителя в Организацию за предоставлением Муниципальной услуги.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0"/>
          <w:numId w:val="4"/>
        </w:numPr>
        <w:shd w:val="clear" w:color="auto" w:fill="auto"/>
        <w:tabs>
          <w:tab w:val="left" w:pos="419"/>
        </w:tabs>
        <w:spacing w:after="260" w:line="240" w:lineRule="auto"/>
        <w:ind w:left="400" w:hanging="400"/>
        <w:jc w:val="both"/>
      </w:pPr>
      <w:r>
        <w:t>Исчерпывающий перечень оснований для приостановления или отказа в предоставлении Муниципальной услуги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1"/>
          <w:numId w:val="4"/>
        </w:numPr>
        <w:shd w:val="clear" w:color="auto" w:fill="auto"/>
        <w:tabs>
          <w:tab w:val="left" w:pos="1493"/>
        </w:tabs>
        <w:ind w:left="860" w:hanging="400"/>
        <w:jc w:val="both"/>
      </w:pPr>
      <w:r>
        <w:t>Основания для приостановления предоставления Муниципальной услуги от</w:t>
      </w:r>
      <w:r>
        <w:t>сутствуют.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1"/>
          <w:numId w:val="4"/>
        </w:numPr>
        <w:shd w:val="clear" w:color="auto" w:fill="auto"/>
        <w:tabs>
          <w:tab w:val="left" w:pos="1493"/>
        </w:tabs>
        <w:ind w:firstLine="460"/>
        <w:jc w:val="both"/>
      </w:pPr>
      <w:r>
        <w:t>Основаниями для отказа в предоставлении Муниципальной услуги являются: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34"/>
        </w:tabs>
        <w:ind w:firstLine="760"/>
        <w:jc w:val="both"/>
      </w:pPr>
      <w:r>
        <w:t>наличие противоречивых сведений в Запросе и приложенных к нему документах;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4"/>
        </w:tabs>
        <w:ind w:left="1260" w:hanging="460"/>
        <w:jc w:val="both"/>
      </w:pPr>
      <w:r>
        <w:t>несоответствие категории Заявителя кругу лиц, указанных в подразделе 2 настоящего Административного</w:t>
      </w:r>
      <w:r>
        <w:t xml:space="preserve"> регламента;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34"/>
        </w:tabs>
        <w:ind w:firstLine="760"/>
        <w:jc w:val="both"/>
      </w:pPr>
      <w:r>
        <w:t>Запрос подан лицом, не имеющим полномочий представлять интересы Заявителя;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34"/>
        </w:tabs>
        <w:ind w:firstLine="760"/>
        <w:jc w:val="both"/>
      </w:pPr>
      <w:r>
        <w:t>отзыв Запроса по инициативе Заявителя;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4"/>
        </w:tabs>
        <w:ind w:left="1260" w:hanging="460"/>
        <w:jc w:val="both"/>
      </w:pPr>
      <w:r>
        <w:t>наличие медицинских противопоказаний для освоения программ по отдельным видам искусства, физической культуры и спорта, программ с</w:t>
      </w:r>
      <w:r>
        <w:t>портивной подготовки;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4"/>
        </w:tabs>
        <w:ind w:left="1260" w:hanging="460"/>
        <w:jc w:val="both"/>
      </w:pPr>
      <w:r>
        <w:t>отсутствие свободных мест в Организации;</w:t>
      </w:r>
    </w:p>
    <w:p w:rsidR="001F6B84" w:rsidRDefault="003E2156">
      <w:pPr>
        <w:pStyle w:val="1"/>
        <w:framePr w:w="10330" w:h="14261" w:hRule="exact" w:wrap="none" w:vAnchor="page" w:hAnchor="page" w:x="1171" w:y="1331"/>
        <w:numPr>
          <w:ilvl w:val="2"/>
          <w:numId w:val="4"/>
        </w:numPr>
        <w:shd w:val="clear" w:color="auto" w:fill="auto"/>
        <w:tabs>
          <w:tab w:val="left" w:pos="1574"/>
        </w:tabs>
        <w:ind w:left="1260" w:hanging="460"/>
        <w:jc w:val="both"/>
      </w:pPr>
      <w:r>
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образовании;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192" w:y="765"/>
        <w:shd w:val="clear" w:color="auto" w:fill="auto"/>
      </w:pPr>
      <w:r>
        <w:t>10</w:t>
      </w:r>
    </w:p>
    <w:p w:rsidR="001F6B84" w:rsidRDefault="003E2156">
      <w:pPr>
        <w:pStyle w:val="a7"/>
        <w:framePr w:wrap="none" w:vAnchor="page" w:hAnchor="page" w:x="538" w:y="580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о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2"/>
          <w:numId w:val="4"/>
        </w:numPr>
        <w:shd w:val="clear" w:color="auto" w:fill="auto"/>
        <w:tabs>
          <w:tab w:val="left" w:pos="1534"/>
        </w:tabs>
        <w:ind w:left="1260" w:hanging="480"/>
        <w:jc w:val="both"/>
      </w:pPr>
      <w:r>
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</w:r>
      <w:proofErr w:type="gramStart"/>
      <w:r>
        <w:t>обучения по</w:t>
      </w:r>
      <w:proofErr w:type="gramEnd"/>
      <w:r>
        <w:t xml:space="preserve"> выбранной пр</w:t>
      </w:r>
      <w:r>
        <w:t>ограмме;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2"/>
          <w:numId w:val="4"/>
        </w:numPr>
        <w:shd w:val="clear" w:color="auto" w:fill="auto"/>
        <w:tabs>
          <w:tab w:val="left" w:pos="1534"/>
        </w:tabs>
        <w:ind w:left="1260" w:hanging="480"/>
        <w:jc w:val="both"/>
      </w:pPr>
      <w:r>
        <w:t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Организации либо в случае отсутствия необходимости проведения вступительных (п</w:t>
      </w:r>
      <w:r>
        <w:t>риемных) испытаний в день подписания договора;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2"/>
          <w:numId w:val="4"/>
        </w:numPr>
        <w:shd w:val="clear" w:color="auto" w:fill="auto"/>
        <w:tabs>
          <w:tab w:val="left" w:pos="2196"/>
        </w:tabs>
        <w:ind w:left="1260" w:hanging="480"/>
        <w:jc w:val="both"/>
      </w:pPr>
      <w:r>
        <w:t>несоответствие оригиналов документов сведениям, указанным в электронной форме Запроса на ЕПГУ;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2"/>
          <w:numId w:val="4"/>
        </w:numPr>
        <w:shd w:val="clear" w:color="auto" w:fill="auto"/>
        <w:tabs>
          <w:tab w:val="left" w:pos="2196"/>
        </w:tabs>
        <w:ind w:left="1260" w:hanging="480"/>
        <w:jc w:val="both"/>
      </w:pPr>
      <w:r>
        <w:t>недостоверность информации, которая содержится в документах, представленных Заявителем, данным, полученным в резул</w:t>
      </w:r>
      <w:r>
        <w:t>ьтате межведомственного информационного взаимодействия.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1"/>
          <w:numId w:val="4"/>
        </w:numPr>
        <w:shd w:val="clear" w:color="auto" w:fill="auto"/>
        <w:tabs>
          <w:tab w:val="left" w:pos="1504"/>
        </w:tabs>
        <w:ind w:left="860" w:hanging="400"/>
        <w:jc w:val="both"/>
      </w:pPr>
      <w: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Организацию, а также посредс</w:t>
      </w:r>
      <w:r>
        <w:t>твом ЕПГУ в Личном кабинете. На основании поступившего заявления об отказе от предоставления Муниципальной услуги работником Организации принимается решение об отказе в предоставлении Муниципальной услуги. Факт отказа Заявителя от предоставления Муниципаль</w:t>
      </w:r>
      <w:r>
        <w:t>ной услуги с приложением заявления и решения об отказе в предоставлении Муниципальной услуги фиксируется в ИС. Отказ от предоставления Муниципальной услуги не препятствует повторному обращению Заявителя в Организацию за предоставлением Муниципальной услуги</w:t>
      </w:r>
      <w:r>
        <w:t>.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1"/>
          <w:numId w:val="4"/>
        </w:numPr>
        <w:shd w:val="clear" w:color="auto" w:fill="auto"/>
        <w:tabs>
          <w:tab w:val="left" w:pos="1504"/>
        </w:tabs>
        <w:spacing w:after="300"/>
        <w:ind w:left="860" w:hanging="400"/>
        <w:jc w:val="both"/>
      </w:pPr>
      <w:r>
        <w:t>Заявитель вправе повторно обратиться в Организацию с Запросом после устранения оснований, указанных в пункте 12.2 настоящего Административного регламента.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0"/>
          <w:numId w:val="4"/>
        </w:numPr>
        <w:shd w:val="clear" w:color="auto" w:fill="auto"/>
        <w:tabs>
          <w:tab w:val="left" w:pos="394"/>
        </w:tabs>
        <w:spacing w:after="260" w:line="240" w:lineRule="auto"/>
        <w:ind w:left="440" w:hanging="440"/>
        <w:jc w:val="both"/>
      </w:pPr>
      <w:r>
        <w:t xml:space="preserve">Порядок, размер и основания взимания государственной пошлины или иной платы, взимаемой за </w:t>
      </w:r>
      <w:r>
        <w:t>предоставление Муниципальной услуги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1"/>
          <w:numId w:val="4"/>
        </w:numPr>
        <w:shd w:val="clear" w:color="auto" w:fill="auto"/>
        <w:tabs>
          <w:tab w:val="left" w:pos="1504"/>
        </w:tabs>
        <w:spacing w:after="260"/>
        <w:ind w:left="860" w:hanging="400"/>
        <w:jc w:val="both"/>
      </w:pPr>
      <w:r>
        <w:t xml:space="preserve">Муниципальная услуга предоставляется бесплатно за исключением случаев превышения стоимости </w:t>
      </w:r>
      <w:proofErr w:type="gramStart"/>
      <w:r>
        <w:t>обучения</w:t>
      </w:r>
      <w:proofErr w:type="gramEnd"/>
      <w:r>
        <w:t xml:space="preserve"> по дополнительной образовательной программе, установленной Организацией, доступного остатка обеспечения сертификата допо</w:t>
      </w:r>
      <w:r>
        <w:t>лнительного образования.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0"/>
          <w:numId w:val="4"/>
        </w:numPr>
        <w:shd w:val="clear" w:color="auto" w:fill="auto"/>
        <w:tabs>
          <w:tab w:val="left" w:pos="394"/>
        </w:tabs>
        <w:spacing w:after="260" w:line="240" w:lineRule="auto"/>
        <w:ind w:left="440" w:hanging="440"/>
        <w:jc w:val="both"/>
      </w:pPr>
      <w:r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</w:t>
      </w:r>
      <w:r>
        <w:t>орядок, размер и основания взимания платы за предоставление таких услуг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1"/>
          <w:numId w:val="4"/>
        </w:numPr>
        <w:shd w:val="clear" w:color="auto" w:fill="auto"/>
        <w:tabs>
          <w:tab w:val="left" w:pos="1504"/>
        </w:tabs>
        <w:spacing w:after="300"/>
        <w:ind w:left="860" w:hanging="40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0"/>
          <w:numId w:val="4"/>
        </w:numPr>
        <w:shd w:val="clear" w:color="auto" w:fill="auto"/>
        <w:tabs>
          <w:tab w:val="left" w:pos="399"/>
        </w:tabs>
        <w:spacing w:after="260" w:line="254" w:lineRule="auto"/>
        <w:ind w:left="440" w:hanging="440"/>
        <w:jc w:val="both"/>
      </w:pPr>
      <w:r>
        <w:t>Способы предоставления Заявителем документов, необходимых для получения Муни</w:t>
      </w:r>
      <w:r>
        <w:t>ципальной услуги</w:t>
      </w:r>
    </w:p>
    <w:p w:rsidR="001F6B84" w:rsidRDefault="003E2156">
      <w:pPr>
        <w:pStyle w:val="1"/>
        <w:framePr w:w="10330" w:h="14251" w:hRule="exact" w:wrap="none" w:vAnchor="page" w:hAnchor="page" w:x="1171" w:y="1341"/>
        <w:numPr>
          <w:ilvl w:val="1"/>
          <w:numId w:val="4"/>
        </w:numPr>
        <w:shd w:val="clear" w:color="auto" w:fill="auto"/>
        <w:tabs>
          <w:tab w:val="left" w:pos="1504"/>
        </w:tabs>
        <w:spacing w:line="233" w:lineRule="auto"/>
        <w:ind w:left="860" w:hanging="400"/>
        <w:jc w:val="both"/>
      </w:pPr>
      <w:r>
        <w:t xml:space="preserve">Организация обеспечивает предоставление Муниципальной услуги посредством ЕПГУ, а также в иных формах по выбору Заявителя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043" w:y="755"/>
        <w:shd w:val="clear" w:color="auto" w:fill="auto"/>
      </w:pPr>
      <w:r>
        <w:t>и</w:t>
      </w:r>
    </w:p>
    <w:p w:rsidR="001F6B84" w:rsidRDefault="003E2156">
      <w:pPr>
        <w:pStyle w:val="1"/>
        <w:framePr w:w="9994" w:h="13483" w:hRule="exact" w:wrap="none" w:vAnchor="page" w:hAnchor="page" w:x="1339" w:y="1336"/>
        <w:shd w:val="clear" w:color="auto" w:fill="auto"/>
        <w:spacing w:line="240" w:lineRule="auto"/>
        <w:ind w:left="860" w:firstLine="20"/>
        <w:jc w:val="both"/>
      </w:pPr>
      <w:r>
        <w:t xml:space="preserve">законом от 27.07.2010 № 210-ФЗ «Об организации предоставления </w:t>
      </w:r>
      <w:r>
        <w:t>государственных и муниципальных услуг».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1"/>
          <w:numId w:val="4"/>
        </w:numPr>
        <w:shd w:val="clear" w:color="auto" w:fill="auto"/>
        <w:tabs>
          <w:tab w:val="left" w:pos="1142"/>
        </w:tabs>
        <w:jc w:val="both"/>
      </w:pPr>
      <w:r>
        <w:t>Обращение Заявителя посредством ЕПГУ.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34"/>
        </w:tabs>
        <w:ind w:left="940" w:hanging="460"/>
        <w:jc w:val="both"/>
      </w:pPr>
      <w:r>
        <w:t>Для получения Муниципальной услуги Заявитель авторизуется на ЕПГУ посредством подтвержденной учетной записи в ЕСИА, затем заполняет Запрос в электронном виде с использованием спе</w:t>
      </w:r>
      <w:r>
        <w:t>циальной интерактивной формы.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14"/>
        </w:tabs>
        <w:ind w:firstLine="460"/>
        <w:jc w:val="both"/>
      </w:pPr>
      <w:r>
        <w:t xml:space="preserve">Заполненный Запрос </w:t>
      </w:r>
      <w:r>
        <w:t>отправляется Заявителем в Организацию.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34"/>
        </w:tabs>
        <w:ind w:left="940" w:hanging="460"/>
        <w:jc w:val="both"/>
      </w:pPr>
      <w:r>
        <w:t xml:space="preserve">Отправленные документы поступают в Организацию путём размещения в ИС, интегрированной с ЕАИС </w:t>
      </w:r>
      <w:proofErr w:type="gramStart"/>
      <w:r>
        <w:t>ДО</w:t>
      </w:r>
      <w:proofErr w:type="gramEnd"/>
      <w:r>
        <w:t>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34"/>
        </w:tabs>
        <w:ind w:left="940" w:hanging="460"/>
        <w:jc w:val="both"/>
      </w:pPr>
      <w:r>
        <w:t>Заявитель уведомляется о получении Организацией Запроса и документов в день его подачи посредством изменения статуса Зап</w:t>
      </w:r>
      <w:r>
        <w:t>роса в Личном кабинете Заявителя на ЕПГУ.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1"/>
          <w:numId w:val="4"/>
        </w:numPr>
        <w:shd w:val="clear" w:color="auto" w:fill="auto"/>
        <w:tabs>
          <w:tab w:val="left" w:pos="1142"/>
        </w:tabs>
        <w:jc w:val="both"/>
      </w:pPr>
      <w:r>
        <w:t>Обращение Заявителя посредством ИС.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34"/>
        </w:tabs>
        <w:ind w:left="940" w:hanging="460"/>
        <w:jc w:val="both"/>
      </w:pPr>
      <w:r>
        <w:t>Для получения Муниципальной услуги Заявитель авторизуется в ИС, затем заполняет Запрос в электронном виде с использованием специальной интерактивной формы. При авторизации в ИС З</w:t>
      </w:r>
      <w:r>
        <w:t>апрос считается подписанным простой ЭП Заявителя, представителя Заявителя, уполномоченного на подписание Запроса.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14"/>
        </w:tabs>
        <w:ind w:firstLine="460"/>
        <w:jc w:val="both"/>
      </w:pPr>
      <w:r>
        <w:t>Заполненный Запрос отправляется Заявителем в Организацию.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39"/>
        </w:tabs>
        <w:ind w:left="940" w:hanging="460"/>
        <w:jc w:val="both"/>
      </w:pPr>
      <w:r>
        <w:t>Заявитель уведомляется о получении Организацией Запроса и документов в день его пода</w:t>
      </w:r>
      <w:r>
        <w:t>чи посредством изменения статуса Запроса в ИС.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39"/>
        </w:tabs>
        <w:ind w:left="940" w:hanging="460"/>
        <w:jc w:val="both"/>
      </w:pPr>
      <w:r>
        <w:t>Выбор Заявителем способа подачи Запроса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39"/>
        </w:tabs>
        <w:ind w:left="940" w:hanging="460"/>
        <w:jc w:val="both"/>
      </w:pPr>
      <w:r>
        <w:t>Порядок приема документов, необходи</w:t>
      </w:r>
      <w:r>
        <w:t xml:space="preserve">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</w:t>
      </w:r>
      <w:r>
        <w:t>который размещается на сайте Организации.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1"/>
          <w:numId w:val="4"/>
        </w:numPr>
        <w:shd w:val="clear" w:color="auto" w:fill="auto"/>
        <w:tabs>
          <w:tab w:val="left" w:pos="1142"/>
        </w:tabs>
        <w:jc w:val="both"/>
      </w:pPr>
      <w:r>
        <w:t>Обращение Заявителя в Организацию.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96"/>
        </w:tabs>
        <w:ind w:left="940" w:hanging="460"/>
        <w:jc w:val="both"/>
      </w:pPr>
      <w:r>
        <w:t>Для получения Муниципальной услуги Заявитель обращается в Организацию, где предоставляет пакет документов, предусмотренных пунктом 9.1 настоящего Административного регламента.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96"/>
        </w:tabs>
        <w:ind w:left="940" w:hanging="460"/>
        <w:jc w:val="both"/>
      </w:pPr>
      <w:r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Организации, подписывается Заявителем в присутствии работника Организации.</w:t>
      </w:r>
    </w:p>
    <w:p w:rsidR="001F6B84" w:rsidRDefault="003E2156">
      <w:pPr>
        <w:pStyle w:val="1"/>
        <w:framePr w:w="9994" w:h="13483" w:hRule="exact" w:wrap="none" w:vAnchor="page" w:hAnchor="page" w:x="1339" w:y="1336"/>
        <w:numPr>
          <w:ilvl w:val="2"/>
          <w:numId w:val="4"/>
        </w:numPr>
        <w:shd w:val="clear" w:color="auto" w:fill="auto"/>
        <w:tabs>
          <w:tab w:val="left" w:pos="1296"/>
        </w:tabs>
        <w:ind w:left="940" w:hanging="460"/>
        <w:jc w:val="both"/>
      </w:pPr>
      <w:r>
        <w:t>При отсутствии ос</w:t>
      </w:r>
      <w:r>
        <w:t>нований для отказа в приеме документов работник Организации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Организации заявление о предоставлении Муницип</w:t>
      </w:r>
      <w:r>
        <w:t>альной услуги.</w:t>
      </w:r>
    </w:p>
    <w:p w:rsidR="001F6B84" w:rsidRDefault="003E2156">
      <w:pPr>
        <w:pStyle w:val="1"/>
        <w:framePr w:wrap="none" w:vAnchor="page" w:hAnchor="page" w:x="1339" w:y="15055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hanging="220"/>
      </w:pPr>
      <w:r>
        <w:t>Способы получения Заявителем результатов предоставления Муниципальной услуги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178" w:y="751"/>
        <w:shd w:val="clear" w:color="auto" w:fill="auto"/>
      </w:pPr>
      <w:r>
        <w:t>12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1"/>
          <w:numId w:val="4"/>
        </w:numPr>
        <w:shd w:val="clear" w:color="auto" w:fill="auto"/>
        <w:tabs>
          <w:tab w:val="left" w:pos="1424"/>
        </w:tabs>
        <w:ind w:left="780" w:hanging="420"/>
        <w:jc w:val="both"/>
      </w:pPr>
      <w: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18"/>
        </w:tabs>
        <w:ind w:firstLine="720"/>
        <w:jc w:val="both"/>
      </w:pPr>
      <w:r>
        <w:t>личного кабин</w:t>
      </w:r>
      <w:r>
        <w:t>ета на ЕПГУ, и в ИС;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18"/>
        </w:tabs>
        <w:ind w:firstLine="720"/>
        <w:jc w:val="both"/>
      </w:pPr>
      <w:r>
        <w:t>по электронной почте;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ind w:left="1200" w:hanging="460"/>
        <w:jc w:val="both"/>
      </w:pPr>
      <w:r>
        <w:t>Заявитель может самостоятельно получить информацию о ходе рассмотрения и готовности результата предоставления Муниципальной услуги посредством: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18"/>
        </w:tabs>
        <w:ind w:firstLine="720"/>
        <w:jc w:val="both"/>
      </w:pPr>
      <w:r>
        <w:t>а) сервиса ЕПГУ «Узнать статус Заявления»;</w:t>
      </w:r>
    </w:p>
    <w:p w:rsidR="001F6B84" w:rsidRDefault="003E2156">
      <w:pPr>
        <w:pStyle w:val="1"/>
        <w:framePr w:w="10234" w:h="14064" w:hRule="exact" w:wrap="none" w:vAnchor="page" w:hAnchor="page" w:x="1219" w:y="1327"/>
        <w:shd w:val="clear" w:color="auto" w:fill="auto"/>
        <w:ind w:firstLine="720"/>
        <w:jc w:val="both"/>
      </w:pPr>
      <w:r>
        <w:t xml:space="preserve">16.1.5.6) по бесплатному </w:t>
      </w:r>
      <w:r>
        <w:t>единому номеру телефона поддержки ЕПГУ 8 800 100-70-10;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0"/>
          <w:numId w:val="6"/>
        </w:numPr>
        <w:shd w:val="clear" w:color="auto" w:fill="auto"/>
        <w:tabs>
          <w:tab w:val="left" w:pos="1513"/>
        </w:tabs>
        <w:ind w:firstLine="720"/>
        <w:jc w:val="both"/>
      </w:pPr>
      <w:r>
        <w:t>в) в Службе технической поддержки ИС 8 (38822) 2-75-35.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1"/>
          <w:numId w:val="4"/>
        </w:numPr>
        <w:shd w:val="clear" w:color="auto" w:fill="auto"/>
        <w:tabs>
          <w:tab w:val="left" w:pos="1424"/>
        </w:tabs>
        <w:ind w:firstLine="360"/>
      </w:pPr>
      <w:r>
        <w:t>Способы получения результата Муниципальной услуги: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18"/>
        </w:tabs>
        <w:ind w:firstLine="720"/>
        <w:jc w:val="both"/>
      </w:pPr>
      <w:r>
        <w:t>В Личном кабинете на ЕПГУ.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ind w:left="1200" w:hanging="460"/>
        <w:jc w:val="both"/>
      </w:pPr>
      <w:r>
        <w:t>Результат предоставления Муниципальной услуги независимо от принят</w:t>
      </w:r>
      <w:r>
        <w:t>ого решения направляется Заявителю в Личный кабинет на ЕПГУ.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ind w:left="1200" w:hanging="460"/>
        <w:jc w:val="both"/>
      </w:pPr>
      <w:r>
        <w:t>В случае принятия предварительного решения о предоставлении Муниципальной услуги Заявителю направляется уведомление в Личный кабинет на ЕПГУ: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3"/>
          <w:numId w:val="4"/>
        </w:numPr>
        <w:shd w:val="clear" w:color="auto" w:fill="auto"/>
        <w:tabs>
          <w:tab w:val="left" w:pos="2156"/>
        </w:tabs>
        <w:ind w:left="1720" w:hanging="620"/>
        <w:jc w:val="both"/>
      </w:pPr>
      <w:r>
        <w:t xml:space="preserve">о необходимости явиться на приемные (вступительные) </w:t>
      </w:r>
      <w:r>
        <w:t>испытания с оригиналами документов для сверки со сведениями, указанными Заявителем в Запросе, направленном посредством ЕПГУ в Организацию;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18"/>
        </w:tabs>
        <w:ind w:firstLine="720"/>
        <w:jc w:val="both"/>
      </w:pPr>
      <w:r>
        <w:t>В Личном кабинете Заявителя в ИС.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ind w:left="1200" w:hanging="460"/>
        <w:jc w:val="both"/>
      </w:pPr>
      <w:r>
        <w:t>Результат предоставления Муниципальной услуги независимо от принятого решения напра</w:t>
      </w:r>
      <w:r>
        <w:t>вляется Заявителю в Личный кабинет в ИС.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ind w:left="1200" w:hanging="460"/>
        <w:jc w:val="both"/>
      </w:pPr>
      <w:r>
        <w:t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ind w:left="1200" w:hanging="460"/>
        <w:jc w:val="both"/>
      </w:pPr>
      <w:proofErr w:type="gramStart"/>
      <w:r>
        <w:t xml:space="preserve">В Организации в виде выписки из </w:t>
      </w:r>
      <w:r>
        <w:t>приказа о зачислении на обучение</w:t>
      </w:r>
      <w:proofErr w:type="gramEnd"/>
      <w:r>
        <w:t xml:space="preserve"> по дополнительным общеобразовательным программам, программам спортивной подготовки</w:t>
      </w:r>
    </w:p>
    <w:p w:rsidR="001F6B84" w:rsidRDefault="003E2156">
      <w:pPr>
        <w:pStyle w:val="1"/>
        <w:framePr w:w="10234" w:h="14064" w:hRule="exact" w:wrap="none" w:vAnchor="page" w:hAnchor="page" w:x="1219" w:y="1327"/>
        <w:shd w:val="clear" w:color="auto" w:fill="auto"/>
        <w:ind w:left="1200" w:firstLine="20"/>
        <w:jc w:val="both"/>
      </w:pPr>
      <w:r>
        <w:t>по форме, установленной Организацией, в случае получения договора об образовании на бумажном носителе в день подписания Договора.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1"/>
          <w:numId w:val="4"/>
        </w:numPr>
        <w:shd w:val="clear" w:color="auto" w:fill="auto"/>
        <w:tabs>
          <w:tab w:val="left" w:pos="1424"/>
        </w:tabs>
        <w:spacing w:after="260"/>
        <w:ind w:left="780" w:hanging="420"/>
        <w:jc w:val="both"/>
      </w:pPr>
      <w:r>
        <w:t>Выдача (на</w:t>
      </w:r>
      <w:r>
        <w:t>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- распорядительным актом Организации.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0"/>
          <w:numId w:val="4"/>
        </w:numPr>
        <w:shd w:val="clear" w:color="auto" w:fill="auto"/>
        <w:tabs>
          <w:tab w:val="left" w:pos="438"/>
        </w:tabs>
        <w:spacing w:after="220"/>
        <w:jc w:val="both"/>
      </w:pPr>
      <w:r>
        <w:t xml:space="preserve">Показатели </w:t>
      </w:r>
      <w:r>
        <w:t>доступности и качества Муниципальной услуги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1"/>
          <w:numId w:val="4"/>
        </w:numPr>
        <w:shd w:val="clear" w:color="auto" w:fill="auto"/>
        <w:tabs>
          <w:tab w:val="left" w:pos="1424"/>
        </w:tabs>
        <w:spacing w:line="271" w:lineRule="auto"/>
        <w:ind w:left="780" w:hanging="420"/>
        <w:jc w:val="both"/>
      </w:pPr>
      <w:r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spacing w:line="271" w:lineRule="auto"/>
        <w:ind w:left="1200" w:hanging="460"/>
        <w:jc w:val="both"/>
      </w:pPr>
      <w:r>
        <w:t>степень информированности граждан о порядке предоставления Муниципальной услуги (доступность инфор</w:t>
      </w:r>
      <w:r>
        <w:t>мации о Муниципальной услуге, возможность выбора способа получения информации);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spacing w:line="271" w:lineRule="auto"/>
        <w:ind w:left="1200" w:hanging="460"/>
        <w:jc w:val="both"/>
      </w:pPr>
      <w:r>
        <w:t>возможность выбора Заявителем форм предоставления Муниципальной услуги, в том числе в электронной форме посредством ЕПГУ;</w:t>
      </w:r>
    </w:p>
    <w:p w:rsidR="001F6B84" w:rsidRDefault="003E2156">
      <w:pPr>
        <w:pStyle w:val="1"/>
        <w:framePr w:w="10234" w:h="14064" w:hRule="exact" w:wrap="none" w:vAnchor="page" w:hAnchor="page" w:x="1219" w:y="1327"/>
        <w:numPr>
          <w:ilvl w:val="2"/>
          <w:numId w:val="4"/>
        </w:numPr>
        <w:shd w:val="clear" w:color="auto" w:fill="auto"/>
        <w:tabs>
          <w:tab w:val="left" w:pos="1538"/>
        </w:tabs>
        <w:spacing w:line="271" w:lineRule="auto"/>
        <w:ind w:left="1200" w:hanging="460"/>
        <w:jc w:val="both"/>
      </w:pPr>
      <w:r>
        <w:t>доступность обращения за предоставлением Муниципальной</w:t>
      </w:r>
      <w:r>
        <w:t xml:space="preserve"> услуги, в том числе для инвалидов и других маломобильных групп населения;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178" w:y="751"/>
        <w:shd w:val="clear" w:color="auto" w:fill="auto"/>
      </w:pPr>
      <w:r>
        <w:t>13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 xml:space="preserve">отсутствие </w:t>
      </w:r>
      <w:r>
        <w:t>обоснованных жалоб со стороны Заявителей по результатам предоставления Муниципальной услуги;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предоставление возможности получения информации о ходе предоставления Муниципальной услуги, в том числе с использованием ЕПГУ.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1"/>
          <w:numId w:val="4"/>
        </w:numPr>
        <w:shd w:val="clear" w:color="auto" w:fill="auto"/>
        <w:tabs>
          <w:tab w:val="left" w:pos="1432"/>
        </w:tabs>
        <w:spacing w:after="240"/>
        <w:ind w:left="740" w:hanging="380"/>
        <w:jc w:val="both"/>
      </w:pPr>
      <w:r>
        <w:t>В целях предоставления Муниципальной</w:t>
      </w:r>
      <w:r>
        <w:t xml:space="preserve">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</w:t>
      </w:r>
      <w:r>
        <w:t>рез сеть Интернет, в том числе через официальный сайт Организации.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0"/>
          <w:numId w:val="4"/>
        </w:numPr>
        <w:shd w:val="clear" w:color="auto" w:fill="auto"/>
        <w:tabs>
          <w:tab w:val="left" w:pos="407"/>
        </w:tabs>
        <w:spacing w:after="240"/>
      </w:pPr>
      <w:r>
        <w:t>Требования к организации предоставления Муниципальной услуги в электронной форме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1"/>
          <w:numId w:val="4"/>
        </w:numPr>
        <w:shd w:val="clear" w:color="auto" w:fill="auto"/>
        <w:tabs>
          <w:tab w:val="left" w:pos="1432"/>
        </w:tabs>
        <w:ind w:firstLine="360"/>
        <w:jc w:val="both"/>
      </w:pPr>
      <w:r>
        <w:t>При предоставлении Муниципальной услуги в электронной форме осуществляются: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предоставление в порядке, устано</w:t>
      </w:r>
      <w:r>
        <w:t>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подача Запроса и иных документов, необходимых для предоставления Муниципальной услуги, в Организацию с использованием Е</w:t>
      </w:r>
      <w:r>
        <w:t>ПГУ;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 xml:space="preserve">поступление Запроса и документов, необходимых для предоставления Муниципальной услуги, в </w:t>
      </w:r>
      <w:proofErr w:type="gramStart"/>
      <w:r>
        <w:t>интегрированную</w:t>
      </w:r>
      <w:proofErr w:type="gramEnd"/>
      <w:r>
        <w:t xml:space="preserve"> с ЕАИС ДО;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обработка и регистрация Запроса и документов, необходимых для предоставления Муниципальной услуги, в ИС;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получение Заявителем уведомлен</w:t>
      </w:r>
      <w:r>
        <w:t>ий о ходе предоставлении Муниципальной услуги в Личный кабинет на ЕПГУ;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 xml:space="preserve">получение Заявителем сведений о ходе </w:t>
      </w:r>
      <w:r>
        <w:t>предоставления Муниципальной услуги посредством информационного сервиса «Узнать статус Заявления»;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получение Заявителем результата предоставления Муниципальной услуги в Личном кабинете на ЕПГУ в виде электронного документа;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1507"/>
        </w:tabs>
        <w:ind w:left="1200" w:hanging="460"/>
        <w:jc w:val="both"/>
      </w:pPr>
      <w:r>
        <w:t>Допускается формирование электро</w:t>
      </w:r>
      <w:r>
        <w:t xml:space="preserve">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>
        <w:rPr>
          <w:lang w:val="en-US" w:eastAsia="en-US" w:bidi="en-US"/>
        </w:rPr>
        <w:t>dpi</w:t>
      </w:r>
      <w:r w:rsidRPr="00D741BF">
        <w:rPr>
          <w:lang w:eastAsia="en-US" w:bidi="en-US"/>
        </w:rPr>
        <w:t xml:space="preserve"> </w:t>
      </w:r>
      <w:r>
        <w:t>(масштаб 1:1) с использованием следующих режимов: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2155"/>
        </w:tabs>
        <w:ind w:left="1200" w:hanging="460"/>
        <w:jc w:val="both"/>
      </w:pPr>
      <w:r>
        <w:t>а)</w:t>
      </w:r>
      <w:r>
        <w:t xml:space="preserve"> «черно-белый» (при отсутствии в документе графических изображений и (или) цветного текста);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2155"/>
        </w:tabs>
        <w:ind w:left="1200" w:hanging="460"/>
        <w:jc w:val="both"/>
      </w:pPr>
      <w:r>
        <w:t xml:space="preserve">б) «оттенки </w:t>
      </w:r>
      <w:proofErr w:type="gramStart"/>
      <w:r>
        <w:t>серого</w:t>
      </w:r>
      <w:proofErr w:type="gramEnd"/>
      <w:r>
        <w:t>» (при наличии в документе графических изображений, отличных</w:t>
      </w:r>
    </w:p>
    <w:p w:rsidR="001F6B84" w:rsidRDefault="003E2156">
      <w:pPr>
        <w:pStyle w:val="1"/>
        <w:framePr w:w="10234" w:h="14078" w:hRule="exact" w:wrap="none" w:vAnchor="page" w:hAnchor="page" w:x="1219" w:y="1341"/>
        <w:shd w:val="clear" w:color="auto" w:fill="auto"/>
        <w:ind w:left="1200"/>
        <w:jc w:val="both"/>
      </w:pPr>
      <w:r>
        <w:t>от цветного графического изображения);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2155"/>
        </w:tabs>
        <w:ind w:left="1200" w:hanging="460"/>
        <w:jc w:val="both"/>
      </w:pPr>
      <w:r>
        <w:t>в) «цветной» или «режим полной цветопередачи»</w:t>
      </w:r>
      <w:r>
        <w:t xml:space="preserve"> (при наличии в документе цветных графических изображений либо цветного текста);</w:t>
      </w:r>
    </w:p>
    <w:p w:rsidR="001F6B84" w:rsidRDefault="003E2156">
      <w:pPr>
        <w:pStyle w:val="1"/>
        <w:framePr w:w="10234" w:h="14078" w:hRule="exact" w:wrap="none" w:vAnchor="page" w:hAnchor="page" w:x="1219" w:y="1341"/>
        <w:numPr>
          <w:ilvl w:val="2"/>
          <w:numId w:val="4"/>
        </w:numPr>
        <w:shd w:val="clear" w:color="auto" w:fill="auto"/>
        <w:tabs>
          <w:tab w:val="left" w:pos="2155"/>
        </w:tabs>
        <w:ind w:left="1200" w:hanging="460"/>
        <w:jc w:val="both"/>
      </w:pPr>
      <w: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187" w:y="751"/>
        <w:shd w:val="clear" w:color="auto" w:fill="auto"/>
      </w:pPr>
      <w:r>
        <w:t>14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 xml:space="preserve">д) количество файлов </w:t>
      </w:r>
      <w:r>
        <w:t>должно соответствовать количеству документов, каждый из которых содержит текстовую и (или) графическую информацию.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>Электронные документы должны обеспечивать: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>а) возможность идентифицировать документ и количество листов в документе;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>б) возможность поиска по</w:t>
      </w:r>
      <w:r>
        <w:t xml:space="preserve">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>в) содержать оглавление, соответствующее смыслу и содержанию документа;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>г) для документов, содержащих структур</w:t>
      </w:r>
      <w:r>
        <w:t>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 w:bidi="en-US"/>
        </w:rPr>
        <w:t>xls</w:t>
      </w:r>
      <w:proofErr w:type="spellEnd"/>
      <w:r w:rsidRPr="00D741BF">
        <w:rPr>
          <w:lang w:eastAsia="en-US" w:bidi="en-US"/>
        </w:rPr>
        <w:t xml:space="preserve">, </w:t>
      </w:r>
      <w:proofErr w:type="spellStart"/>
      <w:r>
        <w:rPr>
          <w:lang w:val="en-US" w:eastAsia="en-US" w:bidi="en-US"/>
        </w:rPr>
        <w:t>xlsx</w:t>
      </w:r>
      <w:proofErr w:type="spellEnd"/>
      <w:r w:rsidRPr="00D741BF">
        <w:rPr>
          <w:lang w:eastAsia="en-US" w:bidi="en-US"/>
        </w:rPr>
        <w:t xml:space="preserve"> </w:t>
      </w:r>
      <w:r>
        <w:t xml:space="preserve">или </w:t>
      </w:r>
      <w:proofErr w:type="spellStart"/>
      <w:r>
        <w:rPr>
          <w:lang w:val="en-US" w:eastAsia="en-US" w:bidi="en-US"/>
        </w:rPr>
        <w:t>ods</w:t>
      </w:r>
      <w:proofErr w:type="spellEnd"/>
      <w:r w:rsidRPr="00D741BF">
        <w:rPr>
          <w:lang w:eastAsia="en-US" w:bidi="en-US"/>
        </w:rPr>
        <w:t xml:space="preserve">, </w:t>
      </w:r>
      <w:r>
        <w:t>формируются в виде отдельног</w:t>
      </w:r>
      <w:r>
        <w:t>о электронного документа.</w:t>
      </w:r>
    </w:p>
    <w:p w:rsidR="001F6B84" w:rsidRDefault="003E2156">
      <w:pPr>
        <w:pStyle w:val="1"/>
        <w:framePr w:w="10234" w:h="5088" w:hRule="exact" w:wrap="none" w:vAnchor="page" w:hAnchor="page" w:x="1219" w:y="1336"/>
        <w:numPr>
          <w:ilvl w:val="2"/>
          <w:numId w:val="4"/>
        </w:numPr>
        <w:shd w:val="clear" w:color="auto" w:fill="auto"/>
        <w:tabs>
          <w:tab w:val="left" w:pos="2135"/>
        </w:tabs>
        <w:ind w:left="1200" w:hanging="480"/>
        <w:jc w:val="both"/>
      </w:pPr>
      <w:r>
        <w:t>Максимально допустимый размер прикрепленного пакета документов не должен превышать 10 ГБ.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131" w:y="766"/>
        <w:shd w:val="clear" w:color="auto" w:fill="auto"/>
      </w:pPr>
      <w:r>
        <w:t>15</w:t>
      </w:r>
    </w:p>
    <w:p w:rsidR="001F6B84" w:rsidRDefault="003E2156">
      <w:pPr>
        <w:pStyle w:val="1"/>
        <w:framePr w:w="10464" w:h="14035" w:hRule="exact" w:wrap="none" w:vAnchor="page" w:hAnchor="page" w:x="1048" w:y="1361"/>
        <w:shd w:val="clear" w:color="auto" w:fill="auto"/>
        <w:spacing w:after="280" w:line="240" w:lineRule="auto"/>
        <w:ind w:left="5400"/>
      </w:pPr>
      <w:r>
        <w:t xml:space="preserve">Приложение № 1 к типовому Административному регламенту предоставления Муниципальной услуги «Прием в муниципальные </w:t>
      </w:r>
      <w:r>
        <w:t>образовательные организации субъекта Республики Алтай, реализующие дополнительные общеобразовательные программы, а также программы спортивной подготовки»</w:t>
      </w:r>
    </w:p>
    <w:p w:rsidR="001F6B84" w:rsidRDefault="003E2156">
      <w:pPr>
        <w:pStyle w:val="1"/>
        <w:framePr w:w="10464" w:h="14035" w:hRule="exact" w:wrap="none" w:vAnchor="page" w:hAnchor="page" w:x="1048" w:y="1361"/>
        <w:shd w:val="clear" w:color="auto" w:fill="auto"/>
        <w:spacing w:line="233" w:lineRule="auto"/>
        <w:jc w:val="center"/>
      </w:pPr>
      <w:r>
        <w:t>Перечень нормативных правовых актов, регулирующих предоставление</w:t>
      </w:r>
      <w:r>
        <w:br/>
        <w:t>Муниципальной услуги</w:t>
      </w:r>
    </w:p>
    <w:p w:rsidR="001F6B84" w:rsidRDefault="003E2156">
      <w:pPr>
        <w:pStyle w:val="1"/>
        <w:framePr w:w="10464" w:h="14035" w:hRule="exact" w:wrap="none" w:vAnchor="page" w:hAnchor="page" w:x="1048" w:y="1361"/>
        <w:shd w:val="clear" w:color="auto" w:fill="auto"/>
        <w:spacing w:after="540" w:line="240" w:lineRule="auto"/>
        <w:jc w:val="center"/>
      </w:pPr>
      <w:r>
        <w:t xml:space="preserve">(с указанием их </w:t>
      </w:r>
      <w:r>
        <w:t>реквизитов и источников официального опубликования)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>Конституция Российской Федерации, принятая всенародным голосованием 12.12.1993 («Российская газета», № 237, 25.12.1993);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>Конвенция о правах ребенка, одобренная Генеральной Ассамблеей ООН 20.11.1989 («Сбор</w:t>
      </w:r>
      <w:r>
        <w:t xml:space="preserve">ник международных договоров СССР», выпуск </w:t>
      </w:r>
      <w:r>
        <w:rPr>
          <w:lang w:val="en-US" w:eastAsia="en-US" w:bidi="en-US"/>
        </w:rPr>
        <w:t>XLVI</w:t>
      </w:r>
      <w:r w:rsidRPr="00D741BF">
        <w:rPr>
          <w:lang w:eastAsia="en-US" w:bidi="en-US"/>
        </w:rPr>
        <w:t xml:space="preserve">, </w:t>
      </w:r>
      <w:r>
        <w:t>1993);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 xml:space="preserve">Федеральный закон от 29.12.2012 № 273-ФЗ «Об образовании в Российской Федерации» (Официальный интернет-портал правовой информации </w:t>
      </w:r>
      <w:hyperlink r:id="rId10" w:history="1">
        <w:r>
          <w:rPr>
            <w:lang w:val="en-US" w:eastAsia="en-US" w:bidi="en-US"/>
          </w:rPr>
          <w:t>http</w:t>
        </w:r>
        <w:r w:rsidRPr="00D741B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D741BF">
        <w:rPr>
          <w:lang w:eastAsia="en-US" w:bidi="en-US"/>
        </w:rPr>
        <w:t xml:space="preserve">, </w:t>
      </w:r>
      <w:r>
        <w:t>30.12.20</w:t>
      </w:r>
      <w:r>
        <w:t>12, «Собрание законодательства Российской Федерации», 31.12.2012, № 53 (ч. 1), ст. 7598, «Российская газета», № 303, 31.12.2012);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 xml:space="preserve">Федеральный закон от 04.12.2007 № 329-ФЗ «О физической культуре и спорте в Российской Федерации» («Российская газета», № 276, </w:t>
      </w:r>
      <w:r>
        <w:t>08.12.2007, «Собрание законодательства Российской Федерации», 10.12.2007, № 50, ст. 6242, «Парламентская газета», № 178-180, 14.12.2007);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</w:t>
      </w:r>
      <w:r>
        <w:t>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60"/>
        <w:jc w:val="both"/>
      </w:pPr>
      <w:r>
        <w:t>Федеральный закон от 02.05.2006 № 59-ФЗ «О порядке рассмотрения обращений</w:t>
      </w:r>
    </w:p>
    <w:p w:rsidR="001F6B84" w:rsidRDefault="003E2156">
      <w:pPr>
        <w:pStyle w:val="1"/>
        <w:framePr w:w="10464" w:h="14035" w:hRule="exact" w:wrap="none" w:vAnchor="page" w:hAnchor="page" w:x="1048" w:y="1361"/>
        <w:shd w:val="clear" w:color="auto" w:fill="auto"/>
        <w:tabs>
          <w:tab w:val="left" w:pos="7253"/>
          <w:tab w:val="left" w:pos="7814"/>
        </w:tabs>
        <w:spacing w:line="240" w:lineRule="auto"/>
        <w:jc w:val="both"/>
      </w:pPr>
      <w:proofErr w:type="gramStart"/>
      <w:r>
        <w:t>граждан Российск</w:t>
      </w:r>
      <w:r>
        <w:t>ой Федерации» («Российская газета», №</w:t>
      </w:r>
      <w:r>
        <w:tab/>
        <w:t>95,</w:t>
      </w:r>
      <w:r>
        <w:tab/>
        <w:t>05.05.2006, «Собрание</w:t>
      </w:r>
      <w:proofErr w:type="gramEnd"/>
    </w:p>
    <w:p w:rsidR="001F6B84" w:rsidRDefault="003E2156">
      <w:pPr>
        <w:pStyle w:val="1"/>
        <w:framePr w:w="10464" w:h="14035" w:hRule="exact" w:wrap="none" w:vAnchor="page" w:hAnchor="page" w:x="1048" w:y="1361"/>
        <w:shd w:val="clear" w:color="auto" w:fill="auto"/>
        <w:spacing w:line="240" w:lineRule="auto"/>
        <w:jc w:val="both"/>
      </w:pPr>
      <w:r>
        <w:t>законодательства Российской Федерации», 08.05.2006 № 19, ст. 2060, «Парламентская газета», №70-71, 11.05.2006);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>Федеральный закон от 27.07.2006 № 152-ФЗ «О персональных данных» («Российская га</w:t>
      </w:r>
      <w:r>
        <w:t>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 xml:space="preserve">Федеральный закон от 25.07.2002 № 115-ФЗ «О правовом положении иностранных граждан в Российской </w:t>
      </w:r>
      <w:r>
        <w:t>Федерации» («Собрание законодательства Российской Федерации», 29.07.2002, № 30, ст. 3032, «Российская газета», № 140, 31.07.2002, «Парламентская газета», № 144,31.07.2002);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r>
        <w:t>Семейный кодекс Российской Федерации от 29.12.1995 № 223-ФЗ («Собрание законодатель</w:t>
      </w:r>
      <w:r>
        <w:t>ства Российской Федерации», 01.01.1996, № 1, ст. 16, «Российская газета», № 17, 27.01.1996);</w:t>
      </w:r>
    </w:p>
    <w:p w:rsidR="001F6B84" w:rsidRDefault="003E2156">
      <w:pPr>
        <w:pStyle w:val="1"/>
        <w:framePr w:w="10464" w:h="14035" w:hRule="exact" w:wrap="none" w:vAnchor="page" w:hAnchor="page" w:x="1048" w:y="1361"/>
        <w:numPr>
          <w:ilvl w:val="0"/>
          <w:numId w:val="7"/>
        </w:numPr>
        <w:shd w:val="clear" w:color="auto" w:fill="auto"/>
        <w:tabs>
          <w:tab w:val="left" w:pos="1446"/>
        </w:tabs>
        <w:spacing w:line="240" w:lineRule="auto"/>
        <w:ind w:firstLine="780"/>
        <w:jc w:val="both"/>
      </w:pPr>
      <w:proofErr w:type="gramStart"/>
      <w: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</w:t>
      </w:r>
      <w:r>
        <w:t xml:space="preserve">ации и аутентификации в инфраструктуре, обеспечивающей </w:t>
      </w:r>
      <w:proofErr w:type="spellStart"/>
      <w:r>
        <w:t>информационно</w:t>
      </w:r>
      <w:r>
        <w:softHyphen/>
        <w:t>технологическое</w:t>
      </w:r>
      <w:proofErr w:type="spellEnd"/>
      <w: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</w:t>
      </w:r>
      <w:r>
        <w:t xml:space="preserve">рмации </w:t>
      </w:r>
      <w:hyperlink r:id="rId11" w:history="1">
        <w:r>
          <w:rPr>
            <w:lang w:val="en-US" w:eastAsia="en-US" w:bidi="en-US"/>
          </w:rPr>
          <w:t>http</w:t>
        </w:r>
        <w:r w:rsidRPr="00D741B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D741BF">
        <w:rPr>
          <w:lang w:eastAsia="en-US" w:bidi="en-US"/>
        </w:rPr>
        <w:t xml:space="preserve">, </w:t>
      </w:r>
      <w:r>
        <w:t>20.07.2013, «Собрание законодательства Российской Федерации», 29.07.2013, № 30 (часть II), ст. 4108);</w:t>
      </w:r>
      <w:proofErr w:type="gramEnd"/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rap="none" w:vAnchor="page" w:hAnchor="page" w:x="6160" w:y="766"/>
        <w:shd w:val="clear" w:color="auto" w:fill="auto"/>
      </w:pPr>
      <w:r>
        <w:t>16</w:t>
      </w:r>
    </w:p>
    <w:p w:rsidR="001F6B84" w:rsidRDefault="003E2156">
      <w:pPr>
        <w:pStyle w:val="1"/>
        <w:framePr w:w="10464" w:h="4632" w:hRule="exact" w:wrap="none" w:vAnchor="page" w:hAnchor="page" w:x="1048" w:y="1347"/>
        <w:numPr>
          <w:ilvl w:val="0"/>
          <w:numId w:val="7"/>
        </w:numPr>
        <w:shd w:val="clear" w:color="auto" w:fill="auto"/>
        <w:tabs>
          <w:tab w:val="left" w:pos="1454"/>
          <w:tab w:val="left" w:pos="9540"/>
        </w:tabs>
        <w:spacing w:line="240" w:lineRule="auto"/>
        <w:ind w:firstLine="780"/>
        <w:jc w:val="both"/>
      </w:pPr>
      <w:r>
        <w:t>постановление Правительства Российской Федерации от 28.11.</w:t>
      </w:r>
      <w:r>
        <w:t>2011</w:t>
      </w:r>
      <w:r>
        <w:tab/>
        <w:t>№ 977</w:t>
      </w:r>
    </w:p>
    <w:p w:rsidR="001F6B84" w:rsidRDefault="003E2156">
      <w:pPr>
        <w:pStyle w:val="1"/>
        <w:framePr w:w="10464" w:h="4632" w:hRule="exact" w:wrap="none" w:vAnchor="page" w:hAnchor="page" w:x="1048" w:y="1347"/>
        <w:shd w:val="clear" w:color="auto" w:fill="auto"/>
        <w:spacing w:line="240" w:lineRule="auto"/>
        <w:jc w:val="both"/>
      </w:pPr>
      <w:r>
        <w:t>«О федеральной государственной информационной системе «Единая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t>нных и муниципальных услуг в электронной форме» («Собрание законодательства Российской Федерации», 05.12.2011, № 49 (ч. 5), ст. 7284»);</w:t>
      </w:r>
    </w:p>
    <w:p w:rsidR="001F6B84" w:rsidRDefault="003E2156">
      <w:pPr>
        <w:pStyle w:val="1"/>
        <w:framePr w:w="10464" w:h="4632" w:hRule="exact" w:wrap="none" w:vAnchor="page" w:hAnchor="page" w:x="1048" w:y="1347"/>
        <w:numPr>
          <w:ilvl w:val="0"/>
          <w:numId w:val="7"/>
        </w:numPr>
        <w:shd w:val="clear" w:color="auto" w:fill="auto"/>
        <w:tabs>
          <w:tab w:val="left" w:pos="1454"/>
        </w:tabs>
        <w:spacing w:line="240" w:lineRule="auto"/>
        <w:ind w:firstLine="800"/>
        <w:jc w:val="both"/>
      </w:pPr>
      <w:r>
        <w:t>приказ Министерства просвещения Российской Федерации от 09.11.2018 № 196 «Об утверждении Порядка организации и осуществл</w:t>
      </w:r>
      <w:r>
        <w:t xml:space="preserve">ения образовательной деятельности по дополнительным общеобразовательным программам» (Официальный интернет-портал правовой информации </w:t>
      </w:r>
      <w:hyperlink r:id="rId12" w:history="1">
        <w:r>
          <w:rPr>
            <w:lang w:val="en-US" w:eastAsia="en-US" w:bidi="en-US"/>
          </w:rPr>
          <w:t>http</w:t>
        </w:r>
        <w:r w:rsidRPr="00D741BF">
          <w:rPr>
            <w:lang w:eastAsia="en-US" w:bidi="en-US"/>
          </w:rPr>
          <w:t>://</w:t>
        </w:r>
        <w:r>
          <w:rPr>
            <w:lang w:val="en-US" w:eastAsia="en-US" w:bidi="en-US"/>
          </w:rPr>
          <w:t>www</w:t>
        </w:r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pravo</w:t>
        </w:r>
        <w:proofErr w:type="spellEnd"/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gov</w:t>
        </w:r>
        <w:proofErr w:type="spellEnd"/>
        <w:r w:rsidRPr="00D741B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D741BF">
        <w:rPr>
          <w:lang w:eastAsia="en-US" w:bidi="en-US"/>
        </w:rPr>
        <w:t xml:space="preserve">, </w:t>
      </w:r>
      <w:r>
        <w:t>30.11.2018);</w:t>
      </w:r>
    </w:p>
    <w:p w:rsidR="001F6B84" w:rsidRDefault="003E2156">
      <w:pPr>
        <w:pStyle w:val="1"/>
        <w:framePr w:w="10464" w:h="4632" w:hRule="exact" w:wrap="none" w:vAnchor="page" w:hAnchor="page" w:x="1048" w:y="1347"/>
        <w:numPr>
          <w:ilvl w:val="0"/>
          <w:numId w:val="7"/>
        </w:numPr>
        <w:shd w:val="clear" w:color="auto" w:fill="auto"/>
        <w:tabs>
          <w:tab w:val="left" w:pos="1454"/>
        </w:tabs>
        <w:spacing w:line="240" w:lineRule="auto"/>
        <w:ind w:firstLine="800"/>
        <w:jc w:val="both"/>
      </w:pPr>
      <w:r>
        <w:t xml:space="preserve">приказ Министерства культуры Российской </w:t>
      </w:r>
      <w:r>
        <w:t>Федерации от 14.08.2013 № 1145 «Об утверждении порядка приема на обучение по дополнительным предпрофессиональным программам в области искусств» («Российская газета», № 24, 05.02.2014);</w:t>
      </w:r>
    </w:p>
    <w:p w:rsidR="001F6B84" w:rsidRDefault="003E2156">
      <w:pPr>
        <w:pStyle w:val="1"/>
        <w:framePr w:w="10464" w:h="4632" w:hRule="exact" w:wrap="none" w:vAnchor="page" w:hAnchor="page" w:x="1048" w:y="1347"/>
        <w:numPr>
          <w:ilvl w:val="0"/>
          <w:numId w:val="7"/>
        </w:numPr>
        <w:shd w:val="clear" w:color="auto" w:fill="auto"/>
        <w:tabs>
          <w:tab w:val="left" w:pos="715"/>
        </w:tabs>
        <w:jc w:val="both"/>
      </w:pPr>
      <w:r>
        <w:t xml:space="preserve">постановления Правительства Республики Алтай «О внесении изменений в </w:t>
      </w:r>
      <w:r>
        <w:t>распоряжение Правительства Республики Алтай от 9 апреля 2019 года № 169-р «О модели персонифицированного финансирования дополнительного образования детей в Республике Алтай»;</w:t>
      </w:r>
    </w:p>
    <w:p w:rsidR="001F6B84" w:rsidRDefault="001F6B84">
      <w:pPr>
        <w:spacing w:line="1" w:lineRule="exact"/>
        <w:sectPr w:rsidR="001F6B8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line="240" w:lineRule="auto"/>
        <w:ind w:left="5340" w:firstLine="20"/>
      </w:pPr>
      <w:r>
        <w:t>Приложение № 1</w:t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line="240" w:lineRule="auto"/>
        <w:ind w:left="5340" w:firstLine="20"/>
      </w:pPr>
      <w:r>
        <w:t>к типовому Административному регламенту пре</w:t>
      </w:r>
      <w:r>
        <w:t>доставления Муниципальной услуги</w:t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after="260" w:line="240" w:lineRule="auto"/>
        <w:ind w:left="5340" w:firstLine="20"/>
      </w:pPr>
      <w:r>
        <w:t>«Прием в муниципальные образовательные организации Республики Алтай, реализующие дополнительные общеобразовательные программы, а также программы спортивной подготовки»</w:t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line="240" w:lineRule="auto"/>
        <w:jc w:val="center"/>
      </w:pPr>
      <w:r>
        <w:t xml:space="preserve">Форма уведомления </w:t>
      </w:r>
      <w:proofErr w:type="gramStart"/>
      <w:r>
        <w:t>о посещении Организации для подписани</w:t>
      </w:r>
      <w:r>
        <w:t>я договора об образовании на обучение по дополнительным</w:t>
      </w:r>
      <w:r>
        <w:br/>
        <w:t>общеобразовательным программам</w:t>
      </w:r>
      <w:proofErr w:type="gramEnd"/>
      <w:r>
        <w:t>, программам спортивной подготовки</w:t>
      </w:r>
    </w:p>
    <w:p w:rsidR="001F6B84" w:rsidRDefault="003E2156">
      <w:pPr>
        <w:pStyle w:val="11"/>
        <w:framePr w:w="15091" w:h="6192" w:hRule="exact" w:wrap="none" w:vAnchor="page" w:hAnchor="page" w:x="1239" w:y="1393"/>
        <w:shd w:val="clear" w:color="auto" w:fill="auto"/>
      </w:pPr>
      <w:bookmarkStart w:id="1" w:name="bookmark0"/>
      <w:bookmarkStart w:id="2" w:name="bookmark1"/>
      <w:r>
        <w:t>(оформляется на официальном бланке Организации)</w:t>
      </w:r>
      <w:bookmarkEnd w:id="1"/>
      <w:bookmarkEnd w:id="2"/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tabs>
          <w:tab w:val="left" w:leader="underscore" w:pos="11908"/>
        </w:tabs>
        <w:spacing w:line="240" w:lineRule="auto"/>
        <w:ind w:left="5500"/>
      </w:pPr>
      <w:r>
        <w:t>Кому:</w:t>
      </w:r>
      <w:r>
        <w:tab/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after="260" w:line="240" w:lineRule="auto"/>
        <w:ind w:left="8020"/>
      </w:pPr>
      <w:r>
        <w:t>(фамилия, имя, отчество физического лица)</w:t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after="260" w:line="240" w:lineRule="auto"/>
        <w:jc w:val="center"/>
      </w:pPr>
      <w:r>
        <w:rPr>
          <w:b/>
          <w:bCs/>
        </w:rPr>
        <w:t>Уведомление</w:t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tabs>
          <w:tab w:val="left" w:leader="underscore" w:pos="470"/>
          <w:tab w:val="left" w:leader="underscore" w:pos="2021"/>
          <w:tab w:val="left" w:leader="underscore" w:pos="2606"/>
          <w:tab w:val="left" w:pos="6701"/>
          <w:tab w:val="left" w:leader="underscore" w:pos="8582"/>
        </w:tabs>
        <w:spacing w:after="520" w:line="240" w:lineRule="auto"/>
      </w:pPr>
      <w:r>
        <w:t>«</w:t>
      </w:r>
      <w:r>
        <w:tab/>
        <w:t>»</w:t>
      </w:r>
      <w:r>
        <w:tab/>
        <w:t>20</w:t>
      </w:r>
      <w:r>
        <w:tab/>
        <w:t>г.</w:t>
      </w:r>
      <w:r>
        <w:tab/>
        <w:t>№</w:t>
      </w:r>
      <w:r>
        <w:tab/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after="260" w:line="240" w:lineRule="auto"/>
        <w:jc w:val="center"/>
      </w:pPr>
      <w:r>
        <w:t>(наименование</w:t>
      </w:r>
      <w:r>
        <w:t xml:space="preserve"> Организации)</w:t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tabs>
          <w:tab w:val="left" w:leader="underscore" w:pos="9888"/>
        </w:tabs>
        <w:spacing w:line="240" w:lineRule="auto"/>
        <w:ind w:firstLine="720"/>
      </w:pPr>
      <w:r>
        <w:t>По итогам рассмотрения Запроса</w:t>
      </w:r>
      <w:r>
        <w:tab/>
      </w:r>
    </w:p>
    <w:p w:rsidR="001F6B84" w:rsidRDefault="003E2156">
      <w:pPr>
        <w:pStyle w:val="1"/>
        <w:framePr w:w="15091" w:h="6192" w:hRule="exact" w:wrap="none" w:vAnchor="page" w:hAnchor="page" w:x="1239" w:y="1393"/>
        <w:shd w:val="clear" w:color="auto" w:fill="auto"/>
        <w:spacing w:line="240" w:lineRule="auto"/>
        <w:ind w:left="6920"/>
      </w:pPr>
      <w:r>
        <w:t>(фамилия, имя, отчество, место жительства Заявителя)</w:t>
      </w:r>
    </w:p>
    <w:p w:rsidR="001F6B84" w:rsidRDefault="003E2156">
      <w:pPr>
        <w:pStyle w:val="1"/>
        <w:framePr w:w="15091" w:h="2261" w:hRule="exact" w:wrap="none" w:vAnchor="page" w:hAnchor="page" w:x="1239" w:y="8353"/>
        <w:shd w:val="clear" w:color="auto" w:fill="auto"/>
        <w:tabs>
          <w:tab w:val="left" w:leader="underscore" w:pos="14578"/>
        </w:tabs>
        <w:spacing w:line="240" w:lineRule="auto"/>
      </w:pPr>
      <w:r>
        <w:t xml:space="preserve">принято решение о предоставлении Муниципальной услуги «Прием в муниципальные образовательные организации Республики Алтай, реализующие дополнительные </w:t>
      </w:r>
      <w:r>
        <w:t>общеобразовательные программы, а также программы спортивной подготовки» гр.</w:t>
      </w:r>
      <w:r>
        <w:tab/>
        <w:t>.</w:t>
      </w:r>
    </w:p>
    <w:p w:rsidR="001F6B84" w:rsidRDefault="003E2156">
      <w:pPr>
        <w:pStyle w:val="1"/>
        <w:framePr w:w="15091" w:h="2261" w:hRule="exact" w:wrap="none" w:vAnchor="page" w:hAnchor="page" w:x="1239" w:y="8353"/>
        <w:shd w:val="clear" w:color="auto" w:fill="auto"/>
        <w:spacing w:line="240" w:lineRule="auto"/>
        <w:ind w:left="2500"/>
      </w:pPr>
      <w:r>
        <w:t>(фамилия, инициалы)</w:t>
      </w:r>
    </w:p>
    <w:p w:rsidR="001F6B84" w:rsidRDefault="003E2156">
      <w:pPr>
        <w:pStyle w:val="1"/>
        <w:framePr w:w="15091" w:h="2261" w:hRule="exact" w:wrap="none" w:vAnchor="page" w:hAnchor="page" w:x="1239" w:y="8353"/>
        <w:shd w:val="clear" w:color="auto" w:fill="auto"/>
        <w:tabs>
          <w:tab w:val="left" w:leader="underscore" w:pos="3336"/>
        </w:tabs>
        <w:spacing w:line="240" w:lineRule="auto"/>
        <w:ind w:firstLine="720"/>
      </w:pPr>
      <w:r>
        <w:t>Для заключения с Организацией договора об образовании необходимо в течение 4 (Четырех) рабочих дней в часы приема</w:t>
      </w:r>
      <w:r>
        <w:tab/>
        <w:t>посетить Организацию и предоставить оригинал</w:t>
      </w:r>
      <w:r>
        <w:t>ы документов:</w:t>
      </w:r>
    </w:p>
    <w:p w:rsidR="001F6B84" w:rsidRDefault="003E2156">
      <w:pPr>
        <w:pStyle w:val="1"/>
        <w:framePr w:w="15091" w:h="2261" w:hRule="exact" w:wrap="none" w:vAnchor="page" w:hAnchor="page" w:x="1239" w:y="8353"/>
        <w:numPr>
          <w:ilvl w:val="0"/>
          <w:numId w:val="8"/>
        </w:numPr>
        <w:shd w:val="clear" w:color="auto" w:fill="auto"/>
        <w:tabs>
          <w:tab w:val="left" w:pos="1059"/>
        </w:tabs>
        <w:spacing w:line="240" w:lineRule="auto"/>
        <w:ind w:firstLine="720"/>
        <w:jc w:val="both"/>
      </w:pPr>
      <w:r>
        <w:t>Документ, удостоверяющий личность Заявителя;</w:t>
      </w:r>
    </w:p>
    <w:p w:rsidR="001F6B84" w:rsidRDefault="003E2156">
      <w:pPr>
        <w:pStyle w:val="1"/>
        <w:framePr w:w="15091" w:h="2261" w:hRule="exact" w:wrap="none" w:vAnchor="page" w:hAnchor="page" w:x="1239" w:y="8353"/>
        <w:numPr>
          <w:ilvl w:val="0"/>
          <w:numId w:val="8"/>
        </w:numPr>
        <w:shd w:val="clear" w:color="auto" w:fill="auto"/>
        <w:tabs>
          <w:tab w:val="left" w:pos="1083"/>
        </w:tabs>
        <w:spacing w:line="240" w:lineRule="auto"/>
        <w:ind w:firstLine="720"/>
      </w:pPr>
      <w:r>
        <w:t>Свидетельство о рождении несовершеннолетнего либо документ, удостоверяющий личность несовершеннолетнего;</w:t>
      </w:r>
    </w:p>
    <w:p w:rsidR="001F6B84" w:rsidRDefault="003E2156">
      <w:pPr>
        <w:pStyle w:val="1"/>
        <w:framePr w:w="15091" w:h="2261" w:hRule="exact" w:wrap="none" w:vAnchor="page" w:hAnchor="page" w:x="1239" w:y="8353"/>
        <w:numPr>
          <w:ilvl w:val="0"/>
          <w:numId w:val="8"/>
        </w:numPr>
        <w:shd w:val="clear" w:color="auto" w:fill="auto"/>
        <w:tabs>
          <w:tab w:val="left" w:pos="1083"/>
        </w:tabs>
        <w:spacing w:line="240" w:lineRule="auto"/>
        <w:ind w:firstLine="720"/>
      </w:pPr>
      <w:r>
        <w:t>Медицинская справка об отсутствии противопоказаний для занятий отдельными видами искусства;</w:t>
      </w:r>
    </w:p>
    <w:p w:rsidR="001F6B84" w:rsidRDefault="001F6B84">
      <w:pPr>
        <w:spacing w:line="1" w:lineRule="exact"/>
        <w:sectPr w:rsidR="001F6B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="264" w:h="778" w:hRule="exact" w:wrap="none" w:vAnchor="page" w:hAnchor="page" w:x="10691" w:y="409"/>
        <w:shd w:val="clear" w:color="auto" w:fill="auto"/>
        <w:spacing w:after="120"/>
      </w:pPr>
      <w:r>
        <w:t>)</w:t>
      </w:r>
    </w:p>
    <w:p w:rsidR="001F6B84" w:rsidRDefault="003E2156">
      <w:pPr>
        <w:pStyle w:val="a5"/>
        <w:framePr w:w="264" w:h="778" w:hRule="exact" w:wrap="none" w:vAnchor="page" w:hAnchor="page" w:x="10691" w:y="40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1F6B84" w:rsidRDefault="003E2156">
      <w:pPr>
        <w:pStyle w:val="1"/>
        <w:framePr w:w="15091" w:h="1622" w:hRule="exact" w:wrap="none" w:vAnchor="page" w:hAnchor="page" w:x="1239" w:y="1378"/>
        <w:numPr>
          <w:ilvl w:val="0"/>
          <w:numId w:val="8"/>
        </w:numPr>
        <w:shd w:val="clear" w:color="auto" w:fill="auto"/>
        <w:tabs>
          <w:tab w:val="left" w:pos="1050"/>
        </w:tabs>
        <w:spacing w:line="204" w:lineRule="auto"/>
        <w:ind w:firstLine="700"/>
      </w:pPr>
      <w: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1F6B84" w:rsidRDefault="003E2156">
      <w:pPr>
        <w:pStyle w:val="1"/>
        <w:framePr w:w="15091" w:h="1622" w:hRule="exact" w:wrap="none" w:vAnchor="page" w:hAnchor="page" w:x="1239" w:y="1378"/>
        <w:numPr>
          <w:ilvl w:val="0"/>
          <w:numId w:val="8"/>
        </w:numPr>
        <w:shd w:val="clear" w:color="auto" w:fill="auto"/>
        <w:tabs>
          <w:tab w:val="left" w:pos="1054"/>
        </w:tabs>
        <w:spacing w:after="180" w:line="204" w:lineRule="auto"/>
        <w:ind w:firstLine="700"/>
      </w:pPr>
      <w:r>
        <w:t xml:space="preserve">Документ, удостоверяющий полномочия представителя Заявителя, в случае обращения за </w:t>
      </w:r>
      <w:r>
        <w:t>предоставлением Муниципальной услуги представителя Заявителя.</w:t>
      </w:r>
    </w:p>
    <w:p w:rsidR="001F6B84" w:rsidRDefault="003E2156">
      <w:pPr>
        <w:pStyle w:val="1"/>
        <w:framePr w:w="15091" w:h="1622" w:hRule="exact" w:wrap="none" w:vAnchor="page" w:hAnchor="page" w:x="1239" w:y="1378"/>
        <w:shd w:val="clear" w:color="auto" w:fill="auto"/>
        <w:tabs>
          <w:tab w:val="left" w:leader="underscore" w:pos="5251"/>
          <w:tab w:val="left" w:leader="underscore" w:pos="6307"/>
          <w:tab w:val="left" w:leader="underscore" w:pos="8285"/>
          <w:tab w:val="left" w:leader="underscore" w:pos="8880"/>
        </w:tabs>
        <w:spacing w:line="204" w:lineRule="auto"/>
      </w:pPr>
      <w:r>
        <w:t>Уполномоченный работник Организации</w:t>
      </w:r>
      <w:r>
        <w:tab/>
      </w:r>
      <w:r>
        <w:tab/>
      </w:r>
      <w:r>
        <w:tab/>
      </w:r>
      <w:r>
        <w:tab/>
      </w:r>
    </w:p>
    <w:p w:rsidR="001F6B84" w:rsidRDefault="003E2156">
      <w:pPr>
        <w:pStyle w:val="1"/>
        <w:framePr w:w="15091" w:h="1622" w:hRule="exact" w:wrap="none" w:vAnchor="page" w:hAnchor="page" w:x="1239" w:y="1378"/>
        <w:shd w:val="clear" w:color="auto" w:fill="auto"/>
        <w:spacing w:line="204" w:lineRule="auto"/>
        <w:jc w:val="center"/>
      </w:pPr>
      <w:r>
        <w:t>(подпись, фамилия, инициалы)</w:t>
      </w:r>
    </w:p>
    <w:p w:rsidR="001F6B84" w:rsidRDefault="003E2156">
      <w:pPr>
        <w:pStyle w:val="a7"/>
        <w:framePr w:wrap="none" w:vAnchor="page" w:hAnchor="page" w:x="1945" w:y="3140"/>
        <w:shd w:val="clear" w:color="auto" w:fill="auto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« »</w:t>
      </w:r>
    </w:p>
    <w:p w:rsidR="001F6B84" w:rsidRDefault="003E2156">
      <w:pPr>
        <w:pStyle w:val="1"/>
        <w:framePr w:w="15091" w:h="317" w:hRule="exact" w:wrap="none" w:vAnchor="page" w:hAnchor="page" w:x="1239" w:y="3116"/>
        <w:shd w:val="clear" w:color="auto" w:fill="auto"/>
        <w:spacing w:line="240" w:lineRule="auto"/>
        <w:ind w:left="4324" w:right="10032"/>
        <w:jc w:val="center"/>
      </w:pPr>
      <w:r>
        <w:t>20 г.</w:t>
      </w:r>
    </w:p>
    <w:p w:rsidR="001F6B84" w:rsidRDefault="001F6B84">
      <w:pPr>
        <w:spacing w:line="1" w:lineRule="exact"/>
        <w:sectPr w:rsidR="001F6B84">
          <w:pgSz w:w="16840" w:h="11900" w:orient="landscape"/>
          <w:pgMar w:top="677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="269" w:h="787" w:hRule="exact" w:wrap="none" w:vAnchor="page" w:hAnchor="page" w:x="10640" w:y="394"/>
        <w:shd w:val="clear" w:color="auto" w:fill="auto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)</w:t>
      </w:r>
    </w:p>
    <w:p w:rsidR="001F6B84" w:rsidRDefault="003E2156">
      <w:pPr>
        <w:pStyle w:val="a5"/>
        <w:framePr w:w="269" w:h="787" w:hRule="exact" w:wrap="none" w:vAnchor="page" w:hAnchor="page" w:x="10640" w:y="394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19</w:t>
      </w:r>
    </w:p>
    <w:p w:rsidR="001F6B84" w:rsidRDefault="003E2156">
      <w:pPr>
        <w:pStyle w:val="1"/>
        <w:framePr w:w="15374" w:h="1978" w:hRule="exact" w:wrap="none" w:vAnchor="page" w:hAnchor="page" w:x="1098" w:y="2021"/>
        <w:shd w:val="clear" w:color="auto" w:fill="auto"/>
        <w:spacing w:line="240" w:lineRule="auto"/>
        <w:ind w:left="9780"/>
      </w:pPr>
      <w:r>
        <w:t xml:space="preserve">Приложение № 2 к типовому Административному регламенту предоставления Муниципальной </w:t>
      </w:r>
      <w:r>
        <w:t>услуги «Прием в муниципальные образовательные организации Республики Алтай, реализующие дополнительные общеобразовательные программы, а также программы спортивной подготовки»</w:t>
      </w:r>
    </w:p>
    <w:p w:rsidR="001F6B84" w:rsidRDefault="003E2156">
      <w:pPr>
        <w:pStyle w:val="1"/>
        <w:framePr w:w="15374" w:h="331" w:hRule="exact" w:wrap="none" w:vAnchor="page" w:hAnchor="page" w:x="1098" w:y="4263"/>
        <w:shd w:val="clear" w:color="auto" w:fill="auto"/>
        <w:spacing w:line="240" w:lineRule="auto"/>
        <w:jc w:val="center"/>
      </w:pPr>
      <w:r>
        <w:t xml:space="preserve">Порядок выполнения административных действий при обращении Заявителя посредством </w:t>
      </w:r>
      <w:r>
        <w:t>ЕПГУ</w:t>
      </w:r>
    </w:p>
    <w:p w:rsidR="001F6B84" w:rsidRDefault="003E2156">
      <w:pPr>
        <w:pStyle w:val="a9"/>
        <w:framePr w:wrap="none" w:vAnchor="page" w:hAnchor="page" w:x="3445" w:y="4853"/>
        <w:shd w:val="clear" w:color="auto" w:fill="auto"/>
        <w:ind w:left="9" w:right="10"/>
      </w:pPr>
      <w:r>
        <w:t>1. Прием и регистрация Запроса и документов, необходимых для предоставления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213"/>
        <w:gridCol w:w="1512"/>
        <w:gridCol w:w="1718"/>
        <w:gridCol w:w="2938"/>
        <w:gridCol w:w="5165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 xml:space="preserve">Место выполнения процедуры/ </w:t>
            </w:r>
            <w:proofErr w:type="gramStart"/>
            <w:r>
              <w:t>используемая</w:t>
            </w:r>
            <w:proofErr w:type="gramEnd"/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ИС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33" w:lineRule="auto"/>
            </w:pPr>
            <w:r>
              <w:t>Административные действия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Средний срок выполнения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Трудоемкость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Критерии принятия решений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 xml:space="preserve">Содержание действия, </w:t>
            </w:r>
            <w:r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76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ЕПГУ</w:t>
            </w:r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ИС/</w:t>
            </w:r>
            <w:proofErr w:type="spellStart"/>
            <w:proofErr w:type="gramStart"/>
            <w:r>
              <w:t>Организаци</w:t>
            </w:r>
            <w:proofErr w:type="spellEnd"/>
            <w:r>
              <w:t xml:space="preserve"> я</w:t>
            </w:r>
            <w:proofErr w:type="gram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Прием и предварительная проверка документов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1 рабочий</w:t>
            </w:r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день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15 минут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 xml:space="preserve">Запрос и прилагаемые документы поступают </w:t>
            </w:r>
            <w:proofErr w:type="gramStart"/>
            <w:r>
              <w:t>в</w:t>
            </w:r>
            <w:proofErr w:type="gramEnd"/>
            <w:r>
              <w:t xml:space="preserve"> интегрированную с ЕАИС ДО ИС.</w:t>
            </w:r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Результатом административ</w:t>
            </w:r>
            <w:r>
              <w:t>ного действия является прием Запроса.</w:t>
            </w:r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Результат фиксируется в электронной форме в ИС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Организация/</w:t>
            </w:r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ИС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Проверка комплектности документов по перечню документов,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374" w:h="5578" w:wrap="none" w:vAnchor="page" w:hAnchor="page" w:x="1098" w:y="5175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10 минут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Соответствие</w:t>
            </w:r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представленных Заявителем документов требованиям, установленным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tabs>
                <w:tab w:val="left" w:pos="1469"/>
                <w:tab w:val="left" w:pos="3413"/>
              </w:tabs>
              <w:spacing w:line="240" w:lineRule="auto"/>
            </w:pPr>
            <w:r>
              <w:t xml:space="preserve">При </w:t>
            </w:r>
            <w:r>
              <w:t>поступлении документов с ЕПГУ работник</w:t>
            </w:r>
            <w:r>
              <w:tab/>
              <w:t>Организации,</w:t>
            </w:r>
            <w:r>
              <w:tab/>
              <w:t>ответственный</w:t>
            </w:r>
          </w:p>
          <w:p w:rsidR="001F6B84" w:rsidRDefault="003E2156">
            <w:pPr>
              <w:pStyle w:val="a7"/>
              <w:framePr w:w="15374" w:h="5578" w:wrap="none" w:vAnchor="page" w:hAnchor="page" w:x="1098" w:y="5175"/>
              <w:shd w:val="clear" w:color="auto" w:fill="auto"/>
              <w:spacing w:line="240" w:lineRule="auto"/>
            </w:pPr>
            <w:r>
              <w:t>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677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framePr w:wrap="none" w:vAnchor="page" w:hAnchor="page" w:x="10708" w:y="3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64465" cy="45720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446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13"/>
        <w:gridCol w:w="1522"/>
        <w:gridCol w:w="1709"/>
        <w:gridCol w:w="2942"/>
        <w:gridCol w:w="5179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403" w:h="9408" w:wrap="none" w:vAnchor="page" w:hAnchor="page" w:x="1147" w:y="1372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proofErr w:type="gramStart"/>
            <w:r>
              <w:t>необходимых</w:t>
            </w:r>
            <w:proofErr w:type="gramEnd"/>
            <w:r>
              <w:t xml:space="preserve"> для конкретного результата </w:t>
            </w:r>
            <w:r>
              <w:t>предоставления Муниципальной услуги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403" w:h="9408" w:wrap="none" w:vAnchor="page" w:hAnchor="page" w:x="1147" w:y="137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403" w:h="9408" w:wrap="none" w:vAnchor="page" w:hAnchor="page" w:x="1147" w:y="1372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r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403" w:h="9408" w:wrap="none" w:vAnchor="page" w:hAnchor="page" w:x="1147" w:y="1372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</w:pPr>
            <w:r>
              <w:t>устанавливает предмет обращения;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numPr>
                <w:ilvl w:val="0"/>
                <w:numId w:val="9"/>
              </w:numPr>
              <w:shd w:val="clear" w:color="auto" w:fill="auto"/>
              <w:tabs>
                <w:tab w:val="left" w:pos="542"/>
              </w:tabs>
              <w:spacing w:line="240" w:lineRule="auto"/>
              <w:jc w:val="both"/>
            </w:pPr>
            <w:r>
              <w:t>проверяет правильность оформления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tabs>
                <w:tab w:val="left" w:pos="1637"/>
                <w:tab w:val="left" w:pos="3989"/>
              </w:tabs>
              <w:spacing w:line="240" w:lineRule="auto"/>
              <w:jc w:val="both"/>
            </w:pPr>
            <w:r>
              <w:t xml:space="preserve">Запроса, наличие приложенного электронного образа свидетельства о </w:t>
            </w:r>
            <w:r>
              <w:t>рождении либо документа,</w:t>
            </w:r>
            <w:r>
              <w:tab/>
              <w:t>удостоверяющего</w:t>
            </w:r>
            <w:r>
              <w:tab/>
              <w:t>личность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r>
              <w:t>несовершеннолетнего, и соответствие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tabs>
                <w:tab w:val="left" w:pos="754"/>
                <w:tab w:val="left" w:pos="2856"/>
              </w:tabs>
              <w:spacing w:line="240" w:lineRule="auto"/>
              <w:jc w:val="both"/>
            </w:pPr>
            <w:proofErr w:type="gramStart"/>
            <w:r>
              <w:t>их</w:t>
            </w:r>
            <w:r>
              <w:tab/>
              <w:t>установленным</w:t>
            </w:r>
            <w:r>
              <w:tab/>
              <w:t>Административным</w:t>
            </w:r>
            <w:proofErr w:type="gramEnd"/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  <w:jc w:val="both"/>
            </w:pPr>
            <w:r>
              <w:t>регламентом требованиям (кроме Запросов, поданных посредством ЕПГУ);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numPr>
                <w:ilvl w:val="0"/>
                <w:numId w:val="9"/>
              </w:numPr>
              <w:shd w:val="clear" w:color="auto" w:fill="auto"/>
              <w:tabs>
                <w:tab w:val="left" w:pos="715"/>
                <w:tab w:val="left" w:pos="2261"/>
                <w:tab w:val="left" w:pos="3638"/>
              </w:tabs>
              <w:spacing w:line="240" w:lineRule="auto"/>
              <w:jc w:val="both"/>
            </w:pPr>
            <w:r>
              <w:t>проверяет</w:t>
            </w:r>
            <w:r>
              <w:tab/>
              <w:t>наличие</w:t>
            </w:r>
            <w:r>
              <w:tab/>
              <w:t>сертификата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  <w:jc w:val="both"/>
            </w:pPr>
            <w:r>
              <w:t>дополнительного образования, в случае</w:t>
            </w:r>
            <w:r>
              <w:t xml:space="preserve"> его отсутствия проверяет возможность выдачи Заявителю сертификата дополнительного образования (кроме Запросов, поданных посредством ЕПГУ).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tabs>
                <w:tab w:val="left" w:pos="1973"/>
                <w:tab w:val="right" w:pos="4925"/>
              </w:tabs>
              <w:spacing w:line="240" w:lineRule="auto"/>
              <w:jc w:val="both"/>
            </w:pPr>
            <w:r>
              <w:t>В случае наличия оснований для отказа в приеме документов, предусмотренных подразделом</w:t>
            </w:r>
            <w:r>
              <w:tab/>
              <w:t>11</w:t>
            </w:r>
            <w:r>
              <w:tab/>
              <w:t>Административного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  <w:jc w:val="both"/>
            </w:pPr>
            <w:r>
              <w:t>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ЕПГУ.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tabs>
                <w:tab w:val="left" w:pos="2045"/>
                <w:tab w:val="left" w:pos="4176"/>
              </w:tabs>
              <w:spacing w:line="240" w:lineRule="auto"/>
              <w:jc w:val="both"/>
            </w:pPr>
            <w:r>
              <w:t>В случае отсутствия ос</w:t>
            </w:r>
            <w:r>
              <w:t>нования для отказа в приеме документов, необходимых для предоставления</w:t>
            </w:r>
            <w:r>
              <w:tab/>
              <w:t>Муниципальной</w:t>
            </w:r>
            <w:r>
              <w:tab/>
              <w:t>услуги,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  <w:jc w:val="both"/>
            </w:pPr>
            <w:r>
              <w:t>работник Организации регистрирует Запрос в ИС, о чем Заявитель уведомляется в Личном кабинете на ЕПГУ.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tabs>
                <w:tab w:val="left" w:pos="1896"/>
                <w:tab w:val="left" w:pos="4123"/>
              </w:tabs>
              <w:spacing w:line="240" w:lineRule="auto"/>
              <w:jc w:val="both"/>
            </w:pPr>
            <w:r>
              <w:t>Результатами административного действия являются</w:t>
            </w:r>
            <w:r>
              <w:tab/>
              <w:t>регистрация</w:t>
            </w:r>
            <w:r>
              <w:tab/>
              <w:t>Запроса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  <w:jc w:val="both"/>
            </w:pPr>
            <w:r>
              <w:t>о предоставлении Муниципальной услуги либо отказ в его регистрации.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772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403" w:h="9408" w:wrap="none" w:vAnchor="page" w:hAnchor="page" w:x="1147" w:y="1372"/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r>
              <w:t>Регистрация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r>
              <w:t>Запроса либо отказ в регистрации</w:t>
            </w:r>
          </w:p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r>
              <w:t>Запроса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403" w:h="9408" w:wrap="none" w:vAnchor="page" w:hAnchor="page" w:x="1147" w:y="1372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r>
              <w:t>30 минут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403" w:h="9408" w:wrap="none" w:vAnchor="page" w:hAnchor="page" w:x="1147" w:y="1372"/>
              <w:shd w:val="clear" w:color="auto" w:fill="auto"/>
              <w:spacing w:line="240" w:lineRule="auto"/>
            </w:pPr>
            <w:r>
              <w:t xml:space="preserve">Соответствие представленных Заявителем документов требованиям, установленным законодательством Российской </w:t>
            </w:r>
            <w:r>
              <w:t>Федерации, в том числе Административным регламентом</w:t>
            </w:r>
          </w:p>
        </w:tc>
        <w:tc>
          <w:tcPr>
            <w:tcW w:w="5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1F6B84">
            <w:pPr>
              <w:framePr w:w="15403" w:h="9408" w:wrap="none" w:vAnchor="page" w:hAnchor="page" w:x="1147" w:y="1372"/>
            </w:pP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1"/>
        <w:framePr w:w="15384" w:h="787" w:hRule="exact" w:wrap="none" w:vAnchor="page" w:hAnchor="page" w:x="1156" w:y="388"/>
        <w:shd w:val="clear" w:color="auto" w:fill="auto"/>
        <w:spacing w:line="240" w:lineRule="auto"/>
        <w:jc w:val="center"/>
      </w:pPr>
      <w:r>
        <w:t>) )</w:t>
      </w:r>
    </w:p>
    <w:p w:rsidR="001F6B84" w:rsidRDefault="003E2156">
      <w:pPr>
        <w:pStyle w:val="1"/>
        <w:framePr w:w="15384" w:h="787" w:hRule="exact" w:wrap="none" w:vAnchor="page" w:hAnchor="page" w:x="1156" w:y="388"/>
        <w:shd w:val="clear" w:color="auto" w:fill="auto"/>
        <w:spacing w:line="240" w:lineRule="auto"/>
        <w:jc w:val="center"/>
      </w:pPr>
      <w:r>
        <w:t>21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2227"/>
        <w:gridCol w:w="1507"/>
        <w:gridCol w:w="1709"/>
        <w:gridCol w:w="2952"/>
        <w:gridCol w:w="5155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384" w:h="600" w:wrap="none" w:vAnchor="page" w:hAnchor="page" w:x="1156" w:y="1386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384" w:h="600" w:wrap="none" w:vAnchor="page" w:hAnchor="page" w:x="1156" w:y="1386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384" w:h="600" w:wrap="none" w:vAnchor="page" w:hAnchor="page" w:x="1156" w:y="1386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384" w:h="600" w:wrap="none" w:vAnchor="page" w:hAnchor="page" w:x="1156" w:y="1386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384" w:h="600" w:wrap="none" w:vAnchor="page" w:hAnchor="page" w:x="1156" w:y="1386"/>
              <w:rPr>
                <w:sz w:val="10"/>
                <w:szCs w:val="10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384" w:h="600" w:wrap="none" w:vAnchor="page" w:hAnchor="page" w:x="1156" w:y="1386"/>
              <w:shd w:val="clear" w:color="auto" w:fill="auto"/>
              <w:spacing w:line="240" w:lineRule="auto"/>
            </w:pPr>
            <w:r>
              <w:t>Результат фиксируется в электронной форме ИС, а также на ЕПГУ</w:t>
            </w:r>
          </w:p>
        </w:tc>
      </w:tr>
    </w:tbl>
    <w:p w:rsidR="001F6B84" w:rsidRDefault="003E2156">
      <w:pPr>
        <w:pStyle w:val="1"/>
        <w:framePr w:w="15384" w:h="610" w:hRule="exact" w:wrap="none" w:vAnchor="page" w:hAnchor="page" w:x="1156" w:y="2221"/>
        <w:shd w:val="clear" w:color="auto" w:fill="auto"/>
        <w:spacing w:line="240" w:lineRule="auto"/>
        <w:jc w:val="center"/>
      </w:pPr>
      <w:r>
        <w:rPr>
          <w:b/>
          <w:bCs/>
        </w:rPr>
        <w:t>2. Формирование и направление межведомственных информационных запросов</w:t>
      </w:r>
      <w:r>
        <w:rPr>
          <w:b/>
          <w:bCs/>
        </w:rPr>
        <w:br/>
        <w:t xml:space="preserve">в органы (организации), </w:t>
      </w:r>
      <w:r>
        <w:rPr>
          <w:b/>
          <w:bCs/>
        </w:rPr>
        <w:t>участвующие в предоставлении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242"/>
        <w:gridCol w:w="1536"/>
        <w:gridCol w:w="1819"/>
        <w:gridCol w:w="2779"/>
        <w:gridCol w:w="5088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  <w:ind w:firstLine="180"/>
            </w:pPr>
            <w:r>
              <w:t>Трудоемкость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 xml:space="preserve">Содержание действия, сведения о работнике, ответственном за выполнение </w:t>
            </w:r>
            <w:r>
              <w:t>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83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Организация</w:t>
            </w:r>
          </w:p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/ИС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Запрос о доступном остатке обеспечения сертификата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1 рабочий</w:t>
            </w:r>
          </w:p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день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15 минут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 xml:space="preserve">Наличие в перечне документов, необходимых для </w:t>
            </w:r>
            <w:r>
              <w:t>предоставления Муниципальной услуги, документов, находящихся в распоряжен</w:t>
            </w:r>
            <w:proofErr w:type="gramStart"/>
            <w:r>
              <w:t>ии у о</w:t>
            </w:r>
            <w:proofErr w:type="gramEnd"/>
            <w:r>
              <w:t>рганов местного самоуправления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Работник Организации формирует и направляет межведомственный информационный запрос о доступном остатке обеспечения сертификата.</w:t>
            </w:r>
          </w:p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Результатом админи</w:t>
            </w:r>
            <w:r>
              <w:t>стративного действия является направление межведомственного информационного запроса.</w:t>
            </w:r>
          </w:p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78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293" w:h="7301" w:wrap="none" w:vAnchor="page" w:hAnchor="page" w:x="1156" w:y="3057"/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Контроль предоставления результата запроса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1 рабочий</w:t>
            </w:r>
          </w:p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день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15 минут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>
              <w:t>ии у о</w:t>
            </w:r>
            <w:proofErr w:type="gramEnd"/>
            <w:r>
              <w:t>рганов местного самоуправления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Проверка поступления ответа на межведомственные информационные запросы.</w:t>
            </w:r>
          </w:p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Результатом административног</w:t>
            </w:r>
            <w:r>
              <w:t>о действия является получение ответа на межведомственный информационный запрос.</w:t>
            </w:r>
          </w:p>
          <w:p w:rsidR="001F6B84" w:rsidRDefault="003E2156">
            <w:pPr>
              <w:pStyle w:val="a7"/>
              <w:framePr w:w="15293" w:h="7301" w:wrap="none" w:vAnchor="page" w:hAnchor="page" w:x="1156" w:y="3057"/>
              <w:shd w:val="clear" w:color="auto" w:fill="auto"/>
              <w:spacing w:line="240" w:lineRule="auto"/>
            </w:pPr>
            <w: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1F6B84" w:rsidRDefault="003E2156">
      <w:pPr>
        <w:pStyle w:val="a9"/>
        <w:framePr w:wrap="none" w:vAnchor="page" w:hAnchor="page" w:x="4799" w:y="10559"/>
        <w:shd w:val="clear" w:color="auto" w:fill="auto"/>
        <w:tabs>
          <w:tab w:val="left" w:pos="634"/>
        </w:tabs>
      </w:pPr>
      <w:r>
        <w:t>3.</w:t>
      </w:r>
      <w:r>
        <w:tab/>
        <w:t>Рассмотрение документов и принятие предварительного решения</w:t>
      </w:r>
    </w:p>
    <w:p w:rsidR="001F6B84" w:rsidRDefault="001F6B84">
      <w:pPr>
        <w:spacing w:line="1" w:lineRule="exact"/>
        <w:sectPr w:rsidR="001F6B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="288" w:h="806" w:hRule="exact" w:wrap="none" w:vAnchor="page" w:hAnchor="page" w:x="10613" w:y="397"/>
        <w:shd w:val="clear" w:color="auto" w:fill="auto"/>
        <w:spacing w:after="140"/>
        <w:jc w:val="right"/>
      </w:pPr>
      <w:r>
        <w:t>)</w:t>
      </w:r>
    </w:p>
    <w:p w:rsidR="001F6B84" w:rsidRDefault="003E2156">
      <w:pPr>
        <w:pStyle w:val="a5"/>
        <w:framePr w:w="288" w:h="806" w:hRule="exact" w:wrap="none" w:vAnchor="page" w:hAnchor="page" w:x="10613" w:y="39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2237"/>
        <w:gridCol w:w="1546"/>
        <w:gridCol w:w="1814"/>
        <w:gridCol w:w="2779"/>
        <w:gridCol w:w="5088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ind w:firstLine="180"/>
            </w:pPr>
            <w:r>
              <w:t>Трудоемкость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center"/>
            </w:pPr>
            <w:r>
              <w:t xml:space="preserve">Содержание действия, сведения о работнике, ответственном за выполнение административного </w:t>
            </w:r>
            <w:r>
              <w:t>действия, результат административного действия и порядок его передачи, способ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747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</w:pPr>
            <w:r>
              <w:t>Организация</w:t>
            </w:r>
            <w:proofErr w:type="gramStart"/>
            <w:r>
              <w:t>/И</w:t>
            </w:r>
            <w:proofErr w:type="gramEnd"/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</w:pPr>
            <w:r>
              <w:t>С/ЕПГУ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</w:pPr>
            <w:r>
              <w:t>Рассмотрение документов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after="60" w:line="240" w:lineRule="auto"/>
            </w:pPr>
            <w:r>
              <w:t>3 рабочих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</w:pPr>
            <w:r>
              <w:t>1 час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both"/>
            </w:pPr>
            <w:r>
              <w:t>Наличие в сведениях и документах, направленных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</w:pPr>
            <w:r>
              <w:t xml:space="preserve">Заявителем </w:t>
            </w:r>
            <w:proofErr w:type="gramStart"/>
            <w:r>
              <w:t>в</w:t>
            </w:r>
            <w:proofErr w:type="gramEnd"/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</w:pPr>
            <w:r>
              <w:t xml:space="preserve">Организацию посредством ЕПГУ, </w:t>
            </w:r>
            <w:r>
              <w:t>оснований для отказа в предоставлении Муниципальной услуги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both"/>
            </w:pPr>
            <w:r>
              <w:t>Работник Организации проверяет сведения и документы, направленные Заявителем посредством ЕПГУ в Организацию.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595"/>
                <w:tab w:val="left" w:pos="1646"/>
                <w:tab w:val="right" w:pos="4819"/>
              </w:tabs>
              <w:spacing w:line="240" w:lineRule="auto"/>
              <w:jc w:val="both"/>
            </w:pPr>
            <w:r>
              <w:t>В</w:t>
            </w:r>
            <w:r>
              <w:tab/>
              <w:t>случае</w:t>
            </w:r>
            <w:r>
              <w:tab/>
              <w:t>отсутствия</w:t>
            </w:r>
            <w:r>
              <w:tab/>
              <w:t>необходимости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1627"/>
                <w:tab w:val="left" w:pos="3120"/>
              </w:tabs>
              <w:spacing w:line="240" w:lineRule="auto"/>
              <w:jc w:val="both"/>
            </w:pPr>
            <w:r>
              <w:t>проведения</w:t>
            </w:r>
            <w:r>
              <w:tab/>
              <w:t>приемных</w:t>
            </w:r>
            <w:r>
              <w:tab/>
              <w:t>(вступительных)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1646"/>
                <w:tab w:val="right" w:pos="4814"/>
              </w:tabs>
              <w:spacing w:line="240" w:lineRule="auto"/>
              <w:jc w:val="both"/>
            </w:pPr>
            <w:r>
              <w:t>испытаний,</w:t>
            </w:r>
            <w:r>
              <w:tab/>
            </w:r>
            <w:r>
              <w:t>Заявителю</w:t>
            </w:r>
            <w:r>
              <w:tab/>
              <w:t>направляется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1656"/>
                <w:tab w:val="left" w:pos="2448"/>
                <w:tab w:val="right" w:pos="4829"/>
              </w:tabs>
              <w:spacing w:line="240" w:lineRule="auto"/>
              <w:jc w:val="both"/>
            </w:pPr>
            <w:r>
              <w:t>уведомление</w:t>
            </w:r>
            <w:r>
              <w:tab/>
              <w:t>по</w:t>
            </w:r>
            <w:r>
              <w:tab/>
              <w:t>форме</w:t>
            </w:r>
            <w:r>
              <w:tab/>
              <w:t>Приложения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533"/>
                <w:tab w:val="left" w:pos="1061"/>
                <w:tab w:val="left" w:pos="2698"/>
              </w:tabs>
              <w:spacing w:line="240" w:lineRule="auto"/>
              <w:jc w:val="both"/>
            </w:pPr>
            <w:r>
              <w:t>9</w:t>
            </w:r>
            <w:r>
              <w:tab/>
              <w:t>к</w:t>
            </w:r>
            <w:r>
              <w:tab/>
              <w:t>настоящему</w:t>
            </w:r>
            <w:r>
              <w:tab/>
              <w:t>Административному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both"/>
            </w:pPr>
            <w:r>
              <w:t>регламенту, о посещении Организации с оригиналами документов для заключения договора.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2558"/>
                <w:tab w:val="right" w:pos="4819"/>
              </w:tabs>
              <w:spacing w:line="240" w:lineRule="auto"/>
              <w:jc w:val="both"/>
            </w:pPr>
            <w:r>
              <w:t>В случае наличия оснований для отказа в предоставлении Муниципальной услуги, преду</w:t>
            </w:r>
            <w:r>
              <w:t>смотренных</w:t>
            </w:r>
            <w:r>
              <w:tab/>
              <w:t>подразделом</w:t>
            </w:r>
            <w:r>
              <w:tab/>
              <w:t>12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1968"/>
                <w:tab w:val="left" w:pos="3734"/>
              </w:tabs>
              <w:spacing w:line="240" w:lineRule="auto"/>
              <w:jc w:val="both"/>
            </w:pPr>
            <w:r>
              <w:t>Административного регламента, работник Организации</w:t>
            </w:r>
            <w:r>
              <w:tab/>
              <w:t>направляет</w:t>
            </w:r>
            <w:r>
              <w:tab/>
              <w:t>Заявителю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701"/>
                <w:tab w:val="left" w:pos="2155"/>
                <w:tab w:val="right" w:pos="4829"/>
              </w:tabs>
              <w:spacing w:line="240" w:lineRule="auto"/>
              <w:jc w:val="both"/>
            </w:pPr>
            <w:r>
              <w:t>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</w:t>
            </w:r>
            <w:r>
              <w:tab/>
            </w:r>
            <w:r>
              <w:t>момента</w:t>
            </w:r>
            <w:r>
              <w:tab/>
              <w:t>регистрации</w:t>
            </w:r>
            <w:r>
              <w:tab/>
              <w:t>Запроса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</w:pPr>
            <w:r>
              <w:t>в Организации.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571"/>
                <w:tab w:val="left" w:pos="1661"/>
                <w:tab w:val="right" w:pos="4819"/>
              </w:tabs>
              <w:spacing w:line="240" w:lineRule="auto"/>
              <w:jc w:val="both"/>
            </w:pPr>
            <w:r>
              <w:t>В</w:t>
            </w:r>
            <w:r>
              <w:tab/>
              <w:t>случае</w:t>
            </w:r>
            <w:r>
              <w:tab/>
              <w:t>необходимости</w:t>
            </w:r>
            <w:r>
              <w:tab/>
              <w:t>проведения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1498"/>
                <w:tab w:val="right" w:pos="4819"/>
              </w:tabs>
              <w:spacing w:line="240" w:lineRule="auto"/>
              <w:jc w:val="both"/>
            </w:pPr>
            <w:r>
              <w:t>приемных</w:t>
            </w:r>
            <w:r>
              <w:tab/>
              <w:t>(вступительных)</w:t>
            </w:r>
            <w:r>
              <w:tab/>
              <w:t>испытаний,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tabs>
                <w:tab w:val="left" w:pos="1618"/>
                <w:tab w:val="right" w:pos="4819"/>
              </w:tabs>
              <w:spacing w:line="240" w:lineRule="auto"/>
              <w:jc w:val="both"/>
            </w:pPr>
            <w:r>
              <w:t>Заявителю</w:t>
            </w:r>
            <w:r>
              <w:tab/>
              <w:t>направляется</w:t>
            </w:r>
            <w:r>
              <w:tab/>
              <w:t>уведомление</w:t>
            </w:r>
          </w:p>
          <w:p w:rsidR="001F6B84" w:rsidRDefault="003E2156">
            <w:pPr>
              <w:pStyle w:val="a7"/>
              <w:framePr w:w="15298" w:h="9154" w:wrap="none" w:vAnchor="page" w:hAnchor="page" w:x="1085" w:y="1684"/>
              <w:shd w:val="clear" w:color="auto" w:fill="auto"/>
              <w:spacing w:line="240" w:lineRule="auto"/>
              <w:jc w:val="both"/>
            </w:pPr>
            <w:r>
              <w:t>по форме Приложения 8 к настоящему Административному регламенту, о явке</w:t>
            </w: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71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="293" w:h="797" w:hRule="exact" w:wrap="none" w:vAnchor="page" w:hAnchor="page" w:x="10641" w:y="378"/>
        <w:shd w:val="clear" w:color="auto" w:fill="auto"/>
        <w:spacing w:after="120"/>
        <w:jc w:val="center"/>
      </w:pPr>
      <w:r>
        <w:t>)</w:t>
      </w:r>
    </w:p>
    <w:p w:rsidR="001F6B84" w:rsidRDefault="003E2156">
      <w:pPr>
        <w:pStyle w:val="a5"/>
        <w:framePr w:w="293" w:h="797" w:hRule="exact" w:wrap="none" w:vAnchor="page" w:hAnchor="page" w:x="10641" w:y="378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23</w:t>
      </w:r>
    </w:p>
    <w:p w:rsidR="001F6B84" w:rsidRDefault="003E2156">
      <w:pPr>
        <w:pStyle w:val="1"/>
        <w:framePr w:w="15221" w:h="3072" w:hRule="exact" w:wrap="none" w:vAnchor="page" w:hAnchor="page" w:x="1123" w:y="1376"/>
        <w:shd w:val="clear" w:color="auto" w:fill="auto"/>
        <w:spacing w:line="240" w:lineRule="auto"/>
        <w:ind w:left="10320"/>
        <w:jc w:val="both"/>
      </w:pPr>
      <w:r>
        <w:t xml:space="preserve">на </w:t>
      </w:r>
      <w:r>
        <w:t>приемные (вступительные) испытания с оригиналами документов.</w:t>
      </w:r>
    </w:p>
    <w:p w:rsidR="001F6B84" w:rsidRDefault="003E2156">
      <w:pPr>
        <w:pStyle w:val="1"/>
        <w:framePr w:w="15221" w:h="3072" w:hRule="exact" w:wrap="none" w:vAnchor="page" w:hAnchor="page" w:x="1123" w:y="1376"/>
        <w:shd w:val="clear" w:color="auto" w:fill="auto"/>
        <w:spacing w:line="240" w:lineRule="auto"/>
        <w:ind w:left="10320"/>
        <w:jc w:val="both"/>
      </w:pPr>
      <w:r>
        <w:t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</w:t>
      </w:r>
      <w:r>
        <w:t>ние о проведении приемных (вступительных) испытаний.</w:t>
      </w:r>
    </w:p>
    <w:p w:rsidR="001F6B84" w:rsidRDefault="003E2156">
      <w:pPr>
        <w:pStyle w:val="1"/>
        <w:framePr w:w="15221" w:h="3072" w:hRule="exact" w:wrap="none" w:vAnchor="page" w:hAnchor="page" w:x="1123" w:y="1376"/>
        <w:shd w:val="clear" w:color="auto" w:fill="auto"/>
        <w:spacing w:line="240" w:lineRule="auto"/>
        <w:ind w:left="10320"/>
        <w:jc w:val="both"/>
      </w:pPr>
      <w:r>
        <w:t>Результат фиксируется в электронной форме в ИС, Личном кабинете Заявителя на ЕПГУ.</w:t>
      </w:r>
    </w:p>
    <w:p w:rsidR="001F6B84" w:rsidRDefault="003E2156">
      <w:pPr>
        <w:pStyle w:val="a9"/>
        <w:framePr w:wrap="none" w:vAnchor="page" w:hAnchor="page" w:x="4387" w:y="5533"/>
        <w:shd w:val="clear" w:color="auto" w:fill="auto"/>
      </w:pPr>
      <w:r>
        <w:t>4. Проведение приемных (вступительных) испытаний (при необходимости)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232"/>
        <w:gridCol w:w="1699"/>
        <w:gridCol w:w="1675"/>
        <w:gridCol w:w="2774"/>
        <w:gridCol w:w="4934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center"/>
            </w:pPr>
            <w:r>
              <w:t>Админис</w:t>
            </w:r>
            <w:r>
              <w:t>тративные 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Трудоемкость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center"/>
            </w:pPr>
            <w:r>
              <w:t xml:space="preserve"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</w:t>
            </w:r>
            <w:r>
              <w:t>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Организация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Определение даты приемных (вступительных) испытаний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tabs>
                <w:tab w:val="left" w:pos="974"/>
              </w:tabs>
              <w:spacing w:line="240" w:lineRule="auto"/>
              <w:jc w:val="both"/>
            </w:pPr>
            <w:r>
              <w:t>Не более 2 рабочих дней с</w:t>
            </w:r>
            <w:r>
              <w:tab/>
              <w:t>даты</w:t>
            </w:r>
          </w:p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both"/>
            </w:pPr>
            <w:r>
              <w:t>регистрации Запроса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20 минут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 xml:space="preserve">Обязательность прохождения приемных (вступительных) испытаний для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</w:t>
            </w:r>
            <w:r>
              <w:t>программе, программе спортивной подготовки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tabs>
                <w:tab w:val="left" w:pos="1574"/>
                <w:tab w:val="left" w:pos="3504"/>
              </w:tabs>
              <w:spacing w:line="240" w:lineRule="auto"/>
              <w:jc w:val="both"/>
            </w:pPr>
            <w:r>
              <w:t>Подготовка материалов для публикации информации о дате, времени и месте проведения</w:t>
            </w:r>
            <w:r>
              <w:tab/>
              <w:t>вступительных</w:t>
            </w:r>
            <w:r>
              <w:tab/>
              <w:t>(приемных)</w:t>
            </w:r>
          </w:p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both"/>
            </w:pPr>
            <w:r>
              <w:t>испытаний на информационном стенде и официальном сайте Организации, а также для направления уведомления З</w:t>
            </w:r>
            <w:r>
              <w:t>аявителю в личный кабинет на ЕПГУ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Организация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Публикация информации о дате, времени и месте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both"/>
            </w:pPr>
            <w:r>
              <w:t>Не позднее 3 рабочих дней до даты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20 минут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</w:pPr>
            <w:r>
              <w:t>Обязательность прохождения (</w:t>
            </w:r>
            <w:proofErr w:type="gramStart"/>
            <w:r>
              <w:t>вступительных</w:t>
            </w:r>
            <w:proofErr w:type="gramEnd"/>
            <w:r>
              <w:t>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44" w:h="4747" w:wrap="none" w:vAnchor="page" w:hAnchor="page" w:x="1123" w:y="6090"/>
              <w:shd w:val="clear" w:color="auto" w:fill="auto"/>
              <w:spacing w:line="240" w:lineRule="auto"/>
              <w:jc w:val="both"/>
            </w:pPr>
            <w:r>
              <w:t xml:space="preserve">Размещение информации о дате, времени и месте проведения вступительных </w:t>
            </w:r>
            <w:r>
              <w:t>(приемных) испытаний</w:t>
            </w: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71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="293" w:h="802" w:hRule="exact" w:wrap="none" w:vAnchor="page" w:hAnchor="page" w:x="10685" w:y="373"/>
        <w:shd w:val="clear" w:color="auto" w:fill="auto"/>
        <w:spacing w:after="120"/>
        <w:jc w:val="right"/>
      </w:pPr>
      <w:r>
        <w:t>)</w:t>
      </w:r>
    </w:p>
    <w:p w:rsidR="001F6B84" w:rsidRDefault="003E2156">
      <w:pPr>
        <w:pStyle w:val="a5"/>
        <w:framePr w:w="293" w:h="802" w:hRule="exact" w:wrap="none" w:vAnchor="page" w:hAnchor="page" w:x="10685" w:y="373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27"/>
        <w:gridCol w:w="1699"/>
        <w:gridCol w:w="1690"/>
        <w:gridCol w:w="2770"/>
        <w:gridCol w:w="4930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33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Трудоемкость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  <w:jc w:val="center"/>
            </w:pPr>
            <w:r>
              <w:t xml:space="preserve">Содержание действия, сведения о работнике, ответственном за выполнение </w:t>
            </w:r>
            <w:r>
              <w:t>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54" w:h="9446" w:wrap="none" w:vAnchor="page" w:hAnchor="page" w:x="1157" w:y="1376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проведения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 xml:space="preserve">проведения </w:t>
            </w:r>
            <w:proofErr w:type="spellStart"/>
            <w:proofErr w:type="gramStart"/>
            <w:r>
              <w:t>вступительны</w:t>
            </w:r>
            <w:proofErr w:type="spellEnd"/>
            <w:r>
              <w:t xml:space="preserve"> х</w:t>
            </w:r>
            <w:proofErr w:type="gramEnd"/>
            <w:r>
              <w:t xml:space="preserve"> </w:t>
            </w:r>
            <w:r>
              <w:t>(приемных) испытаний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54" w:h="9446" w:wrap="none" w:vAnchor="page" w:hAnchor="page" w:x="1157" w:y="1376"/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 xml:space="preserve">приемных испытаний для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программе, программе спортивной подготовки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54" w:h="9446" w:wrap="none" w:vAnchor="page" w:hAnchor="page" w:x="1157" w:y="1376"/>
              <w:rPr>
                <w:sz w:val="10"/>
                <w:szCs w:val="10"/>
              </w:rPr>
            </w:pP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48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Организация</w:t>
            </w:r>
            <w:proofErr w:type="gramStart"/>
            <w:r>
              <w:t>/И</w:t>
            </w:r>
            <w:proofErr w:type="gramEnd"/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С/ЕПГУ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Направление уведомления в личный кабинет Заявителя на ЕПГУ о дате, времени и месте проведения вступительных</w:t>
            </w:r>
            <w:r>
              <w:t xml:space="preserve"> (приемных) испытаний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610"/>
              </w:tabs>
              <w:spacing w:line="240" w:lineRule="auto"/>
            </w:pPr>
            <w:r>
              <w:t>1</w:t>
            </w:r>
            <w:r>
              <w:tab/>
              <w:t>рабочий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день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20 минут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 xml:space="preserve">Обязательность прохождения вступительных (приемных) испытаний для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программе, программе спортивной подготовки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1570"/>
                <w:tab w:val="left" w:pos="3509"/>
              </w:tabs>
              <w:spacing w:line="240" w:lineRule="auto"/>
              <w:jc w:val="both"/>
            </w:pPr>
            <w:r>
              <w:t xml:space="preserve">Направление уведомления в Личный кабинет Заявителя на ЕПГУ о </w:t>
            </w:r>
            <w:r>
              <w:t>дате, времени и месте проведения</w:t>
            </w:r>
            <w:r>
              <w:tab/>
              <w:t>вступительных</w:t>
            </w:r>
            <w:r>
              <w:tab/>
              <w:t>(приемных)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  <w:jc w:val="both"/>
            </w:pPr>
            <w:r>
              <w:t>испытаний по форме, приведенной в Приложении 8 к Административному регламенту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Организация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Сверка 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614"/>
              </w:tabs>
              <w:spacing w:line="240" w:lineRule="auto"/>
              <w:jc w:val="both"/>
            </w:pPr>
            <w:r>
              <w:t>Не более 27 рабочих дней с</w:t>
            </w:r>
            <w:r>
              <w:tab/>
              <w:t>момента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1363"/>
              </w:tabs>
              <w:spacing w:line="240" w:lineRule="auto"/>
            </w:pPr>
            <w:r>
              <w:t>принятия решения</w:t>
            </w:r>
            <w:r>
              <w:tab/>
              <w:t>о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 xml:space="preserve">проведении </w:t>
            </w:r>
            <w:proofErr w:type="spellStart"/>
            <w:proofErr w:type="gramStart"/>
            <w:r>
              <w:t>вступительны</w:t>
            </w:r>
            <w:proofErr w:type="spellEnd"/>
            <w:r>
              <w:t xml:space="preserve"> х</w:t>
            </w:r>
            <w:proofErr w:type="gramEnd"/>
            <w:r>
              <w:t xml:space="preserve"> </w:t>
            </w:r>
            <w:r>
              <w:t>(приемных) испытаний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20 минут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</w:pPr>
            <w:r>
              <w:t>Соответствие оригиналов документов ранее предоставленным сведениям Заявителем посредством ЕПГУ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1733"/>
                <w:tab w:val="right" w:pos="4685"/>
              </w:tabs>
              <w:spacing w:line="240" w:lineRule="auto"/>
              <w:jc w:val="both"/>
            </w:pPr>
            <w:r>
              <w:t>Перед началом вступительных (приемных) испытаний</w:t>
            </w:r>
            <w:r>
              <w:tab/>
              <w:t>Заявитель</w:t>
            </w:r>
            <w:r>
              <w:tab/>
              <w:t>представляет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3149"/>
              </w:tabs>
              <w:spacing w:line="240" w:lineRule="auto"/>
              <w:jc w:val="both"/>
            </w:pPr>
            <w:r>
              <w:t>оригиналы документов,</w:t>
            </w:r>
            <w:r>
              <w:tab/>
              <w:t xml:space="preserve">указанные </w:t>
            </w:r>
            <w:proofErr w:type="gramStart"/>
            <w:r>
              <w:t>в</w:t>
            </w:r>
            <w:proofErr w:type="gramEnd"/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1790"/>
                <w:tab w:val="right" w:pos="4680"/>
              </w:tabs>
              <w:spacing w:line="240" w:lineRule="auto"/>
              <w:jc w:val="both"/>
            </w:pPr>
            <w:r>
              <w:t>подразделе</w:t>
            </w:r>
            <w:r>
              <w:tab/>
              <w:t>10</w:t>
            </w:r>
            <w:r>
              <w:tab/>
            </w:r>
            <w:proofErr w:type="gramStart"/>
            <w:r>
              <w:t>Административного</w:t>
            </w:r>
            <w:proofErr w:type="gramEnd"/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1618"/>
                <w:tab w:val="left" w:pos="2395"/>
                <w:tab w:val="right" w:pos="4685"/>
              </w:tabs>
              <w:spacing w:line="240" w:lineRule="auto"/>
              <w:jc w:val="both"/>
            </w:pPr>
            <w:r>
              <w:t>регламента,</w:t>
            </w:r>
            <w:r>
              <w:tab/>
              <w:t>для</w:t>
            </w:r>
            <w:r>
              <w:tab/>
              <w:t>сверки</w:t>
            </w:r>
            <w:r>
              <w:tab/>
              <w:t>работником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  <w:jc w:val="both"/>
            </w:pPr>
            <w:r>
              <w:t>Организации.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spacing w:line="240" w:lineRule="auto"/>
              <w:jc w:val="both"/>
            </w:pPr>
            <w:r>
              <w:t>В случае соответствия документов кандидат допускается до вступительных (приемных) испытаний.</w:t>
            </w:r>
          </w:p>
          <w:p w:rsidR="001F6B84" w:rsidRDefault="003E2156">
            <w:pPr>
              <w:pStyle w:val="a7"/>
              <w:framePr w:w="15154" w:h="9446" w:wrap="none" w:vAnchor="page" w:hAnchor="page" w:x="1157" w:y="1376"/>
              <w:shd w:val="clear" w:color="auto" w:fill="auto"/>
              <w:tabs>
                <w:tab w:val="left" w:pos="1363"/>
                <w:tab w:val="left" w:pos="3130"/>
              </w:tabs>
              <w:spacing w:line="240" w:lineRule="auto"/>
              <w:jc w:val="both"/>
            </w:pPr>
            <w:r>
              <w:t>В случае несоответствия документов работник</w:t>
            </w:r>
            <w:r>
              <w:tab/>
              <w:t>Организации</w:t>
            </w:r>
            <w:r>
              <w:tab/>
              <w:t>подготавливает</w:t>
            </w: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71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237"/>
        <w:gridCol w:w="1690"/>
        <w:gridCol w:w="1690"/>
        <w:gridCol w:w="2774"/>
        <w:gridCol w:w="4949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33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Трудоемкость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  <w:jc w:val="center"/>
            </w:pPr>
            <w:r>
              <w:t xml:space="preserve">Содержание действия, сведения о работнике, ответственном за выполнение административного действия, результат </w:t>
            </w:r>
            <w:r>
              <w:t>административного действия и порядок его передачи, способ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68" w:h="9461" w:wrap="none" w:vAnchor="page" w:hAnchor="page" w:x="1149" w:y="1376"/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68" w:h="9461" w:wrap="none" w:vAnchor="page" w:hAnchor="page" w:x="1149" w:y="137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68" w:h="9461" w:wrap="none" w:vAnchor="page" w:hAnchor="page" w:x="1149" w:y="1376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68" w:h="9461" w:wrap="none" w:vAnchor="page" w:hAnchor="page" w:x="1149" w:y="1376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68" w:h="9461" w:wrap="none" w:vAnchor="page" w:hAnchor="page" w:x="1149" w:y="1376"/>
              <w:rPr>
                <w:sz w:val="10"/>
                <w:szCs w:val="10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  <w:jc w:val="both"/>
            </w:pPr>
            <w:r>
              <w:t>решение об отказе в предоставлении Муниципальной услуги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Организация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Проведение вступительных (приемных) испытаний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tabs>
                <w:tab w:val="left" w:pos="610"/>
              </w:tabs>
              <w:spacing w:line="240" w:lineRule="auto"/>
              <w:jc w:val="both"/>
            </w:pPr>
            <w:r>
              <w:t>Не более 27 рабочих дней с</w:t>
            </w:r>
            <w:r>
              <w:tab/>
              <w:t>момента</w:t>
            </w:r>
          </w:p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tabs>
                <w:tab w:val="left" w:pos="1354"/>
              </w:tabs>
              <w:spacing w:line="240" w:lineRule="auto"/>
            </w:pPr>
            <w:r>
              <w:t>принятия решения</w:t>
            </w:r>
            <w:r>
              <w:tab/>
              <w:t>о</w:t>
            </w:r>
          </w:p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 xml:space="preserve">проведении </w:t>
            </w:r>
            <w:proofErr w:type="spellStart"/>
            <w:proofErr w:type="gramStart"/>
            <w:r>
              <w:t>вступительны</w:t>
            </w:r>
            <w:proofErr w:type="spellEnd"/>
            <w:r>
              <w:t xml:space="preserve"> х</w:t>
            </w:r>
            <w:proofErr w:type="gramEnd"/>
            <w:r>
              <w:t xml:space="preserve"> (приемных) испытаний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68" w:h="9461" w:wrap="none" w:vAnchor="page" w:hAnchor="page" w:x="1149" w:y="1376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 xml:space="preserve">Обязательность прохождения вступительных (приемных) испытаний для приема на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образовательной программе, программе спортивной подготовки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  <w:jc w:val="both"/>
            </w:pPr>
            <w:r>
              <w:t>Прохождение приемных испытаний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21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Организация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 xml:space="preserve">Подведение </w:t>
            </w:r>
            <w:r>
              <w:t>результатов вступительных (приемных) испытаний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Не более 1 рабочего дня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2 часа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 xml:space="preserve">Прохождение </w:t>
            </w:r>
            <w:proofErr w:type="gramStart"/>
            <w:r>
              <w:t>обучающимся</w:t>
            </w:r>
            <w:proofErr w:type="gramEnd"/>
            <w: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tabs>
                <w:tab w:val="left" w:pos="1858"/>
                <w:tab w:val="left" w:pos="4008"/>
              </w:tabs>
              <w:spacing w:line="240" w:lineRule="auto"/>
              <w:jc w:val="both"/>
            </w:pPr>
            <w:r>
              <w:t>Формирование результатов вступител</w:t>
            </w:r>
            <w:r>
              <w:t>ьных (приемных) испытаний на основании критериев принятия решения, установленных локальными</w:t>
            </w:r>
            <w:r>
              <w:tab/>
              <w:t>нормативными</w:t>
            </w:r>
            <w:r>
              <w:tab/>
              <w:t>актами</w:t>
            </w:r>
          </w:p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Организации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51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Организация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tabs>
                <w:tab w:val="left" w:pos="1747"/>
              </w:tabs>
              <w:spacing w:line="240" w:lineRule="auto"/>
            </w:pPr>
            <w:r>
              <w:t>Публикация результатов вступительных (приемных) испытаний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tabs>
                <w:tab w:val="left" w:pos="1742"/>
              </w:tabs>
              <w:spacing w:line="240" w:lineRule="auto"/>
            </w:pPr>
            <w:r>
              <w:t xml:space="preserve">информационном </w:t>
            </w:r>
            <w:proofErr w:type="gramStart"/>
            <w:r>
              <w:t>стенде</w:t>
            </w:r>
            <w:proofErr w:type="gramEnd"/>
            <w:r>
              <w:tab/>
              <w:t>и</w:t>
            </w:r>
          </w:p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Организации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tabs>
                <w:tab w:val="left" w:pos="605"/>
              </w:tabs>
              <w:spacing w:line="240" w:lineRule="auto"/>
            </w:pPr>
            <w:r>
              <w:t>1</w:t>
            </w:r>
            <w:r>
              <w:tab/>
            </w:r>
            <w:r>
              <w:t>рабочий</w:t>
            </w:r>
          </w:p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день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15 минут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 xml:space="preserve">Прохождение </w:t>
            </w:r>
            <w:proofErr w:type="gramStart"/>
            <w:r>
              <w:t>обучающимся</w:t>
            </w:r>
            <w:proofErr w:type="gramEnd"/>
            <w: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9461" w:wrap="none" w:vAnchor="page" w:hAnchor="page" w:x="1149" w:y="1376"/>
              <w:shd w:val="clear" w:color="auto" w:fill="auto"/>
              <w:spacing w:line="240" w:lineRule="auto"/>
            </w:pPr>
            <w:r>
              <w:t>Размещение результатов вступительных (приемных) испытаний на информационном стенде и офици</w:t>
            </w:r>
            <w:r>
              <w:t>альном сайте Организации</w:t>
            </w: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="288" w:h="826" w:hRule="exact" w:wrap="none" w:vAnchor="page" w:hAnchor="page" w:x="10692" w:y="349"/>
        <w:shd w:val="clear" w:color="auto" w:fill="auto"/>
        <w:spacing w:after="120"/>
        <w:jc w:val="right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)</w:t>
      </w:r>
    </w:p>
    <w:p w:rsidR="001F6B84" w:rsidRDefault="003E2156">
      <w:pPr>
        <w:pStyle w:val="a5"/>
        <w:framePr w:w="288" w:h="826" w:hRule="exact" w:wrap="none" w:vAnchor="page" w:hAnchor="page" w:x="10692" w:y="349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26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37"/>
        <w:gridCol w:w="1690"/>
        <w:gridCol w:w="1690"/>
        <w:gridCol w:w="2774"/>
        <w:gridCol w:w="4939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33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Трудоемкость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 xml:space="preserve">Содержание действия, сведения о работнике, ответственном за </w:t>
            </w:r>
            <w:r>
              <w:t>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</w:pPr>
            <w:r>
              <w:t>Организация</w:t>
            </w:r>
            <w:proofErr w:type="gramStart"/>
            <w:r>
              <w:t>/И</w:t>
            </w:r>
            <w:proofErr w:type="gramEnd"/>
          </w:p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</w:pPr>
            <w:r>
              <w:t>С/ЕПГУ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</w:pPr>
            <w: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tabs>
                <w:tab w:val="left" w:pos="595"/>
              </w:tabs>
              <w:spacing w:line="240" w:lineRule="auto"/>
            </w:pPr>
            <w:r>
              <w:t>1</w:t>
            </w:r>
            <w:r>
              <w:tab/>
              <w:t>рабочий</w:t>
            </w:r>
          </w:p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</w:pPr>
            <w:r>
              <w:t>день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1F6B84">
            <w:pPr>
              <w:framePr w:w="15168" w:h="3907" w:wrap="none" w:vAnchor="page" w:hAnchor="page" w:x="1154" w:y="1376"/>
              <w:rPr>
                <w:sz w:val="10"/>
                <w:szCs w:val="1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</w:pPr>
            <w:r>
              <w:t xml:space="preserve">Прохождение </w:t>
            </w:r>
            <w:proofErr w:type="gramStart"/>
            <w:r>
              <w:t>обучающимся</w:t>
            </w:r>
            <w:proofErr w:type="gramEnd"/>
            <w:r>
              <w:t xml:space="preserve"> вступительных (приемных) испытаний для приема на обучение по образовательной программе, программе спортивной подготовки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tabs>
                <w:tab w:val="left" w:pos="1723"/>
                <w:tab w:val="left" w:pos="3360"/>
              </w:tabs>
              <w:spacing w:line="240" w:lineRule="auto"/>
              <w:jc w:val="center"/>
            </w:pPr>
            <w:r>
              <w:t>Направление</w:t>
            </w:r>
            <w:r>
              <w:tab/>
              <w:t>работником</w:t>
            </w:r>
            <w:r>
              <w:tab/>
              <w:t>Организации</w:t>
            </w:r>
          </w:p>
          <w:p w:rsidR="001F6B84" w:rsidRDefault="003E2156">
            <w:pPr>
              <w:pStyle w:val="a7"/>
              <w:framePr w:w="15168" w:h="3907" w:wrap="none" w:vAnchor="page" w:hAnchor="page" w:x="1154" w:y="1376"/>
              <w:shd w:val="clear" w:color="auto" w:fill="auto"/>
              <w:spacing w:line="240" w:lineRule="auto"/>
              <w:jc w:val="both"/>
            </w:pPr>
            <w:r>
              <w:t>Заявителю в Личный кабинет на ЕПГУ уведомления по форме Приложения 9 к настоя</w:t>
            </w:r>
            <w:r>
              <w:t>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1F6B84" w:rsidRDefault="003E2156">
      <w:pPr>
        <w:pStyle w:val="1"/>
        <w:framePr w:w="15178" w:h="600" w:hRule="exact" w:wrap="none" w:vAnchor="page" w:hAnchor="page" w:x="1145" w:y="5807"/>
        <w:shd w:val="clear" w:color="auto" w:fill="auto"/>
        <w:spacing w:line="240" w:lineRule="auto"/>
        <w:jc w:val="center"/>
      </w:pPr>
      <w:r>
        <w:rPr>
          <w:b/>
          <w:bCs/>
        </w:rPr>
        <w:t>5. Принятие решения о предоставлении (об отказе в предоставлении)</w:t>
      </w:r>
      <w:r>
        <w:rPr>
          <w:b/>
          <w:bCs/>
        </w:rPr>
        <w:br/>
        <w:t>Муниципальной услуги и оформление результата предоставления Муниципальной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37"/>
        <w:gridCol w:w="1685"/>
        <w:gridCol w:w="1690"/>
        <w:gridCol w:w="2770"/>
        <w:gridCol w:w="4944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3" w:h="1690" w:wrap="none" w:vAnchor="page" w:hAnchor="page" w:x="1145" w:y="6642"/>
              <w:shd w:val="clear" w:color="auto" w:fill="auto"/>
              <w:spacing w:line="240" w:lineRule="auto"/>
              <w:jc w:val="center"/>
            </w:pPr>
            <w:r>
              <w:t xml:space="preserve">Место </w:t>
            </w:r>
            <w:r>
              <w:t>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3" w:h="1690" w:wrap="none" w:vAnchor="page" w:hAnchor="page" w:x="1145" w:y="6642"/>
              <w:shd w:val="clear" w:color="auto" w:fill="auto"/>
              <w:spacing w:line="233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3" w:h="1690" w:wrap="none" w:vAnchor="page" w:hAnchor="page" w:x="1145" w:y="6642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3" w:h="1690" w:wrap="none" w:vAnchor="page" w:hAnchor="page" w:x="1145" w:y="6642"/>
              <w:shd w:val="clear" w:color="auto" w:fill="auto"/>
              <w:spacing w:line="240" w:lineRule="auto"/>
              <w:jc w:val="center"/>
            </w:pPr>
            <w:r>
              <w:t>Трудоемкость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63" w:h="1690" w:wrap="none" w:vAnchor="page" w:hAnchor="page" w:x="1145" w:y="6642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63" w:h="1690" w:wrap="none" w:vAnchor="page" w:hAnchor="page" w:x="1145" w:y="6642"/>
              <w:shd w:val="clear" w:color="auto" w:fill="auto"/>
              <w:spacing w:line="240" w:lineRule="auto"/>
              <w:jc w:val="center"/>
            </w:pPr>
            <w:r>
              <w:t xml:space="preserve">Содержание действия, сведения о работнике, ответственном за выполнение административного действия, результат административного </w:t>
            </w:r>
            <w:r>
              <w:t>действия и порядок его передачи, способ фиксации результата</w:t>
            </w: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71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2242"/>
        <w:gridCol w:w="1685"/>
        <w:gridCol w:w="1680"/>
        <w:gridCol w:w="2784"/>
        <w:gridCol w:w="4939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ИС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r>
              <w:t>Трудоемкость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  <w:jc w:val="center"/>
            </w:pPr>
            <w:r>
              <w:t xml:space="preserve">Содержание действия, сведения о </w:t>
            </w:r>
            <w:r>
              <w:t>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554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r>
              <w:t>Организация/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r>
              <w:t>ИС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1819"/>
              </w:tabs>
              <w:spacing w:line="240" w:lineRule="auto"/>
            </w:pPr>
            <w:r>
              <w:t>Подготовка</w:t>
            </w:r>
            <w:r>
              <w:tab/>
              <w:t>и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1824"/>
              </w:tabs>
              <w:spacing w:line="240" w:lineRule="auto"/>
            </w:pPr>
            <w:r>
              <w:t>подписание решения</w:t>
            </w:r>
            <w:r>
              <w:tab/>
              <w:t>о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1814"/>
              </w:tabs>
              <w:spacing w:line="240" w:lineRule="auto"/>
            </w:pPr>
            <w:r>
              <w:t xml:space="preserve">предоставлении Муниципальной услуги либо отказа </w:t>
            </w:r>
            <w:proofErr w:type="gramStart"/>
            <w:r>
              <w:t>в</w:t>
            </w:r>
            <w:proofErr w:type="gramEnd"/>
            <w:r>
              <w:tab/>
            </w:r>
            <w:proofErr w:type="gramStart"/>
            <w:r>
              <w:t>ее</w:t>
            </w:r>
            <w:proofErr w:type="gramEnd"/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proofErr w:type="gramStart"/>
            <w:r>
              <w:t>предоставлении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595"/>
              </w:tabs>
              <w:spacing w:line="240" w:lineRule="auto"/>
            </w:pPr>
            <w:r>
              <w:t>1</w:t>
            </w:r>
            <w:r>
              <w:tab/>
              <w:t>рабочий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r>
              <w:t>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r>
              <w:t>15 минут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1262"/>
              </w:tabs>
              <w:spacing w:line="240" w:lineRule="auto"/>
            </w:pPr>
            <w:r>
              <w:t>Соответствие проекта решения</w:t>
            </w:r>
            <w:r>
              <w:tab/>
              <w:t>требованиям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r>
              <w:t>законодательства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850"/>
                <w:tab w:val="left" w:pos="1982"/>
              </w:tabs>
              <w:spacing w:line="240" w:lineRule="auto"/>
            </w:pPr>
            <w:r>
              <w:t>Российской Федерации, в</w:t>
            </w:r>
            <w:r>
              <w:tab/>
              <w:t>том</w:t>
            </w:r>
            <w:r>
              <w:tab/>
              <w:t>числе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r>
              <w:t>Административному регламенту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1258"/>
                <w:tab w:val="left" w:pos="2736"/>
                <w:tab w:val="left" w:pos="3504"/>
                <w:tab w:val="left" w:pos="4584"/>
              </w:tabs>
              <w:spacing w:line="240" w:lineRule="auto"/>
              <w:jc w:val="both"/>
            </w:pPr>
            <w:r>
              <w:t>Работник Организации, ответственный за предоставление Муниципальной услуги, при наличии</w:t>
            </w:r>
            <w:r>
              <w:tab/>
            </w:r>
            <w:r>
              <w:t>оснований</w:t>
            </w:r>
            <w:r>
              <w:tab/>
              <w:t>для</w:t>
            </w:r>
            <w:r>
              <w:tab/>
              <w:t>отказа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  <w:jc w:val="both"/>
            </w:pP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tabs>
                <w:tab w:val="left" w:pos="2501"/>
                <w:tab w:val="left" w:pos="3245"/>
                <w:tab w:val="left" w:pos="4574"/>
              </w:tabs>
              <w:spacing w:line="240" w:lineRule="auto"/>
              <w:jc w:val="both"/>
            </w:pPr>
            <w:r>
              <w:t xml:space="preserve">При отсутствии оснований для отказа в предоставлении Муниципальной услуги </w:t>
            </w:r>
            <w:r>
              <w:t>подготавливает и подписывает усиленной квалифицированной</w:t>
            </w:r>
            <w:r>
              <w:tab/>
              <w:t>ЭП</w:t>
            </w:r>
            <w:r>
              <w:tab/>
              <w:t>решение</w:t>
            </w:r>
            <w:r>
              <w:tab/>
              <w:t>о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</w:pPr>
            <w:proofErr w:type="gramStart"/>
            <w:r>
              <w:t>предоставлении</w:t>
            </w:r>
            <w:proofErr w:type="gramEnd"/>
            <w:r>
              <w:t xml:space="preserve"> Муниципальной услуги.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</w:t>
            </w:r>
            <w:r>
              <w:t>.</w:t>
            </w:r>
          </w:p>
          <w:p w:rsidR="001F6B84" w:rsidRDefault="003E2156">
            <w:pPr>
              <w:pStyle w:val="a7"/>
              <w:framePr w:w="15158" w:h="7224" w:wrap="none" w:vAnchor="page" w:hAnchor="page" w:x="1154" w:y="1376"/>
              <w:shd w:val="clear" w:color="auto" w:fill="auto"/>
              <w:spacing w:line="240" w:lineRule="auto"/>
              <w:jc w:val="both"/>
            </w:pPr>
            <w:r>
              <w:t>Результат фиксируется в виде решения о предоставлении Муниципальной услуги или об отказе в ее предоставлении в ИС</w:t>
            </w:r>
          </w:p>
        </w:tc>
      </w:tr>
    </w:tbl>
    <w:p w:rsidR="001F6B84" w:rsidRDefault="001F6B84">
      <w:pPr>
        <w:spacing w:line="1" w:lineRule="exact"/>
        <w:sectPr w:rsidR="001F6B8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F6B84" w:rsidRDefault="001F6B84">
      <w:pPr>
        <w:spacing w:line="1" w:lineRule="exact"/>
      </w:pPr>
    </w:p>
    <w:p w:rsidR="001F6B84" w:rsidRDefault="003E2156">
      <w:pPr>
        <w:pStyle w:val="a5"/>
        <w:framePr w:w="288" w:h="826" w:hRule="exact" w:wrap="none" w:vAnchor="page" w:hAnchor="page" w:x="10670" w:y="354"/>
        <w:shd w:val="clear" w:color="auto" w:fill="auto"/>
        <w:spacing w:after="180"/>
        <w:jc w:val="right"/>
      </w:pPr>
      <w:r>
        <w:t>■)</w:t>
      </w:r>
    </w:p>
    <w:p w:rsidR="001F6B84" w:rsidRDefault="003E2156">
      <w:pPr>
        <w:pStyle w:val="a5"/>
        <w:framePr w:w="288" w:h="826" w:hRule="exact" w:wrap="none" w:vAnchor="page" w:hAnchor="page" w:x="10670" w:y="354"/>
        <w:shd w:val="clear" w:color="auto" w:fill="auto"/>
        <w:jc w:val="right"/>
        <w:rPr>
          <w:sz w:val="24"/>
          <w:szCs w:val="24"/>
        </w:rPr>
      </w:pPr>
      <w:r>
        <w:rPr>
          <w:sz w:val="24"/>
          <w:szCs w:val="24"/>
        </w:rPr>
        <w:t>28</w:t>
      </w:r>
    </w:p>
    <w:p w:rsidR="001F6B84" w:rsidRDefault="003E2156">
      <w:pPr>
        <w:pStyle w:val="a9"/>
        <w:framePr w:wrap="none" w:vAnchor="page" w:hAnchor="page" w:x="5093" w:y="1381"/>
        <w:shd w:val="clear" w:color="auto" w:fill="auto"/>
      </w:pPr>
      <w:r>
        <w:t>6. Выдача результата предоставления Муниципальной услуги Заявителю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2242"/>
        <w:gridCol w:w="1685"/>
        <w:gridCol w:w="1680"/>
        <w:gridCol w:w="2789"/>
        <w:gridCol w:w="4963"/>
      </w:tblGrid>
      <w:tr w:rsidR="001F6B84">
        <w:tblPrEx>
          <w:tblCellMar>
            <w:top w:w="0" w:type="dxa"/>
            <w:bottom w:w="0" w:type="dxa"/>
          </w:tblCellMar>
        </w:tblPrEx>
        <w:trPr>
          <w:trHeight w:hRule="exact" w:val="167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center"/>
            </w:pPr>
            <w:r>
              <w:t>Место выполнения процедуры/</w:t>
            </w:r>
            <w:proofErr w:type="spellStart"/>
            <w:proofErr w:type="gramStart"/>
            <w:r>
              <w:t>исп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ользуемая</w:t>
            </w:r>
            <w:proofErr w:type="spellEnd"/>
            <w:r>
              <w:t xml:space="preserve"> </w:t>
            </w:r>
            <w:r>
              <w:t>ИС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center"/>
            </w:pPr>
            <w:r>
              <w:t>Административные действия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center"/>
            </w:pPr>
            <w:r>
              <w:t>Средний срок выполнения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center"/>
            </w:pPr>
            <w:r>
              <w:t>Трудоемкость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center"/>
            </w:pPr>
            <w:r>
              <w:t>Критерии принятия решений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center"/>
            </w:pPr>
            <w: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</w:t>
            </w:r>
            <w:r>
              <w:t>об фиксации результата</w:t>
            </w:r>
          </w:p>
        </w:tc>
      </w:tr>
      <w:tr w:rsidR="001F6B84">
        <w:tblPrEx>
          <w:tblCellMar>
            <w:top w:w="0" w:type="dxa"/>
            <w:bottom w:w="0" w:type="dxa"/>
          </w:tblCellMar>
        </w:tblPrEx>
        <w:trPr>
          <w:trHeight w:hRule="exact" w:val="435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</w:pPr>
            <w:r>
              <w:t>ИС /ЕПГУ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</w:pPr>
            <w: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</w:pPr>
            <w:r>
              <w:t>1 рабочий</w:t>
            </w:r>
          </w:p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33" w:lineRule="auto"/>
            </w:pPr>
            <w:r>
              <w:t>день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center"/>
            </w:pPr>
            <w:r>
              <w:t>5 минут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</w:pPr>
            <w: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tabs>
                <w:tab w:val="left" w:pos="1430"/>
                <w:tab w:val="left" w:pos="3586"/>
              </w:tabs>
              <w:spacing w:line="240" w:lineRule="auto"/>
              <w:jc w:val="both"/>
            </w:pPr>
            <w:r>
              <w:t>Работник Организации направляет результат предоставления Муниципальной услуги в форме</w:t>
            </w:r>
            <w:r>
              <w:tab/>
              <w:t>электронного</w:t>
            </w:r>
            <w:r>
              <w:tab/>
              <w:t>документа,</w:t>
            </w:r>
          </w:p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both"/>
            </w:pPr>
            <w:proofErr w:type="gramStart"/>
            <w:r>
              <w:t>подписанного усиленной квалифицированной ЭП работника Организации, в Личный кабинет на ЕПГУ</w:t>
            </w:r>
            <w:proofErr w:type="gramEnd"/>
          </w:p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after="180" w:line="240" w:lineRule="auto"/>
              <w:jc w:val="both"/>
            </w:pPr>
            <w:r>
              <w:t xml:space="preserve">Заявитель уведомляется о получении результата </w:t>
            </w:r>
            <w:r>
              <w:t>предоставления Муниципальной услуги в Личном кабинете на ЕПГУ.</w:t>
            </w:r>
          </w:p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both"/>
            </w:pPr>
            <w:r>
              <w:t>Результатом административного действия является уведомление Заявителя о получении результата предоставления Муниципальной услуги.</w:t>
            </w:r>
          </w:p>
          <w:p w:rsidR="001F6B84" w:rsidRDefault="003E2156">
            <w:pPr>
              <w:pStyle w:val="a7"/>
              <w:framePr w:w="15192" w:h="6034" w:wrap="none" w:vAnchor="page" w:hAnchor="page" w:x="1137" w:y="1933"/>
              <w:shd w:val="clear" w:color="auto" w:fill="auto"/>
              <w:spacing w:line="240" w:lineRule="auto"/>
              <w:jc w:val="both"/>
            </w:pPr>
            <w:r>
              <w:t>Результат фиксируется в ИС, Личном кабинете на ЕПГУ</w:t>
            </w:r>
          </w:p>
        </w:tc>
      </w:tr>
    </w:tbl>
    <w:p w:rsidR="001F6B84" w:rsidRDefault="001F6B84">
      <w:pPr>
        <w:spacing w:line="1" w:lineRule="exact"/>
      </w:pPr>
    </w:p>
    <w:sectPr w:rsidR="001F6B84">
      <w:pgSz w:w="16840" w:h="11900" w:orient="landscape"/>
      <w:pgMar w:top="73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156" w:rsidRDefault="003E2156">
      <w:r>
        <w:separator/>
      </w:r>
    </w:p>
  </w:endnote>
  <w:endnote w:type="continuationSeparator" w:id="0">
    <w:p w:rsidR="003E2156" w:rsidRDefault="003E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156" w:rsidRDefault="003E2156"/>
  </w:footnote>
  <w:footnote w:type="continuationSeparator" w:id="0">
    <w:p w:rsidR="003E2156" w:rsidRDefault="003E21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59B"/>
    <w:multiLevelType w:val="multilevel"/>
    <w:tmpl w:val="1F5C9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ED6CBC"/>
    <w:multiLevelType w:val="multilevel"/>
    <w:tmpl w:val="4BF8ED0E"/>
    <w:lvl w:ilvl="0">
      <w:start w:val="6"/>
      <w:numFmt w:val="decimal"/>
      <w:lvlText w:val="1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4E0F75"/>
    <w:multiLevelType w:val="multilevel"/>
    <w:tmpl w:val="6FA0C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657EFF"/>
    <w:multiLevelType w:val="multilevel"/>
    <w:tmpl w:val="AEF8EF6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1F3304"/>
    <w:multiLevelType w:val="multilevel"/>
    <w:tmpl w:val="B830BD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F50AB0"/>
    <w:multiLevelType w:val="multilevel"/>
    <w:tmpl w:val="42A05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A20ECB"/>
    <w:multiLevelType w:val="multilevel"/>
    <w:tmpl w:val="5B5A073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61891"/>
    <w:multiLevelType w:val="multilevel"/>
    <w:tmpl w:val="62B8A4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EB5F31"/>
    <w:multiLevelType w:val="multilevel"/>
    <w:tmpl w:val="5C92BA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6B84"/>
    <w:rsid w:val="001F6B84"/>
    <w:rsid w:val="003E2156"/>
    <w:rsid w:val="00D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BBCC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900"/>
    </w:pPr>
    <w:rPr>
      <w:rFonts w:ascii="Times New Roman" w:eastAsia="Times New Roman" w:hAnsi="Times New Roman" w:cs="Times New Roman"/>
      <w:color w:val="94BBCC"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4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1B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BBCC"/>
      <w:sz w:val="12"/>
      <w:szCs w:val="12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6900"/>
    </w:pPr>
    <w:rPr>
      <w:rFonts w:ascii="Times New Roman" w:eastAsia="Times New Roman" w:hAnsi="Times New Roman" w:cs="Times New Roman"/>
      <w:color w:val="94BBCC"/>
      <w:sz w:val="12"/>
      <w:szCs w:val="12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74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41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ochak_roo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8395</Words>
  <Characters>47852</Characters>
  <Application>Microsoft Office Word</Application>
  <DocSecurity>0</DocSecurity>
  <Lines>398</Lines>
  <Paragraphs>112</Paragraphs>
  <ScaleCrop>false</ScaleCrop>
  <Company/>
  <LinksUpToDate>false</LinksUpToDate>
  <CharactersWithSpaces>56135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2021-12-13T01:28:00Z</dcterms:created>
  <dcterms:modified xsi:type="dcterms:W3CDTF">2021-12-13T01:30:00Z</dcterms:modified>
</cp:coreProperties>
</file>