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Default="00B43B86" w:rsidP="00B43B86">
      <w:pPr>
        <w:widowControl w:val="0"/>
        <w:autoSpaceDE w:val="0"/>
        <w:autoSpaceDN w:val="0"/>
        <w:adjustRightInd w:val="0"/>
      </w:pPr>
    </w:p>
    <w:p w:rsidR="006B1854" w:rsidRPr="002933A3" w:rsidRDefault="006B1854" w:rsidP="006B1854">
      <w:pPr>
        <w:pStyle w:val="a5"/>
        <w:jc w:val="center"/>
      </w:pPr>
      <w:r w:rsidRPr="002933A3">
        <w:t>от «</w:t>
      </w:r>
      <w:r w:rsidR="00697A41">
        <w:t>0</w:t>
      </w:r>
      <w:r w:rsidR="00D07462">
        <w:t>4</w:t>
      </w:r>
      <w:r w:rsidRPr="002933A3">
        <w:t>»</w:t>
      </w:r>
      <w:r w:rsidR="00D17F18">
        <w:t xml:space="preserve"> </w:t>
      </w:r>
      <w:r w:rsidR="00697A41">
        <w:t>февраля</w:t>
      </w:r>
      <w:r w:rsidRPr="002933A3">
        <w:t xml:space="preserve"> </w:t>
      </w:r>
      <w:r w:rsidR="00253CBA">
        <w:t xml:space="preserve">  202</w:t>
      </w:r>
      <w:r w:rsidR="00697A41">
        <w:t>1</w:t>
      </w:r>
      <w:r w:rsidR="00253CBA">
        <w:t xml:space="preserve"> </w:t>
      </w:r>
      <w:r w:rsidR="00B3179E">
        <w:t xml:space="preserve">г.          № </w:t>
      </w:r>
      <w:r w:rsidR="00922E74">
        <w:t>112</w:t>
      </w:r>
    </w:p>
    <w:p w:rsidR="006B1854" w:rsidRDefault="006B1854" w:rsidP="006B1854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</w:p>
    <w:p w:rsidR="00697A41" w:rsidRPr="001860FD" w:rsidRDefault="00697A41" w:rsidP="00697A4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860FD">
        <w:rPr>
          <w:b/>
          <w:bCs/>
          <w:sz w:val="28"/>
          <w:szCs w:val="28"/>
        </w:rPr>
        <w:t>О внесении изменений в муниципальную программу «Развитие</w:t>
      </w:r>
      <w:r>
        <w:rPr>
          <w:b/>
          <w:bCs/>
          <w:sz w:val="28"/>
          <w:szCs w:val="28"/>
        </w:rPr>
        <w:t xml:space="preserve"> </w:t>
      </w:r>
      <w:r w:rsidRPr="001860FD">
        <w:rPr>
          <w:b/>
          <w:bCs/>
          <w:sz w:val="28"/>
          <w:szCs w:val="28"/>
        </w:rPr>
        <w:t xml:space="preserve">образования в </w:t>
      </w:r>
      <w:r>
        <w:rPr>
          <w:b/>
          <w:bCs/>
          <w:sz w:val="28"/>
          <w:szCs w:val="28"/>
        </w:rPr>
        <w:t>Турочакском районе на 2019-2024годы</w:t>
      </w:r>
      <w:r w:rsidRPr="001860FD">
        <w:rPr>
          <w:b/>
          <w:bCs/>
          <w:sz w:val="28"/>
          <w:szCs w:val="28"/>
        </w:rPr>
        <w:t>»</w:t>
      </w:r>
    </w:p>
    <w:p w:rsidR="00697A41" w:rsidRPr="001860FD" w:rsidRDefault="00697A41" w:rsidP="00697A41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</w:p>
    <w:p w:rsidR="00697A41" w:rsidRDefault="00697A41" w:rsidP="00697A41">
      <w:pPr>
        <w:pStyle w:val="a9"/>
        <w:ind w:left="0" w:firstLine="709"/>
        <w:jc w:val="both"/>
        <w:rPr>
          <w:bCs/>
          <w:sz w:val="28"/>
          <w:szCs w:val="28"/>
        </w:rPr>
      </w:pPr>
      <w:r w:rsidRPr="000D642E">
        <w:rPr>
          <w:bCs/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bCs/>
          <w:sz w:val="28"/>
          <w:szCs w:val="28"/>
        </w:rPr>
        <w:t xml:space="preserve"> Глава </w:t>
      </w:r>
      <w:r w:rsidRPr="000D642E">
        <w:rPr>
          <w:bCs/>
          <w:sz w:val="28"/>
          <w:szCs w:val="28"/>
        </w:rPr>
        <w:t>муниципального образования «Турочакский район»</w:t>
      </w:r>
    </w:p>
    <w:p w:rsidR="00697A41" w:rsidRPr="0075428E" w:rsidRDefault="00697A41" w:rsidP="00697A41">
      <w:pPr>
        <w:pStyle w:val="a9"/>
        <w:ind w:left="0" w:firstLine="709"/>
        <w:jc w:val="both"/>
        <w:rPr>
          <w:b/>
          <w:bCs/>
          <w:sz w:val="28"/>
          <w:szCs w:val="28"/>
        </w:rPr>
      </w:pPr>
      <w:r w:rsidRPr="0075428E">
        <w:rPr>
          <w:bCs/>
          <w:sz w:val="28"/>
          <w:szCs w:val="28"/>
        </w:rPr>
        <w:t>ПОСТАНОВЛЯЕТ</w:t>
      </w:r>
      <w:r w:rsidRPr="0075428E">
        <w:rPr>
          <w:b/>
          <w:bCs/>
          <w:sz w:val="28"/>
          <w:szCs w:val="28"/>
        </w:rPr>
        <w:t>:</w:t>
      </w:r>
    </w:p>
    <w:p w:rsidR="00697A41" w:rsidRPr="0075428E" w:rsidRDefault="00697A41" w:rsidP="00697A4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5428E">
        <w:rPr>
          <w:sz w:val="28"/>
          <w:szCs w:val="28"/>
        </w:rPr>
        <w:t xml:space="preserve">Утвердить прилагаемые изменения, которые вносятся в муниципальную программу </w:t>
      </w:r>
      <w:r>
        <w:rPr>
          <w:bCs/>
          <w:sz w:val="28"/>
          <w:szCs w:val="28"/>
        </w:rPr>
        <w:t xml:space="preserve">«Развитие </w:t>
      </w:r>
      <w:r w:rsidRPr="0075428E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в Турочакском районе на 2019-2024</w:t>
      </w:r>
      <w:r w:rsidRPr="0075428E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оды</w:t>
      </w:r>
      <w:r w:rsidRPr="0075428E">
        <w:rPr>
          <w:bCs/>
          <w:sz w:val="28"/>
          <w:szCs w:val="28"/>
        </w:rPr>
        <w:t>»</w:t>
      </w:r>
      <w:r w:rsidRPr="0075428E">
        <w:rPr>
          <w:sz w:val="28"/>
          <w:szCs w:val="28"/>
        </w:rPr>
        <w:t xml:space="preserve">, утвержденную </w:t>
      </w:r>
      <w:r>
        <w:rPr>
          <w:sz w:val="28"/>
          <w:szCs w:val="28"/>
        </w:rPr>
        <w:t xml:space="preserve">постановлением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Pr="0075428E">
        <w:rPr>
          <w:spacing w:val="2"/>
          <w:sz w:val="28"/>
          <w:szCs w:val="28"/>
        </w:rPr>
        <w:t xml:space="preserve">Главы </w:t>
      </w:r>
      <w:r>
        <w:rPr>
          <w:spacing w:val="2"/>
          <w:sz w:val="28"/>
          <w:szCs w:val="28"/>
        </w:rPr>
        <w:t xml:space="preserve">Администрации </w:t>
      </w:r>
      <w:r w:rsidRPr="0075428E">
        <w:rPr>
          <w:sz w:val="28"/>
          <w:szCs w:val="28"/>
        </w:rPr>
        <w:t xml:space="preserve">муниципального образования «Турочакский район» </w:t>
      </w:r>
      <w:r>
        <w:rPr>
          <w:spacing w:val="2"/>
          <w:sz w:val="28"/>
          <w:szCs w:val="28"/>
        </w:rPr>
        <w:t>от 06 ноября 2018 г. N 693</w:t>
      </w:r>
      <w:r w:rsidRPr="0075428E">
        <w:rPr>
          <w:sz w:val="28"/>
          <w:szCs w:val="28"/>
        </w:rPr>
        <w:t>.</w:t>
      </w:r>
    </w:p>
    <w:p w:rsidR="00697A41" w:rsidRPr="0075428E" w:rsidRDefault="00697A41" w:rsidP="00697A41">
      <w:pPr>
        <w:autoSpaceDE w:val="0"/>
        <w:autoSpaceDN w:val="0"/>
        <w:adjustRightInd w:val="0"/>
        <w:ind w:firstLine="709"/>
        <w:contextualSpacing/>
        <w:jc w:val="center"/>
        <w:rPr>
          <w:i/>
          <w:sz w:val="28"/>
          <w:szCs w:val="28"/>
        </w:rPr>
      </w:pPr>
    </w:p>
    <w:p w:rsidR="006B1854" w:rsidRPr="0075428E" w:rsidRDefault="006B1854" w:rsidP="006B1854">
      <w:pPr>
        <w:autoSpaceDE w:val="0"/>
        <w:autoSpaceDN w:val="0"/>
        <w:adjustRightInd w:val="0"/>
        <w:ind w:firstLine="709"/>
        <w:contextualSpacing/>
        <w:jc w:val="center"/>
        <w:rPr>
          <w:i/>
          <w:sz w:val="28"/>
          <w:szCs w:val="28"/>
        </w:rPr>
      </w:pPr>
    </w:p>
    <w:p w:rsidR="006B1854" w:rsidRPr="0075428E" w:rsidRDefault="006B1854" w:rsidP="006B1854">
      <w:pPr>
        <w:contextualSpacing/>
        <w:rPr>
          <w:sz w:val="28"/>
          <w:szCs w:val="28"/>
        </w:rPr>
      </w:pPr>
    </w:p>
    <w:p w:rsidR="006B1854" w:rsidRPr="0075428E" w:rsidRDefault="006B1854" w:rsidP="006B1854">
      <w:pPr>
        <w:contextualSpacing/>
        <w:jc w:val="both"/>
        <w:rPr>
          <w:color w:val="000000"/>
          <w:sz w:val="28"/>
          <w:szCs w:val="28"/>
        </w:rPr>
      </w:pPr>
      <w:r w:rsidRPr="0075428E">
        <w:rPr>
          <w:color w:val="000000"/>
          <w:sz w:val="28"/>
          <w:szCs w:val="28"/>
        </w:rPr>
        <w:t xml:space="preserve">Глава муниципального </w:t>
      </w:r>
    </w:p>
    <w:p w:rsidR="006B1854" w:rsidRPr="0075428E" w:rsidRDefault="006B1854" w:rsidP="006B1854">
      <w:pPr>
        <w:contextualSpacing/>
        <w:jc w:val="both"/>
        <w:rPr>
          <w:color w:val="000000"/>
          <w:sz w:val="28"/>
          <w:szCs w:val="28"/>
        </w:rPr>
      </w:pPr>
      <w:r w:rsidRPr="0075428E">
        <w:rPr>
          <w:color w:val="000000"/>
          <w:sz w:val="28"/>
          <w:szCs w:val="28"/>
        </w:rPr>
        <w:t xml:space="preserve">образования «Турочакский район»   </w:t>
      </w:r>
      <w:r w:rsidR="00697A41">
        <w:rPr>
          <w:color w:val="000000"/>
          <w:sz w:val="28"/>
          <w:szCs w:val="28"/>
        </w:rPr>
        <w:t xml:space="preserve">                                 </w:t>
      </w:r>
      <w:r w:rsidRPr="0075428E">
        <w:rPr>
          <w:color w:val="000000"/>
          <w:sz w:val="28"/>
          <w:szCs w:val="28"/>
        </w:rPr>
        <w:t xml:space="preserve"> В.В.  Осипов                                                                                  </w:t>
      </w:r>
    </w:p>
    <w:p w:rsidR="006B1854" w:rsidRPr="0075428E" w:rsidRDefault="006B1854" w:rsidP="006B1854">
      <w:pPr>
        <w:autoSpaceDE w:val="0"/>
        <w:autoSpaceDN w:val="0"/>
        <w:adjustRightInd w:val="0"/>
        <w:ind w:firstLine="709"/>
        <w:contextualSpacing/>
        <w:jc w:val="center"/>
        <w:rPr>
          <w:i/>
          <w:sz w:val="28"/>
          <w:szCs w:val="28"/>
        </w:rPr>
      </w:pPr>
    </w:p>
    <w:p w:rsidR="006B1854" w:rsidRPr="001860FD" w:rsidRDefault="006B1854" w:rsidP="006B1854">
      <w:pPr>
        <w:autoSpaceDE w:val="0"/>
        <w:autoSpaceDN w:val="0"/>
        <w:adjustRightInd w:val="0"/>
        <w:spacing w:line="360" w:lineRule="auto"/>
        <w:ind w:firstLine="709"/>
        <w:jc w:val="center"/>
        <w:rPr>
          <w:i/>
          <w:sz w:val="28"/>
          <w:szCs w:val="28"/>
        </w:rPr>
      </w:pPr>
    </w:p>
    <w:p w:rsidR="006B1854" w:rsidRPr="001860FD" w:rsidRDefault="006B1854" w:rsidP="006B1854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6B1854" w:rsidRDefault="006B1854" w:rsidP="006B1854">
      <w:pPr>
        <w:autoSpaceDE w:val="0"/>
        <w:autoSpaceDN w:val="0"/>
        <w:adjustRightInd w:val="0"/>
        <w:spacing w:line="360" w:lineRule="auto"/>
        <w:outlineLvl w:val="0"/>
        <w:rPr>
          <w:rFonts w:eastAsia="Calibri"/>
          <w:sz w:val="28"/>
          <w:szCs w:val="28"/>
        </w:rPr>
      </w:pPr>
    </w:p>
    <w:p w:rsidR="006B1854" w:rsidRDefault="006B1854" w:rsidP="006B1854">
      <w:pPr>
        <w:autoSpaceDE w:val="0"/>
        <w:autoSpaceDN w:val="0"/>
        <w:adjustRightInd w:val="0"/>
        <w:spacing w:line="360" w:lineRule="auto"/>
        <w:outlineLvl w:val="0"/>
        <w:rPr>
          <w:rFonts w:eastAsia="Calibri"/>
          <w:sz w:val="28"/>
          <w:szCs w:val="28"/>
        </w:rPr>
      </w:pPr>
    </w:p>
    <w:p w:rsidR="006B1854" w:rsidRDefault="006B1854" w:rsidP="006B1854">
      <w:pPr>
        <w:autoSpaceDE w:val="0"/>
        <w:autoSpaceDN w:val="0"/>
        <w:adjustRightInd w:val="0"/>
        <w:spacing w:line="360" w:lineRule="auto"/>
        <w:outlineLvl w:val="0"/>
        <w:rPr>
          <w:rFonts w:eastAsia="Calibri"/>
          <w:sz w:val="28"/>
          <w:szCs w:val="28"/>
        </w:rPr>
      </w:pPr>
    </w:p>
    <w:p w:rsidR="006B1854" w:rsidRDefault="006B1854" w:rsidP="006B1854">
      <w:pPr>
        <w:autoSpaceDE w:val="0"/>
        <w:autoSpaceDN w:val="0"/>
        <w:adjustRightInd w:val="0"/>
        <w:spacing w:line="360" w:lineRule="auto"/>
        <w:outlineLvl w:val="0"/>
        <w:rPr>
          <w:rFonts w:eastAsia="Calibri"/>
          <w:sz w:val="28"/>
          <w:szCs w:val="28"/>
        </w:rPr>
      </w:pPr>
    </w:p>
    <w:p w:rsidR="006B1854" w:rsidRDefault="006B1854" w:rsidP="006B1854">
      <w:pPr>
        <w:autoSpaceDE w:val="0"/>
        <w:autoSpaceDN w:val="0"/>
        <w:adjustRightInd w:val="0"/>
        <w:spacing w:line="360" w:lineRule="auto"/>
        <w:outlineLvl w:val="0"/>
        <w:rPr>
          <w:rFonts w:eastAsia="Calibri"/>
          <w:sz w:val="28"/>
          <w:szCs w:val="28"/>
        </w:rPr>
      </w:pPr>
    </w:p>
    <w:p w:rsidR="006B1854" w:rsidRDefault="006B1854" w:rsidP="006B1854">
      <w:pPr>
        <w:autoSpaceDE w:val="0"/>
        <w:autoSpaceDN w:val="0"/>
        <w:adjustRightInd w:val="0"/>
        <w:spacing w:line="360" w:lineRule="auto"/>
        <w:outlineLvl w:val="0"/>
        <w:rPr>
          <w:rFonts w:eastAsia="Calibri"/>
          <w:sz w:val="28"/>
          <w:szCs w:val="28"/>
        </w:rPr>
      </w:pPr>
    </w:p>
    <w:p w:rsidR="006B1854" w:rsidRDefault="006B1854" w:rsidP="006B1854">
      <w:pPr>
        <w:autoSpaceDE w:val="0"/>
        <w:autoSpaceDN w:val="0"/>
        <w:adjustRightInd w:val="0"/>
        <w:spacing w:line="360" w:lineRule="auto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/>
      </w:r>
    </w:p>
    <w:p w:rsidR="006B1854" w:rsidRDefault="006B1854" w:rsidP="006B185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6B1854" w:rsidRPr="001860FD" w:rsidRDefault="006B1854" w:rsidP="006B1854">
      <w:pPr>
        <w:autoSpaceDE w:val="0"/>
        <w:autoSpaceDN w:val="0"/>
        <w:adjustRightInd w:val="0"/>
        <w:ind w:left="5245" w:firstLine="709"/>
        <w:jc w:val="right"/>
        <w:outlineLvl w:val="0"/>
        <w:rPr>
          <w:rFonts w:eastAsia="Calibri"/>
          <w:sz w:val="28"/>
          <w:szCs w:val="28"/>
        </w:rPr>
      </w:pPr>
      <w:r w:rsidRPr="001860FD">
        <w:rPr>
          <w:rFonts w:eastAsia="Calibri"/>
          <w:sz w:val="28"/>
          <w:szCs w:val="28"/>
        </w:rPr>
        <w:lastRenderedPageBreak/>
        <w:t>УТВЕРЖДЕНЫ</w:t>
      </w:r>
    </w:p>
    <w:p w:rsidR="006B1854" w:rsidRPr="001860FD" w:rsidRDefault="006B1854" w:rsidP="006B1854">
      <w:pPr>
        <w:ind w:left="4820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постановлением</w:t>
      </w:r>
      <w:r>
        <w:rPr>
          <w:sz w:val="28"/>
          <w:szCs w:val="28"/>
        </w:rPr>
        <w:t>Главы м</w:t>
      </w:r>
      <w:r w:rsidRPr="001D1DF1">
        <w:rPr>
          <w:sz w:val="28"/>
          <w:szCs w:val="28"/>
        </w:rPr>
        <w:t>униципального образования «Турочакский район»</w:t>
      </w:r>
    </w:p>
    <w:p w:rsidR="006B1854" w:rsidRPr="001860FD" w:rsidRDefault="006B1854" w:rsidP="006B1854">
      <w:pPr>
        <w:autoSpaceDE w:val="0"/>
        <w:autoSpaceDN w:val="0"/>
        <w:adjustRightInd w:val="0"/>
        <w:ind w:left="5245"/>
        <w:jc w:val="right"/>
        <w:rPr>
          <w:rFonts w:eastAsia="Calibri"/>
          <w:sz w:val="28"/>
          <w:szCs w:val="28"/>
        </w:rPr>
      </w:pPr>
      <w:r w:rsidRPr="001860FD">
        <w:rPr>
          <w:rFonts w:eastAsia="Calibri"/>
          <w:sz w:val="28"/>
          <w:szCs w:val="28"/>
        </w:rPr>
        <w:t xml:space="preserve">от </w:t>
      </w:r>
      <w:r w:rsidR="00735E8F">
        <w:rPr>
          <w:rFonts w:eastAsia="Calibri"/>
          <w:sz w:val="28"/>
          <w:szCs w:val="28"/>
        </w:rPr>
        <w:t>0</w:t>
      </w:r>
      <w:r w:rsidR="00D07462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</w:t>
      </w:r>
      <w:r w:rsidR="00735E8F">
        <w:rPr>
          <w:rFonts w:eastAsia="Calibri"/>
          <w:sz w:val="28"/>
          <w:szCs w:val="28"/>
        </w:rPr>
        <w:t>февраля</w:t>
      </w:r>
      <w:r>
        <w:rPr>
          <w:rFonts w:eastAsia="Calibri"/>
          <w:sz w:val="28"/>
          <w:szCs w:val="28"/>
        </w:rPr>
        <w:t xml:space="preserve"> </w:t>
      </w:r>
      <w:r w:rsidRPr="001860FD">
        <w:rPr>
          <w:rFonts w:eastAsia="Calibri"/>
          <w:sz w:val="28"/>
          <w:szCs w:val="28"/>
        </w:rPr>
        <w:t>20</w:t>
      </w:r>
      <w:r w:rsidR="00735E8F">
        <w:rPr>
          <w:rFonts w:eastAsia="Calibri"/>
          <w:sz w:val="28"/>
          <w:szCs w:val="28"/>
        </w:rPr>
        <w:t>21</w:t>
      </w:r>
      <w:r w:rsidRPr="001860FD">
        <w:rPr>
          <w:rFonts w:eastAsia="Calibri"/>
          <w:sz w:val="28"/>
          <w:szCs w:val="28"/>
        </w:rPr>
        <w:t xml:space="preserve"> года №</w:t>
      </w:r>
      <w:r>
        <w:rPr>
          <w:rFonts w:eastAsia="Calibri"/>
          <w:sz w:val="28"/>
          <w:szCs w:val="28"/>
        </w:rPr>
        <w:t xml:space="preserve"> </w:t>
      </w:r>
      <w:r w:rsidR="00922E74">
        <w:rPr>
          <w:rFonts w:eastAsia="Calibri"/>
          <w:sz w:val="28"/>
          <w:szCs w:val="28"/>
        </w:rPr>
        <w:t>112</w:t>
      </w:r>
      <w:bookmarkStart w:id="0" w:name="_GoBack"/>
      <w:bookmarkEnd w:id="0"/>
    </w:p>
    <w:p w:rsidR="006B1854" w:rsidRPr="001860FD" w:rsidRDefault="006B1854" w:rsidP="006B185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1860FD">
        <w:rPr>
          <w:rFonts w:eastAsia="Calibri"/>
          <w:b/>
          <w:bCs/>
          <w:sz w:val="28"/>
          <w:szCs w:val="28"/>
        </w:rPr>
        <w:t>ИЗМЕНЕНИЯ,</w:t>
      </w:r>
    </w:p>
    <w:p w:rsidR="006B1854" w:rsidRDefault="006B1854" w:rsidP="006B185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860FD">
        <w:rPr>
          <w:rFonts w:eastAsia="Calibri"/>
          <w:b/>
          <w:bCs/>
          <w:sz w:val="28"/>
          <w:szCs w:val="28"/>
        </w:rPr>
        <w:t xml:space="preserve">которые вносятся в </w:t>
      </w:r>
      <w:r w:rsidRPr="001860FD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униципальную программу </w:t>
      </w:r>
      <w:r w:rsidRPr="000D642E">
        <w:rPr>
          <w:b/>
          <w:bCs/>
          <w:sz w:val="28"/>
          <w:szCs w:val="28"/>
        </w:rPr>
        <w:t>«Развитие образования в Турочакском районе на 2019-2024 г</w:t>
      </w:r>
      <w:r>
        <w:rPr>
          <w:b/>
          <w:bCs/>
          <w:sz w:val="28"/>
          <w:szCs w:val="28"/>
        </w:rPr>
        <w:t>оды</w:t>
      </w:r>
      <w:r w:rsidRPr="000D642E">
        <w:rPr>
          <w:b/>
          <w:bCs/>
          <w:sz w:val="28"/>
          <w:szCs w:val="28"/>
        </w:rPr>
        <w:t xml:space="preserve">» </w:t>
      </w:r>
    </w:p>
    <w:p w:rsidR="006B1854" w:rsidRPr="00BE454B" w:rsidRDefault="006B1854" w:rsidP="006B1854">
      <w:pPr>
        <w:jc w:val="center"/>
        <w:rPr>
          <w:sz w:val="28"/>
          <w:szCs w:val="28"/>
        </w:rPr>
      </w:pPr>
    </w:p>
    <w:p w:rsidR="00BA60CE" w:rsidRDefault="00BA60CE" w:rsidP="006B1854">
      <w:pPr>
        <w:pStyle w:val="a9"/>
        <w:numPr>
          <w:ilvl w:val="0"/>
          <w:numId w:val="9"/>
        </w:numPr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разделе </w:t>
      </w:r>
      <w:r>
        <w:rPr>
          <w:bCs/>
          <w:sz w:val="28"/>
          <w:szCs w:val="28"/>
          <w:lang w:val="en-US"/>
        </w:rPr>
        <w:t>I</w:t>
      </w:r>
      <w:r w:rsidRPr="00BA60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«Паспорт муниципальной программы»</w:t>
      </w:r>
    </w:p>
    <w:p w:rsidR="00BA60CE" w:rsidRDefault="00BA60CE" w:rsidP="00BA60CE">
      <w:pPr>
        <w:pStyle w:val="a9"/>
        <w:spacing w:after="200" w:line="276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Позицию «Ресурсное обеспечение программы» изложить в следующей редакции:</w:t>
      </w:r>
    </w:p>
    <w:tbl>
      <w:tblPr>
        <w:tblW w:w="9008" w:type="dxa"/>
        <w:tblLook w:val="04A0" w:firstRow="1" w:lastRow="0" w:firstColumn="1" w:lastColumn="0" w:noHBand="0" w:noVBand="1"/>
      </w:tblPr>
      <w:tblGrid>
        <w:gridCol w:w="3060"/>
        <w:gridCol w:w="5948"/>
      </w:tblGrid>
      <w:tr w:rsidR="00BA60CE" w:rsidRPr="00583A8A" w:rsidTr="00BA60CE">
        <w:trPr>
          <w:trHeight w:val="720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CE" w:rsidRPr="00583A8A" w:rsidRDefault="00BA60CE" w:rsidP="00B865A2">
            <w:pPr>
              <w:rPr>
                <w:color w:val="000000"/>
              </w:rPr>
            </w:pPr>
            <w:r>
              <w:rPr>
                <w:rFonts w:eastAsia="Calibri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CE" w:rsidRPr="00881EA6" w:rsidRDefault="00BA60CE" w:rsidP="00BA60CE">
            <w:pPr>
              <w:pStyle w:val="ConsPlusCell"/>
              <w:ind w:firstLine="505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 w:rsidR="00DD10B2">
              <w:rPr>
                <w:rFonts w:ascii="Times New Roman" w:hAnsi="Times New Roman" w:cs="Times New Roman"/>
                <w:sz w:val="28"/>
                <w:szCs w:val="28"/>
              </w:rPr>
              <w:t>843675,1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погодам реализации программы:</w:t>
            </w:r>
          </w:p>
          <w:p w:rsidR="00BA60CE" w:rsidRDefault="00BA60CE" w:rsidP="00BA60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D10B2">
              <w:rPr>
                <w:rFonts w:ascii="Times New Roman" w:hAnsi="Times New Roman" w:cs="Times New Roman"/>
                <w:sz w:val="28"/>
                <w:szCs w:val="28"/>
              </w:rPr>
              <w:t>0276,8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2020 год – </w:t>
            </w:r>
            <w:r w:rsidR="00DD10B2">
              <w:rPr>
                <w:rFonts w:ascii="Times New Roman" w:hAnsi="Times New Roman" w:cs="Times New Roman"/>
                <w:sz w:val="28"/>
                <w:szCs w:val="28"/>
              </w:rPr>
              <w:t>140628,4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2021 год – </w:t>
            </w:r>
            <w:r w:rsidR="00DD10B2">
              <w:rPr>
                <w:rFonts w:ascii="Times New Roman" w:hAnsi="Times New Roman" w:cs="Times New Roman"/>
                <w:sz w:val="28"/>
                <w:szCs w:val="28"/>
              </w:rPr>
              <w:t>140961,9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2022 год – </w:t>
            </w:r>
            <w:r w:rsidR="00DD10B2">
              <w:rPr>
                <w:rFonts w:ascii="Times New Roman" w:hAnsi="Times New Roman" w:cs="Times New Roman"/>
                <w:sz w:val="28"/>
                <w:szCs w:val="28"/>
              </w:rPr>
              <w:t>140826,6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2023 год – </w:t>
            </w:r>
            <w:r w:rsidR="00DD10B2">
              <w:rPr>
                <w:rFonts w:ascii="Times New Roman" w:hAnsi="Times New Roman" w:cs="Times New Roman"/>
                <w:sz w:val="28"/>
                <w:szCs w:val="28"/>
              </w:rPr>
              <w:t>140489,3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2024 год – </w:t>
            </w:r>
            <w:r w:rsidR="00DD10B2">
              <w:rPr>
                <w:rFonts w:ascii="Times New Roman" w:hAnsi="Times New Roman" w:cs="Times New Roman"/>
                <w:sz w:val="28"/>
                <w:szCs w:val="28"/>
              </w:rPr>
              <w:t>140492,3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A60CE" w:rsidRDefault="00BA60CE" w:rsidP="00BA60CE">
            <w:pPr>
              <w:pStyle w:val="ConsPlusCell"/>
              <w:ind w:firstLine="5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Прогнозный объем за счет средств бюджета Республики Алтай составит </w:t>
            </w:r>
            <w:r w:rsidR="00DD10B2">
              <w:rPr>
                <w:rFonts w:ascii="Times New Roman" w:hAnsi="Times New Roman" w:cs="Times New Roman"/>
                <w:sz w:val="28"/>
                <w:szCs w:val="28"/>
              </w:rPr>
              <w:t>992489,7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 по годам;</w:t>
            </w:r>
          </w:p>
          <w:p w:rsidR="00BA60CE" w:rsidRDefault="00BA60CE" w:rsidP="00DD10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D10B2">
              <w:rPr>
                <w:rFonts w:ascii="Times New Roman" w:hAnsi="Times New Roman" w:cs="Times New Roman"/>
                <w:sz w:val="28"/>
                <w:szCs w:val="28"/>
              </w:rPr>
              <w:t>162205,7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2020 год – </w:t>
            </w:r>
            <w:r w:rsidR="00DD10B2">
              <w:rPr>
                <w:rFonts w:ascii="Times New Roman" w:hAnsi="Times New Roman" w:cs="Times New Roman"/>
                <w:sz w:val="28"/>
                <w:szCs w:val="28"/>
              </w:rPr>
              <w:t>172233,0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2021 год – </w:t>
            </w:r>
            <w:r w:rsidR="00DD10B2">
              <w:rPr>
                <w:rFonts w:ascii="Times New Roman" w:hAnsi="Times New Roman" w:cs="Times New Roman"/>
                <w:sz w:val="28"/>
                <w:szCs w:val="28"/>
              </w:rPr>
              <w:t>164322,4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2022 год – </w:t>
            </w:r>
            <w:r w:rsidR="00DD10B2">
              <w:rPr>
                <w:rFonts w:ascii="Times New Roman" w:hAnsi="Times New Roman" w:cs="Times New Roman"/>
                <w:sz w:val="28"/>
                <w:szCs w:val="28"/>
              </w:rPr>
              <w:t>164296,6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2023 год – </w:t>
            </w:r>
            <w:r w:rsidR="00DD10B2">
              <w:rPr>
                <w:rFonts w:ascii="Times New Roman" w:hAnsi="Times New Roman" w:cs="Times New Roman"/>
                <w:sz w:val="28"/>
                <w:szCs w:val="28"/>
              </w:rPr>
              <w:t>164716,0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2024 год – </w:t>
            </w:r>
            <w:r w:rsidR="00DD10B2">
              <w:rPr>
                <w:rFonts w:ascii="Times New Roman" w:hAnsi="Times New Roman" w:cs="Times New Roman"/>
                <w:sz w:val="28"/>
                <w:szCs w:val="28"/>
              </w:rPr>
              <w:t>164716,0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D10B2" w:rsidRDefault="00DD10B2" w:rsidP="00DD10B2">
            <w:pPr>
              <w:pStyle w:val="ConsPlusCell"/>
              <w:ind w:firstLine="5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за счет Федерального бюджета составит 122481,8 тысяч рублей, в том числе по годам;</w:t>
            </w:r>
          </w:p>
          <w:p w:rsidR="00DD10B2" w:rsidRDefault="00DD10B2" w:rsidP="00DD10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12811,2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27428,2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24883,0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26179,70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26179,7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D10B2" w:rsidRDefault="00DD10B2" w:rsidP="00DD10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0CE" w:rsidRPr="00583A8A" w:rsidRDefault="00BA60CE" w:rsidP="00B865A2">
            <w:pPr>
              <w:jc w:val="center"/>
            </w:pPr>
          </w:p>
        </w:tc>
      </w:tr>
    </w:tbl>
    <w:p w:rsidR="00BA60CE" w:rsidRPr="00BA60CE" w:rsidRDefault="00BA60CE" w:rsidP="00BA60CE">
      <w:pPr>
        <w:pStyle w:val="a9"/>
        <w:spacing w:after="200" w:line="276" w:lineRule="auto"/>
        <w:ind w:left="709"/>
        <w:jc w:val="both"/>
        <w:rPr>
          <w:bCs/>
          <w:sz w:val="28"/>
          <w:szCs w:val="28"/>
        </w:rPr>
      </w:pPr>
    </w:p>
    <w:p w:rsidR="002C7B56" w:rsidRPr="002C7B56" w:rsidRDefault="002C7B56" w:rsidP="002C7B56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 w:rsidRPr="002C7B56">
        <w:rPr>
          <w:bCs/>
          <w:sz w:val="28"/>
          <w:szCs w:val="28"/>
        </w:rPr>
        <w:t xml:space="preserve">Раздел </w:t>
      </w:r>
      <w:r w:rsidRPr="002C7B56">
        <w:rPr>
          <w:bCs/>
          <w:lang w:val="en-US"/>
        </w:rPr>
        <w:t>VIII</w:t>
      </w:r>
      <w:r w:rsidRPr="002C7B56">
        <w:rPr>
          <w:bCs/>
        </w:rPr>
        <w:t>. «</w:t>
      </w:r>
      <w:r w:rsidRPr="002C7B56">
        <w:rPr>
          <w:rFonts w:eastAsiaTheme="minorHAnsi"/>
          <w:sz w:val="28"/>
          <w:szCs w:val="28"/>
          <w:lang w:eastAsia="en-US"/>
        </w:rPr>
        <w:t>Ресурсное обеспечение муниципальной программы» изложить в следующей редакции</w:t>
      </w:r>
    </w:p>
    <w:p w:rsidR="002C7B56" w:rsidRPr="00EA77BF" w:rsidRDefault="002C7B56" w:rsidP="002C7B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EA77BF">
        <w:rPr>
          <w:sz w:val="28"/>
          <w:szCs w:val="28"/>
        </w:rPr>
        <w:lastRenderedPageBreak/>
        <w:t>Общий объем средств на реализа</w:t>
      </w:r>
      <w:r>
        <w:rPr>
          <w:sz w:val="28"/>
          <w:szCs w:val="28"/>
        </w:rPr>
        <w:t>цию Программы составит 1 958646,6 тыс. рублей.</w:t>
      </w:r>
    </w:p>
    <w:p w:rsidR="002C7B56" w:rsidRPr="00881EA6" w:rsidRDefault="002C7B56" w:rsidP="002C7B56">
      <w:pPr>
        <w:pStyle w:val="ConsPlusCell"/>
        <w:ind w:firstLine="505"/>
        <w:rPr>
          <w:rFonts w:ascii="Times New Roman" w:hAnsi="Times New Roman" w:cs="Times New Roman"/>
          <w:sz w:val="28"/>
          <w:szCs w:val="28"/>
        </w:rPr>
      </w:pPr>
      <w:r w:rsidRPr="00881EA6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за счет средств местного бюджета на реализацию программы составит </w:t>
      </w:r>
      <w:r>
        <w:rPr>
          <w:rFonts w:ascii="Times New Roman" w:hAnsi="Times New Roman" w:cs="Times New Roman"/>
          <w:sz w:val="28"/>
          <w:szCs w:val="28"/>
        </w:rPr>
        <w:t>843675,1</w:t>
      </w:r>
      <w:r w:rsidRPr="00881EA6">
        <w:rPr>
          <w:rFonts w:ascii="Times New Roman" w:hAnsi="Times New Roman" w:cs="Times New Roman"/>
          <w:sz w:val="28"/>
          <w:szCs w:val="28"/>
        </w:rPr>
        <w:t xml:space="preserve"> тыс. рублей, в том числе погодам реализации программы:</w:t>
      </w:r>
    </w:p>
    <w:p w:rsidR="002C7B56" w:rsidRDefault="002C7B56" w:rsidP="002C7B5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81EA6">
        <w:rPr>
          <w:rFonts w:ascii="Times New Roman" w:hAnsi="Times New Roman" w:cs="Times New Roman"/>
          <w:sz w:val="28"/>
          <w:szCs w:val="28"/>
        </w:rPr>
        <w:t>2019 год –</w:t>
      </w:r>
      <w:r>
        <w:rPr>
          <w:rFonts w:ascii="Times New Roman" w:hAnsi="Times New Roman" w:cs="Times New Roman"/>
          <w:sz w:val="28"/>
          <w:szCs w:val="28"/>
        </w:rPr>
        <w:t>140276,8</w:t>
      </w:r>
      <w:r w:rsidRPr="00881EA6">
        <w:rPr>
          <w:rFonts w:ascii="Times New Roman" w:hAnsi="Times New Roman" w:cs="Times New Roman"/>
          <w:sz w:val="28"/>
          <w:szCs w:val="28"/>
        </w:rPr>
        <w:t>тыс. рублей;</w:t>
      </w:r>
      <w:r w:rsidRPr="00881EA6">
        <w:rPr>
          <w:rFonts w:ascii="Times New Roman" w:hAnsi="Times New Roman" w:cs="Times New Roman"/>
          <w:sz w:val="28"/>
          <w:szCs w:val="28"/>
        </w:rPr>
        <w:br/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140628,4</w:t>
      </w:r>
      <w:r w:rsidRPr="00881EA6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881EA6">
        <w:rPr>
          <w:rFonts w:ascii="Times New Roman" w:hAnsi="Times New Roman" w:cs="Times New Roman"/>
          <w:sz w:val="28"/>
          <w:szCs w:val="28"/>
        </w:rPr>
        <w:br/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140961,9</w:t>
      </w:r>
      <w:r w:rsidRPr="00881EA6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881EA6">
        <w:rPr>
          <w:rFonts w:ascii="Times New Roman" w:hAnsi="Times New Roman" w:cs="Times New Roman"/>
          <w:sz w:val="28"/>
          <w:szCs w:val="28"/>
        </w:rPr>
        <w:br/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140826,6</w:t>
      </w:r>
      <w:r w:rsidRPr="00881EA6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881EA6">
        <w:rPr>
          <w:rFonts w:ascii="Times New Roman" w:hAnsi="Times New Roman" w:cs="Times New Roman"/>
          <w:sz w:val="28"/>
          <w:szCs w:val="28"/>
        </w:rPr>
        <w:br/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140489,3</w:t>
      </w:r>
      <w:r w:rsidRPr="00881EA6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881EA6">
        <w:rPr>
          <w:rFonts w:ascii="Times New Roman" w:hAnsi="Times New Roman" w:cs="Times New Roman"/>
          <w:sz w:val="28"/>
          <w:szCs w:val="28"/>
        </w:rPr>
        <w:br/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140492,3</w:t>
      </w:r>
      <w:r w:rsidRPr="00881EA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C7B56" w:rsidRDefault="002C7B56" w:rsidP="002C7B56">
      <w:pPr>
        <w:pStyle w:val="ConsPlusCell"/>
        <w:ind w:firstLine="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Прогнозный объем за счет средств бюджета Республики Алтай составит 992489,7 тысяч рублей, в том числе по годам;</w:t>
      </w:r>
    </w:p>
    <w:p w:rsidR="002C7B56" w:rsidRDefault="002C7B56" w:rsidP="002C7B5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81EA6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162205,7</w:t>
      </w:r>
      <w:r w:rsidRPr="00881EA6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881EA6">
        <w:rPr>
          <w:rFonts w:ascii="Times New Roman" w:hAnsi="Times New Roman" w:cs="Times New Roman"/>
          <w:sz w:val="28"/>
          <w:szCs w:val="28"/>
        </w:rPr>
        <w:br/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172233,0</w:t>
      </w:r>
      <w:r w:rsidRPr="00881EA6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881EA6">
        <w:rPr>
          <w:rFonts w:ascii="Times New Roman" w:hAnsi="Times New Roman" w:cs="Times New Roman"/>
          <w:sz w:val="28"/>
          <w:szCs w:val="28"/>
        </w:rPr>
        <w:br/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164322,4</w:t>
      </w:r>
      <w:r w:rsidRPr="00881EA6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881EA6">
        <w:rPr>
          <w:rFonts w:ascii="Times New Roman" w:hAnsi="Times New Roman" w:cs="Times New Roman"/>
          <w:sz w:val="28"/>
          <w:szCs w:val="28"/>
        </w:rPr>
        <w:br/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164296,6</w:t>
      </w:r>
      <w:r w:rsidRPr="00881EA6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881EA6">
        <w:rPr>
          <w:rFonts w:ascii="Times New Roman" w:hAnsi="Times New Roman" w:cs="Times New Roman"/>
          <w:sz w:val="28"/>
          <w:szCs w:val="28"/>
        </w:rPr>
        <w:br/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164716,0</w:t>
      </w:r>
      <w:r w:rsidRPr="00881EA6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881EA6">
        <w:rPr>
          <w:rFonts w:ascii="Times New Roman" w:hAnsi="Times New Roman" w:cs="Times New Roman"/>
          <w:sz w:val="28"/>
          <w:szCs w:val="28"/>
        </w:rPr>
        <w:br/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164716,0</w:t>
      </w:r>
      <w:r w:rsidRPr="00881EA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C7B56" w:rsidRDefault="002C7B56" w:rsidP="002C7B56">
      <w:pPr>
        <w:pStyle w:val="ConsPlusCell"/>
        <w:ind w:firstLine="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объем за счет Федерального бюджета составит 122481,8 тысяч рублей, в том числе по годам;</w:t>
      </w:r>
    </w:p>
    <w:p w:rsidR="002C7B56" w:rsidRDefault="002C7B56" w:rsidP="002C7B5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81EA6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5000,0</w:t>
      </w:r>
      <w:r w:rsidRPr="00881EA6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881EA6">
        <w:rPr>
          <w:rFonts w:ascii="Times New Roman" w:hAnsi="Times New Roman" w:cs="Times New Roman"/>
          <w:sz w:val="28"/>
          <w:szCs w:val="28"/>
        </w:rPr>
        <w:br/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12811,2</w:t>
      </w:r>
      <w:r w:rsidRPr="00881EA6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881EA6">
        <w:rPr>
          <w:rFonts w:ascii="Times New Roman" w:hAnsi="Times New Roman" w:cs="Times New Roman"/>
          <w:sz w:val="28"/>
          <w:szCs w:val="28"/>
        </w:rPr>
        <w:br/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27428,2</w:t>
      </w:r>
      <w:r w:rsidRPr="00881EA6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881EA6">
        <w:rPr>
          <w:rFonts w:ascii="Times New Roman" w:hAnsi="Times New Roman" w:cs="Times New Roman"/>
          <w:sz w:val="28"/>
          <w:szCs w:val="28"/>
        </w:rPr>
        <w:br/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24883,0</w:t>
      </w:r>
      <w:r w:rsidRPr="00881EA6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881EA6">
        <w:rPr>
          <w:rFonts w:ascii="Times New Roman" w:hAnsi="Times New Roman" w:cs="Times New Roman"/>
          <w:sz w:val="28"/>
          <w:szCs w:val="28"/>
        </w:rPr>
        <w:br/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26179,70</w:t>
      </w:r>
      <w:r w:rsidRPr="00881EA6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881EA6">
        <w:rPr>
          <w:rFonts w:ascii="Times New Roman" w:hAnsi="Times New Roman" w:cs="Times New Roman"/>
          <w:sz w:val="28"/>
          <w:szCs w:val="28"/>
        </w:rPr>
        <w:br/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26179,7</w:t>
      </w:r>
      <w:r w:rsidRPr="00881EA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C7B56" w:rsidRDefault="002C7B56" w:rsidP="002C7B56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2C7B56" w:rsidRPr="002C7B56" w:rsidRDefault="002C7B56" w:rsidP="002C7B56">
      <w:pPr>
        <w:pStyle w:val="a9"/>
        <w:spacing w:after="200" w:line="276" w:lineRule="auto"/>
        <w:ind w:left="709"/>
        <w:jc w:val="both"/>
        <w:rPr>
          <w:bCs/>
          <w:sz w:val="28"/>
          <w:szCs w:val="28"/>
        </w:rPr>
      </w:pPr>
    </w:p>
    <w:p w:rsidR="006B1854" w:rsidRPr="002C7B56" w:rsidRDefault="002C7B56" w:rsidP="002C7B56">
      <w:pPr>
        <w:spacing w:after="200" w:line="276" w:lineRule="auto"/>
        <w:ind w:left="709"/>
        <w:jc w:val="both"/>
        <w:rPr>
          <w:bCs/>
          <w:sz w:val="28"/>
          <w:szCs w:val="28"/>
        </w:rPr>
      </w:pPr>
      <w:r>
        <w:t xml:space="preserve">3. </w:t>
      </w:r>
      <w:hyperlink r:id="rId5" w:history="1">
        <w:r w:rsidR="006B1854" w:rsidRPr="002C7B56">
          <w:rPr>
            <w:sz w:val="28"/>
            <w:szCs w:val="28"/>
          </w:rPr>
          <w:t>Приложение № 2</w:t>
        </w:r>
      </w:hyperlink>
      <w:r w:rsidR="003F7E7A">
        <w:t xml:space="preserve"> </w:t>
      </w:r>
      <w:r w:rsidR="006B1854" w:rsidRPr="002C7B56">
        <w:rPr>
          <w:sz w:val="28"/>
          <w:szCs w:val="28"/>
        </w:rPr>
        <w:t xml:space="preserve">«Перечень программных мероприятий и ресурсное обеспечение реализации муниципальной программы за счет средств </w:t>
      </w:r>
      <w:r w:rsidR="00735E8F" w:rsidRPr="002C7B56">
        <w:rPr>
          <w:sz w:val="28"/>
          <w:szCs w:val="28"/>
        </w:rPr>
        <w:t>всех уровней бюджета</w:t>
      </w:r>
      <w:r w:rsidR="006B1854" w:rsidRPr="002C7B56">
        <w:rPr>
          <w:sz w:val="28"/>
          <w:szCs w:val="28"/>
        </w:rPr>
        <w:t xml:space="preserve">» к муниципальной программе </w:t>
      </w:r>
    </w:p>
    <w:p w:rsidR="0036475E" w:rsidRPr="00583A8A" w:rsidRDefault="0036475E" w:rsidP="0036475E">
      <w:pPr>
        <w:pStyle w:val="a9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583A8A">
        <w:rPr>
          <w:bCs/>
          <w:sz w:val="28"/>
          <w:szCs w:val="28"/>
        </w:rPr>
        <w:t>трок</w:t>
      </w:r>
      <w:r w:rsidR="00735E8F">
        <w:rPr>
          <w:bCs/>
          <w:sz w:val="28"/>
          <w:szCs w:val="28"/>
        </w:rPr>
        <w:t>и</w:t>
      </w:r>
      <w:r w:rsidRPr="00583A8A">
        <w:rPr>
          <w:bCs/>
          <w:sz w:val="28"/>
          <w:szCs w:val="28"/>
        </w:rPr>
        <w:t xml:space="preserve"> </w:t>
      </w:r>
      <w:r w:rsidR="00045CC5">
        <w:rPr>
          <w:bCs/>
          <w:sz w:val="28"/>
          <w:szCs w:val="28"/>
        </w:rPr>
        <w:t>2.3</w:t>
      </w:r>
      <w:r w:rsidRPr="00583A8A">
        <w:rPr>
          <w:bCs/>
          <w:sz w:val="28"/>
          <w:szCs w:val="28"/>
        </w:rPr>
        <w:t>.</w:t>
      </w:r>
      <w:r w:rsidR="00045CC5">
        <w:rPr>
          <w:bCs/>
          <w:sz w:val="28"/>
          <w:szCs w:val="28"/>
        </w:rPr>
        <w:t xml:space="preserve"> и 2.4</w:t>
      </w:r>
      <w:r w:rsidRPr="00583A8A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90"/>
        <w:gridCol w:w="8"/>
        <w:gridCol w:w="3060"/>
        <w:gridCol w:w="996"/>
        <w:gridCol w:w="996"/>
        <w:gridCol w:w="996"/>
        <w:gridCol w:w="996"/>
        <w:gridCol w:w="996"/>
        <w:gridCol w:w="996"/>
      </w:tblGrid>
      <w:tr w:rsidR="0036475E" w:rsidRPr="00583A8A" w:rsidTr="00045CC5">
        <w:trPr>
          <w:trHeight w:val="720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5E" w:rsidRPr="00583A8A" w:rsidRDefault="00045CC5" w:rsidP="00045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6475E" w:rsidRPr="00583A8A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="0036475E" w:rsidRPr="00583A8A">
              <w:rPr>
                <w:color w:val="000000"/>
              </w:rP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75E" w:rsidRPr="00583A8A" w:rsidRDefault="00045CC5" w:rsidP="009B0265">
            <w:pPr>
              <w:rPr>
                <w:color w:val="000000"/>
              </w:rPr>
            </w:pPr>
            <w:r>
              <w:rPr>
                <w:rFonts w:eastAsia="Calibri"/>
                <w:sz w:val="28"/>
                <w:szCs w:val="28"/>
              </w:rPr>
              <w:t>Обеспечение бесплатным горячим питанием учащихся, получающих начальное общее образование в общеобразовательных организациях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5E" w:rsidRPr="00583A8A" w:rsidRDefault="00045CC5" w:rsidP="009B0265">
            <w:pPr>
              <w:jc w:val="center"/>
            </w:pPr>
            <w: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5E" w:rsidRPr="00583A8A" w:rsidRDefault="00045CC5" w:rsidP="009B0265">
            <w:pPr>
              <w:jc w:val="center"/>
            </w:pPr>
            <w:r>
              <w:t>4516,1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5E" w:rsidRPr="00583A8A" w:rsidRDefault="00045CC5" w:rsidP="009B0265">
            <w:pPr>
              <w:jc w:val="center"/>
            </w:pPr>
            <w:r>
              <w:t>10883,9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5E" w:rsidRPr="00583A8A" w:rsidRDefault="00045CC5" w:rsidP="009B0265">
            <w:pPr>
              <w:jc w:val="center"/>
            </w:pPr>
            <w:r>
              <w:t>10774,0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5E" w:rsidRPr="00583A8A" w:rsidRDefault="00045CC5" w:rsidP="009B0265">
            <w:pPr>
              <w:jc w:val="center"/>
            </w:pPr>
            <w:r>
              <w:t>10031,5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5E" w:rsidRPr="00583A8A" w:rsidRDefault="00045CC5" w:rsidP="009B0265">
            <w:pPr>
              <w:jc w:val="center"/>
            </w:pPr>
            <w:r>
              <w:t>10031,5</w:t>
            </w:r>
          </w:p>
        </w:tc>
      </w:tr>
      <w:tr w:rsidR="006B1854" w:rsidRPr="00583A8A" w:rsidTr="00045CC5">
        <w:trPr>
          <w:trHeight w:val="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54" w:rsidRPr="00583A8A" w:rsidRDefault="00045CC5" w:rsidP="00045CC5">
            <w:pPr>
              <w:jc w:val="center"/>
            </w:pPr>
            <w:r>
              <w:t>2</w:t>
            </w:r>
            <w:r w:rsidR="006B1854" w:rsidRPr="00583A8A">
              <w:t>.</w:t>
            </w:r>
            <w:r>
              <w:t>4</w:t>
            </w:r>
            <w:r w:rsidR="006B1854" w:rsidRPr="00583A8A">
              <w:t>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54" w:rsidRPr="00583A8A" w:rsidRDefault="00045CC5" w:rsidP="00045CC5">
            <w:r>
              <w:rPr>
                <w:rFonts w:eastAsia="Calibri"/>
                <w:sz w:val="28"/>
                <w:szCs w:val="28"/>
              </w:rPr>
              <w:t xml:space="preserve">Обеспечение льготным горячим питанием учащихся 5-11 классов муниципальных  общеобразовательных </w:t>
            </w:r>
            <w:r>
              <w:rPr>
                <w:rFonts w:eastAsia="Calibri"/>
                <w:sz w:val="28"/>
                <w:szCs w:val="28"/>
              </w:rPr>
              <w:lastRenderedPageBreak/>
              <w:t>организаций из малообеспеченных семей</w:t>
            </w:r>
            <w:r w:rsidR="006B1854" w:rsidRPr="00583A8A"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854" w:rsidRPr="00583A8A" w:rsidRDefault="0092116F" w:rsidP="006F5D80">
            <w:pPr>
              <w:jc w:val="center"/>
            </w:pPr>
            <w:r>
              <w:lastRenderedPageBreak/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854" w:rsidRPr="00583A8A" w:rsidRDefault="0092116F" w:rsidP="006F5D80">
            <w:pPr>
              <w:jc w:val="center"/>
            </w:pPr>
            <w:r>
              <w:t>847,1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854" w:rsidRPr="00583A8A" w:rsidRDefault="0092116F" w:rsidP="006F5D80">
            <w:pPr>
              <w:jc w:val="center"/>
            </w:pPr>
            <w:r>
              <w:t>2370,4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854" w:rsidRPr="00583A8A" w:rsidRDefault="0092116F" w:rsidP="006F5D80">
            <w:pPr>
              <w:jc w:val="center"/>
            </w:pPr>
            <w:r>
              <w:t>2370,4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854" w:rsidRPr="00583A8A" w:rsidRDefault="0092116F" w:rsidP="006F5D80">
            <w:pPr>
              <w:jc w:val="center"/>
            </w:pPr>
            <w:r>
              <w:t>2370,4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854" w:rsidRPr="00583A8A" w:rsidRDefault="0092116F" w:rsidP="006F5D80">
            <w:pPr>
              <w:jc w:val="center"/>
            </w:pPr>
            <w:r>
              <w:t>2370,4</w:t>
            </w:r>
          </w:p>
        </w:tc>
      </w:tr>
    </w:tbl>
    <w:p w:rsidR="006B1854" w:rsidRDefault="006B1854" w:rsidP="006B1854">
      <w:pPr>
        <w:pStyle w:val="a9"/>
        <w:ind w:left="709"/>
        <w:jc w:val="both"/>
        <w:rPr>
          <w:b/>
          <w:bCs/>
          <w:sz w:val="28"/>
          <w:szCs w:val="28"/>
        </w:rPr>
      </w:pPr>
    </w:p>
    <w:p w:rsidR="006B1854" w:rsidRPr="002C7B56" w:rsidRDefault="002C7B56" w:rsidP="002C7B56">
      <w:pPr>
        <w:spacing w:after="200" w:line="276" w:lineRule="auto"/>
        <w:ind w:left="709"/>
        <w:rPr>
          <w:bCs/>
          <w:sz w:val="28"/>
          <w:szCs w:val="28"/>
        </w:rPr>
      </w:pPr>
      <w:r>
        <w:t xml:space="preserve">4. </w:t>
      </w:r>
      <w:hyperlink r:id="rId6" w:history="1">
        <w:r w:rsidR="006B1854" w:rsidRPr="002C7B56">
          <w:rPr>
            <w:sz w:val="28"/>
            <w:szCs w:val="28"/>
          </w:rPr>
          <w:t>Приложение № 4</w:t>
        </w:r>
      </w:hyperlink>
      <w:r w:rsidR="006B1854" w:rsidRPr="002C7B56">
        <w:rPr>
          <w:sz w:val="28"/>
          <w:szCs w:val="28"/>
        </w:rPr>
        <w:t xml:space="preserve"> «Прогнозная (справочная) оценка ресурсного обеспечения реализации муниципальной программы за счет всех источников финансирования» </w:t>
      </w:r>
    </w:p>
    <w:p w:rsidR="009C1D8B" w:rsidRPr="0092116F" w:rsidRDefault="009C1D8B" w:rsidP="0092116F">
      <w:pPr>
        <w:pStyle w:val="a9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583A8A">
        <w:rPr>
          <w:bCs/>
          <w:sz w:val="28"/>
          <w:szCs w:val="28"/>
        </w:rPr>
        <w:t>трок</w:t>
      </w:r>
      <w:r w:rsidR="0092116F">
        <w:rPr>
          <w:bCs/>
          <w:sz w:val="28"/>
          <w:szCs w:val="28"/>
        </w:rPr>
        <w:t>и</w:t>
      </w:r>
      <w:r w:rsidRPr="00583A8A">
        <w:rPr>
          <w:bCs/>
          <w:sz w:val="28"/>
          <w:szCs w:val="28"/>
        </w:rPr>
        <w:t xml:space="preserve"> </w:t>
      </w:r>
      <w:r w:rsidR="0092116F">
        <w:rPr>
          <w:bCs/>
          <w:sz w:val="28"/>
          <w:szCs w:val="28"/>
        </w:rPr>
        <w:t>2.3</w:t>
      </w:r>
      <w:r w:rsidR="0092116F" w:rsidRPr="00583A8A">
        <w:rPr>
          <w:bCs/>
          <w:sz w:val="28"/>
          <w:szCs w:val="28"/>
        </w:rPr>
        <w:t>.</w:t>
      </w:r>
      <w:r w:rsidR="0092116F">
        <w:rPr>
          <w:bCs/>
          <w:sz w:val="28"/>
          <w:szCs w:val="28"/>
        </w:rPr>
        <w:t xml:space="preserve"> и 2.4</w:t>
      </w:r>
      <w:r w:rsidR="0092116F" w:rsidRPr="00583A8A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109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3"/>
        <w:gridCol w:w="2385"/>
        <w:gridCol w:w="1985"/>
        <w:gridCol w:w="567"/>
        <w:gridCol w:w="992"/>
        <w:gridCol w:w="1134"/>
        <w:gridCol w:w="1134"/>
        <w:gridCol w:w="1134"/>
        <w:gridCol w:w="1099"/>
      </w:tblGrid>
      <w:tr w:rsidR="00AA409A" w:rsidRPr="00A41DF7" w:rsidTr="003F7E7A">
        <w:trPr>
          <w:trHeight w:val="57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6A" w:rsidRPr="00A41DF7" w:rsidRDefault="00D4066A" w:rsidP="0092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41DF7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A41DF7">
              <w:rPr>
                <w:color w:val="000000"/>
              </w:rPr>
              <w:t>.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6A" w:rsidRPr="00A41DF7" w:rsidRDefault="00D4066A" w:rsidP="0046512B">
            <w:pPr>
              <w:jc w:val="center"/>
              <w:rPr>
                <w:color w:val="000000"/>
              </w:rPr>
            </w:pPr>
            <w:r>
              <w:rPr>
                <w:rFonts w:eastAsia="Calibri"/>
                <w:sz w:val="28"/>
                <w:szCs w:val="28"/>
              </w:rPr>
              <w:t>Обеспечение бесплатным горячим питанием учащихся, получающих начальное общее образование в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66A" w:rsidRPr="00A41DF7" w:rsidRDefault="00D4066A" w:rsidP="0046512B">
            <w:pPr>
              <w:rPr>
                <w:color w:val="000000"/>
              </w:rPr>
            </w:pPr>
            <w:r w:rsidRPr="00A41DF7">
              <w:rPr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6A" w:rsidRPr="00A41DF7" w:rsidRDefault="00D4066A" w:rsidP="0046512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6A" w:rsidRPr="00A41DF7" w:rsidRDefault="00D4066A" w:rsidP="0046512B">
            <w:pPr>
              <w:jc w:val="center"/>
            </w:pPr>
            <w:r>
              <w:t>4516,1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6A" w:rsidRPr="00583A8A" w:rsidRDefault="00D4066A" w:rsidP="009C1275">
            <w:pPr>
              <w:jc w:val="center"/>
            </w:pPr>
            <w:r>
              <w:t>10883,9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6A" w:rsidRPr="00583A8A" w:rsidRDefault="00D4066A" w:rsidP="009C1275">
            <w:pPr>
              <w:jc w:val="center"/>
            </w:pPr>
            <w:r>
              <w:t>10774,0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6A" w:rsidRPr="00583A8A" w:rsidRDefault="00D4066A" w:rsidP="009C1275">
            <w:pPr>
              <w:jc w:val="center"/>
            </w:pPr>
            <w:r>
              <w:t>10031,5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6A" w:rsidRPr="00583A8A" w:rsidRDefault="00D4066A" w:rsidP="009C1275">
            <w:pPr>
              <w:jc w:val="center"/>
            </w:pPr>
            <w:r>
              <w:t>10031,5</w:t>
            </w:r>
          </w:p>
        </w:tc>
      </w:tr>
      <w:tr w:rsidR="00AA409A" w:rsidRPr="00A41DF7" w:rsidTr="003F7E7A">
        <w:trPr>
          <w:trHeight w:val="7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A" w:rsidRPr="00A41DF7" w:rsidRDefault="00AA409A" w:rsidP="0046512B">
            <w:pPr>
              <w:rPr>
                <w:color w:val="000000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09A" w:rsidRPr="00A41DF7" w:rsidRDefault="00AA409A" w:rsidP="0046512B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9A" w:rsidRPr="00A41DF7" w:rsidRDefault="00AA409A" w:rsidP="0046512B">
            <w:pPr>
              <w:rPr>
                <w:color w:val="000000"/>
              </w:rPr>
            </w:pPr>
            <w:r w:rsidRPr="00A41DF7">
              <w:rPr>
                <w:color w:val="000000"/>
              </w:rPr>
              <w:t>средства, планируемые к привлечению из бюджета 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9A" w:rsidRPr="00A41DF7" w:rsidRDefault="00AA409A" w:rsidP="0046512B">
            <w:pPr>
              <w:jc w:val="center"/>
            </w:pPr>
            <w:r w:rsidRPr="00A41DF7">
              <w:t> 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9A" w:rsidRPr="00A41DF7" w:rsidRDefault="00AA409A" w:rsidP="0046512B">
            <w:pPr>
              <w:jc w:val="center"/>
            </w:pPr>
            <w:r>
              <w:t>42,9</w:t>
            </w:r>
            <w:r w:rsidRPr="00A41D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9A" w:rsidRPr="00A41DF7" w:rsidRDefault="00AA409A" w:rsidP="0046512B">
            <w:pPr>
              <w:jc w:val="center"/>
            </w:pPr>
            <w:r w:rsidRPr="00A41DF7">
              <w:t> </w:t>
            </w:r>
            <w: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9A" w:rsidRPr="00A41DF7" w:rsidRDefault="00AA409A" w:rsidP="00D4066A">
            <w:pPr>
              <w:jc w:val="center"/>
            </w:pPr>
            <w:r>
              <w:t>102,3</w:t>
            </w:r>
            <w:r w:rsidRPr="00A41D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9A" w:rsidRPr="00A41DF7" w:rsidRDefault="00AA409A" w:rsidP="0046512B">
            <w:pPr>
              <w:jc w:val="center"/>
            </w:pPr>
            <w:r>
              <w:t>501,6</w:t>
            </w:r>
            <w:r w:rsidRPr="00A41DF7"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9A" w:rsidRPr="00A41DF7" w:rsidRDefault="00AA409A" w:rsidP="009C1275">
            <w:pPr>
              <w:jc w:val="center"/>
            </w:pPr>
            <w:r>
              <w:t>501,6</w:t>
            </w:r>
            <w:r w:rsidRPr="00A41DF7">
              <w:t> </w:t>
            </w:r>
          </w:p>
        </w:tc>
      </w:tr>
      <w:tr w:rsidR="00AA409A" w:rsidRPr="00A41DF7" w:rsidTr="003F7E7A">
        <w:trPr>
          <w:trHeight w:val="51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A" w:rsidRPr="00A41DF7" w:rsidRDefault="00AA409A" w:rsidP="0046512B">
            <w:pPr>
              <w:rPr>
                <w:color w:val="000000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09A" w:rsidRPr="00A41DF7" w:rsidRDefault="00AA409A" w:rsidP="0046512B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9A" w:rsidRPr="00A41DF7" w:rsidRDefault="00AA409A" w:rsidP="0046512B">
            <w:pPr>
              <w:rPr>
                <w:color w:val="000000"/>
              </w:rPr>
            </w:pPr>
            <w:r w:rsidRPr="00A41DF7">
              <w:rPr>
                <w:color w:val="000000"/>
              </w:rPr>
              <w:t>средства, планируемые к привлечению из 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9A" w:rsidRPr="00A41DF7" w:rsidRDefault="00AA409A" w:rsidP="0046512B">
            <w:pPr>
              <w:jc w:val="center"/>
            </w:pPr>
            <w:r w:rsidRPr="00A41DF7">
              <w:t> 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9A" w:rsidRPr="00A41DF7" w:rsidRDefault="00AA409A" w:rsidP="0046512B">
            <w:pPr>
              <w:jc w:val="center"/>
            </w:pPr>
            <w:r w:rsidRPr="00A41DF7">
              <w:t> </w:t>
            </w:r>
            <w:r>
              <w:t>4247,4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9A" w:rsidRPr="00A41DF7" w:rsidRDefault="00AA409A" w:rsidP="0046512B">
            <w:pPr>
              <w:jc w:val="center"/>
            </w:pPr>
            <w:r>
              <w:t>10236,3</w:t>
            </w:r>
            <w:r w:rsidRPr="00A41D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9A" w:rsidRPr="00A41DF7" w:rsidRDefault="00AA409A" w:rsidP="0046512B">
            <w:pPr>
              <w:jc w:val="center"/>
            </w:pPr>
            <w:r>
              <w:t>10133</w:t>
            </w:r>
            <w:r w:rsidRPr="00A41D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9A" w:rsidRPr="00A41DF7" w:rsidRDefault="00AA409A" w:rsidP="0046512B">
            <w:pPr>
              <w:jc w:val="center"/>
            </w:pPr>
            <w:r>
              <w:t>9434,6</w:t>
            </w:r>
            <w:r w:rsidRPr="00A41DF7"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9A" w:rsidRPr="00A41DF7" w:rsidRDefault="00AA409A" w:rsidP="009C1275">
            <w:pPr>
              <w:jc w:val="center"/>
            </w:pPr>
            <w:r>
              <w:t>9434,6</w:t>
            </w:r>
            <w:r w:rsidRPr="00A41DF7">
              <w:t> </w:t>
            </w:r>
          </w:p>
        </w:tc>
      </w:tr>
      <w:tr w:rsidR="00AA409A" w:rsidRPr="00A41DF7" w:rsidTr="003F7E7A">
        <w:trPr>
          <w:trHeight w:val="6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9A" w:rsidRPr="00A41DF7" w:rsidRDefault="00AA409A" w:rsidP="0046512B">
            <w:pPr>
              <w:rPr>
                <w:color w:val="000000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09A" w:rsidRPr="00A41DF7" w:rsidRDefault="00AA409A" w:rsidP="0046512B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9A" w:rsidRPr="00A41DF7" w:rsidRDefault="00AA409A" w:rsidP="0046512B">
            <w:pPr>
              <w:rPr>
                <w:color w:val="000000"/>
              </w:rPr>
            </w:pPr>
            <w:r w:rsidRPr="00A41DF7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A" w:rsidRPr="00A41DF7" w:rsidRDefault="00AA409A" w:rsidP="0046512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A" w:rsidRPr="00A41DF7" w:rsidRDefault="00AA409A" w:rsidP="0046512B">
            <w:pPr>
              <w:jc w:val="center"/>
            </w:pPr>
            <w:r>
              <w:t>225,8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A" w:rsidRPr="00A41DF7" w:rsidRDefault="00AA409A" w:rsidP="0046512B">
            <w:pPr>
              <w:jc w:val="center"/>
            </w:pPr>
            <w:r>
              <w:t>544,2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A" w:rsidRDefault="00AA409A" w:rsidP="0046512B">
            <w:pPr>
              <w:jc w:val="center"/>
            </w:pPr>
            <w:r>
              <w:t>538,7</w:t>
            </w:r>
          </w:p>
          <w:p w:rsidR="00AA409A" w:rsidRPr="00A41DF7" w:rsidRDefault="00AA409A" w:rsidP="0046512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A" w:rsidRPr="00A41DF7" w:rsidRDefault="00AA409A" w:rsidP="0046512B">
            <w:pPr>
              <w:jc w:val="center"/>
            </w:pPr>
            <w:r>
              <w:t>95,3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9A" w:rsidRPr="00A41DF7" w:rsidRDefault="00AA409A" w:rsidP="009C1275">
            <w:pPr>
              <w:jc w:val="center"/>
            </w:pPr>
            <w:r>
              <w:t>95,3</w:t>
            </w:r>
          </w:p>
        </w:tc>
      </w:tr>
      <w:tr w:rsidR="00AA409A" w:rsidRPr="00A41DF7" w:rsidTr="003F7E7A">
        <w:trPr>
          <w:trHeight w:val="30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8B" w:rsidRPr="00A41DF7" w:rsidRDefault="009C1D8B" w:rsidP="0046512B">
            <w:pPr>
              <w:rPr>
                <w:color w:val="000000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8B" w:rsidRPr="00A41DF7" w:rsidRDefault="009C1D8B" w:rsidP="0046512B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8B" w:rsidRPr="00A41DF7" w:rsidRDefault="009C1D8B" w:rsidP="0046512B">
            <w:pPr>
              <w:rPr>
                <w:color w:val="000000"/>
              </w:rPr>
            </w:pPr>
            <w:r w:rsidRPr="00A41DF7">
              <w:rPr>
                <w:color w:val="000000"/>
              </w:rPr>
              <w:t>иные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8B" w:rsidRPr="00A41DF7" w:rsidRDefault="009C1D8B" w:rsidP="0046512B">
            <w:pPr>
              <w:jc w:val="center"/>
              <w:rPr>
                <w:color w:val="000000"/>
              </w:rPr>
            </w:pPr>
            <w:r w:rsidRPr="00A41DF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8B" w:rsidRPr="00A41DF7" w:rsidRDefault="009C1D8B" w:rsidP="0046512B">
            <w:pPr>
              <w:jc w:val="center"/>
              <w:rPr>
                <w:color w:val="000000"/>
              </w:rPr>
            </w:pPr>
            <w:r w:rsidRPr="00A41DF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8B" w:rsidRPr="00A41DF7" w:rsidRDefault="009C1D8B" w:rsidP="0046512B">
            <w:pPr>
              <w:jc w:val="center"/>
              <w:rPr>
                <w:color w:val="000000"/>
              </w:rPr>
            </w:pPr>
            <w:r w:rsidRPr="00A41DF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8B" w:rsidRPr="00A41DF7" w:rsidRDefault="009C1D8B" w:rsidP="0046512B">
            <w:pPr>
              <w:jc w:val="center"/>
              <w:rPr>
                <w:color w:val="000000"/>
              </w:rPr>
            </w:pPr>
            <w:r w:rsidRPr="00A41DF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8B" w:rsidRPr="00A41DF7" w:rsidRDefault="009C1D8B" w:rsidP="0046512B">
            <w:pPr>
              <w:jc w:val="center"/>
              <w:rPr>
                <w:color w:val="000000"/>
              </w:rPr>
            </w:pPr>
            <w:r w:rsidRPr="00A41DF7"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8B" w:rsidRPr="00A41DF7" w:rsidRDefault="009C1D8B" w:rsidP="0046512B">
            <w:pPr>
              <w:jc w:val="center"/>
              <w:rPr>
                <w:color w:val="000000"/>
              </w:rPr>
            </w:pPr>
            <w:r w:rsidRPr="00A41DF7">
              <w:rPr>
                <w:color w:val="000000"/>
              </w:rPr>
              <w:t>0</w:t>
            </w:r>
          </w:p>
        </w:tc>
      </w:tr>
      <w:tr w:rsidR="00AA409A" w:rsidRPr="00A41DF7" w:rsidTr="003F7E7A">
        <w:trPr>
          <w:trHeight w:val="30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9A" w:rsidRPr="00A41DF7" w:rsidRDefault="00AA409A" w:rsidP="0092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41DF7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A41DF7">
              <w:rPr>
                <w:color w:val="000000"/>
              </w:rPr>
              <w:t>.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9A" w:rsidRPr="00A41DF7" w:rsidRDefault="00AA409A" w:rsidP="009C1275">
            <w:pPr>
              <w:jc w:val="center"/>
              <w:rPr>
                <w:color w:val="000000"/>
              </w:rPr>
            </w:pPr>
            <w:r>
              <w:rPr>
                <w:rFonts w:eastAsia="Calibri"/>
                <w:sz w:val="28"/>
                <w:szCs w:val="28"/>
              </w:rPr>
              <w:t>Обеспечение льготным горячим питанием учащихся 5-11 классов муниципальных  общеобразовательных организаций из малообеспеченных семей</w:t>
            </w:r>
            <w:r w:rsidRPr="00583A8A"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9A" w:rsidRPr="00A41DF7" w:rsidRDefault="00AA409A" w:rsidP="0092116F">
            <w:pPr>
              <w:jc w:val="center"/>
              <w:rPr>
                <w:color w:val="000000"/>
              </w:rPr>
            </w:pPr>
            <w:r w:rsidRPr="00A41DF7">
              <w:rPr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9A" w:rsidRPr="00583A8A" w:rsidRDefault="00AA409A" w:rsidP="009C1275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9A" w:rsidRPr="00583A8A" w:rsidRDefault="00AA409A" w:rsidP="009C1275">
            <w:pPr>
              <w:jc w:val="center"/>
            </w:pPr>
            <w:r>
              <w:t>847,1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9A" w:rsidRPr="00583A8A" w:rsidRDefault="00AA409A" w:rsidP="009C1275">
            <w:pPr>
              <w:jc w:val="center"/>
            </w:pPr>
            <w:r>
              <w:t>2370,4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9A" w:rsidRPr="00583A8A" w:rsidRDefault="00AA409A" w:rsidP="009C1275">
            <w:pPr>
              <w:jc w:val="center"/>
            </w:pPr>
            <w:r>
              <w:t>2370,4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9A" w:rsidRPr="00583A8A" w:rsidRDefault="00AA409A" w:rsidP="009C1275">
            <w:pPr>
              <w:jc w:val="center"/>
            </w:pPr>
            <w:r>
              <w:t>2370,4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9A" w:rsidRPr="00583A8A" w:rsidRDefault="00AA409A" w:rsidP="009C1275">
            <w:pPr>
              <w:jc w:val="center"/>
            </w:pPr>
            <w:r>
              <w:t>2370,4</w:t>
            </w:r>
          </w:p>
        </w:tc>
      </w:tr>
      <w:tr w:rsidR="00AA409A" w:rsidRPr="00A41DF7" w:rsidTr="003F7E7A">
        <w:trPr>
          <w:trHeight w:val="30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F" w:rsidRPr="00A41DF7" w:rsidRDefault="0092116F" w:rsidP="009C1275">
            <w:pPr>
              <w:rPr>
                <w:color w:val="000000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16F" w:rsidRPr="00A41DF7" w:rsidRDefault="0092116F" w:rsidP="009C1275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6F" w:rsidRPr="00A41DF7" w:rsidRDefault="0092116F" w:rsidP="0092116F">
            <w:pPr>
              <w:jc w:val="center"/>
              <w:rPr>
                <w:color w:val="000000"/>
              </w:rPr>
            </w:pPr>
            <w:r w:rsidRPr="00A41DF7">
              <w:rPr>
                <w:color w:val="000000"/>
              </w:rPr>
              <w:t>средства, планируемые к привлечению из бюджета 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6F" w:rsidRPr="0092116F" w:rsidRDefault="0092116F" w:rsidP="009C1275">
            <w:pPr>
              <w:jc w:val="center"/>
              <w:rPr>
                <w:color w:val="000000"/>
              </w:rPr>
            </w:pPr>
            <w:r w:rsidRPr="0092116F">
              <w:rPr>
                <w:color w:val="000000"/>
              </w:rPr>
              <w:t> </w:t>
            </w:r>
            <w:r w:rsidR="00AA409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6F" w:rsidRPr="0092116F" w:rsidRDefault="0092116F" w:rsidP="0092116F">
            <w:pPr>
              <w:rPr>
                <w:color w:val="000000"/>
              </w:rPr>
            </w:pPr>
            <w:r w:rsidRPr="0092116F">
              <w:rPr>
                <w:color w:val="000000"/>
              </w:rPr>
              <w:t> </w:t>
            </w:r>
            <w:r w:rsidR="00AA409A">
              <w:rPr>
                <w:color w:val="000000"/>
              </w:rPr>
              <w:t>804,8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6F" w:rsidRPr="00A41DF7" w:rsidRDefault="00AA409A" w:rsidP="009C1275">
            <w:pPr>
              <w:jc w:val="center"/>
            </w:pPr>
            <w:r>
              <w:t>2251,8</w:t>
            </w:r>
            <w:r w:rsidR="0092116F" w:rsidRPr="00A41D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6F" w:rsidRPr="00A41DF7" w:rsidRDefault="00AA409A" w:rsidP="009C1275">
            <w:pPr>
              <w:jc w:val="center"/>
            </w:pPr>
            <w:r>
              <w:t>2251,8</w:t>
            </w:r>
            <w:r w:rsidR="0092116F" w:rsidRPr="00A41D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6F" w:rsidRPr="00A41DF7" w:rsidRDefault="00AA409A" w:rsidP="009C1275">
            <w:pPr>
              <w:jc w:val="center"/>
            </w:pPr>
            <w:r>
              <w:t>2251,8</w:t>
            </w:r>
            <w:r w:rsidR="0092116F" w:rsidRPr="00A41DF7"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6F" w:rsidRPr="00A41DF7" w:rsidRDefault="00AA409A" w:rsidP="009C1275">
            <w:pPr>
              <w:jc w:val="center"/>
            </w:pPr>
            <w:r>
              <w:t>2251,8</w:t>
            </w:r>
            <w:r w:rsidR="0092116F" w:rsidRPr="00A41DF7">
              <w:t> </w:t>
            </w:r>
          </w:p>
        </w:tc>
      </w:tr>
      <w:tr w:rsidR="00AA409A" w:rsidRPr="00A41DF7" w:rsidTr="003F7E7A">
        <w:trPr>
          <w:trHeight w:val="30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F" w:rsidRPr="00A41DF7" w:rsidRDefault="0092116F" w:rsidP="009C1275">
            <w:pPr>
              <w:rPr>
                <w:color w:val="000000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16F" w:rsidRPr="00A41DF7" w:rsidRDefault="0092116F" w:rsidP="009C1275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6F" w:rsidRPr="00A41DF7" w:rsidRDefault="0092116F" w:rsidP="0092116F">
            <w:pPr>
              <w:jc w:val="center"/>
              <w:rPr>
                <w:color w:val="000000"/>
              </w:rPr>
            </w:pPr>
            <w:r w:rsidRPr="00A41DF7">
              <w:rPr>
                <w:color w:val="000000"/>
              </w:rPr>
              <w:t>средства, планируемые к привлечению из 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6F" w:rsidRPr="0092116F" w:rsidRDefault="0092116F" w:rsidP="009C1275">
            <w:pPr>
              <w:jc w:val="center"/>
              <w:rPr>
                <w:color w:val="000000"/>
              </w:rPr>
            </w:pPr>
            <w:r w:rsidRPr="0092116F">
              <w:rPr>
                <w:color w:val="000000"/>
              </w:rPr>
              <w:t> </w:t>
            </w:r>
            <w:r w:rsidR="00AA409A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6F" w:rsidRPr="0092116F" w:rsidRDefault="0092116F" w:rsidP="0092116F">
            <w:pPr>
              <w:rPr>
                <w:color w:val="000000"/>
              </w:rPr>
            </w:pPr>
            <w:r w:rsidRPr="0092116F">
              <w:rPr>
                <w:color w:val="000000"/>
              </w:rPr>
              <w:t> </w:t>
            </w:r>
            <w:r w:rsidR="00AA409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6F" w:rsidRPr="00A41DF7" w:rsidRDefault="00AA409A" w:rsidP="009C1275">
            <w:pPr>
              <w:jc w:val="center"/>
            </w:pPr>
            <w:r>
              <w:t>0</w:t>
            </w:r>
            <w:r w:rsidR="0092116F" w:rsidRPr="00A41D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6F" w:rsidRPr="00A41DF7" w:rsidRDefault="0092116F" w:rsidP="009C1275">
            <w:pPr>
              <w:jc w:val="center"/>
            </w:pPr>
            <w:r w:rsidRPr="00A41DF7">
              <w:t> </w:t>
            </w:r>
            <w:r w:rsidR="00AA409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6F" w:rsidRPr="00A41DF7" w:rsidRDefault="0092116F" w:rsidP="009C1275">
            <w:pPr>
              <w:jc w:val="center"/>
            </w:pPr>
            <w:r w:rsidRPr="00A41DF7">
              <w:t> </w:t>
            </w:r>
            <w:r w:rsidR="00AA409A"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6F" w:rsidRPr="00A41DF7" w:rsidRDefault="0092116F" w:rsidP="009C1275">
            <w:pPr>
              <w:jc w:val="center"/>
            </w:pPr>
            <w:r w:rsidRPr="00A41DF7">
              <w:t> </w:t>
            </w:r>
            <w:r w:rsidR="00AA409A">
              <w:t>0</w:t>
            </w:r>
          </w:p>
        </w:tc>
      </w:tr>
      <w:tr w:rsidR="00AA409A" w:rsidRPr="00A41DF7" w:rsidTr="003F7E7A">
        <w:trPr>
          <w:trHeight w:val="30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F" w:rsidRPr="00A41DF7" w:rsidRDefault="0092116F" w:rsidP="009C1275">
            <w:pPr>
              <w:rPr>
                <w:color w:val="000000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16F" w:rsidRPr="00A41DF7" w:rsidRDefault="0092116F" w:rsidP="009C1275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6F" w:rsidRPr="00A41DF7" w:rsidRDefault="0092116F" w:rsidP="0092116F">
            <w:pPr>
              <w:jc w:val="center"/>
              <w:rPr>
                <w:color w:val="000000"/>
              </w:rPr>
            </w:pPr>
            <w:r w:rsidRPr="00A41DF7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6F" w:rsidRPr="0092116F" w:rsidRDefault="00AA409A" w:rsidP="009C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6F" w:rsidRPr="0092116F" w:rsidRDefault="00AA409A" w:rsidP="0092116F">
            <w:pPr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6F" w:rsidRPr="00A41DF7" w:rsidRDefault="00AA409A" w:rsidP="009C1275">
            <w:pPr>
              <w:jc w:val="center"/>
            </w:pPr>
            <w: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6F" w:rsidRPr="00A41DF7" w:rsidRDefault="00AA409A" w:rsidP="009C1275">
            <w:pPr>
              <w:jc w:val="center"/>
            </w:pPr>
            <w: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6F" w:rsidRPr="00A41DF7" w:rsidRDefault="00AA409A" w:rsidP="009C1275">
            <w:pPr>
              <w:jc w:val="center"/>
            </w:pPr>
            <w:r>
              <w:t>118,5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6F" w:rsidRPr="00A41DF7" w:rsidRDefault="00AA409A" w:rsidP="009C1275">
            <w:pPr>
              <w:jc w:val="center"/>
            </w:pPr>
            <w:r>
              <w:t>118,5</w:t>
            </w:r>
          </w:p>
        </w:tc>
      </w:tr>
      <w:tr w:rsidR="00AA409A" w:rsidRPr="00A41DF7" w:rsidTr="003F7E7A">
        <w:trPr>
          <w:trHeight w:val="30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6F" w:rsidRPr="00A41DF7" w:rsidRDefault="0092116F" w:rsidP="009C1275">
            <w:pPr>
              <w:rPr>
                <w:color w:val="000000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16F" w:rsidRPr="00A41DF7" w:rsidRDefault="0092116F" w:rsidP="009C1275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6F" w:rsidRPr="00A41DF7" w:rsidRDefault="0092116F" w:rsidP="0092116F">
            <w:pPr>
              <w:jc w:val="center"/>
              <w:rPr>
                <w:color w:val="000000"/>
              </w:rPr>
            </w:pPr>
            <w:r w:rsidRPr="00A41DF7">
              <w:rPr>
                <w:color w:val="000000"/>
              </w:rPr>
              <w:t>иные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6F" w:rsidRPr="00A41DF7" w:rsidRDefault="0092116F" w:rsidP="009C1275">
            <w:pPr>
              <w:jc w:val="center"/>
              <w:rPr>
                <w:color w:val="000000"/>
              </w:rPr>
            </w:pPr>
            <w:r w:rsidRPr="00A41DF7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6F" w:rsidRPr="00A41DF7" w:rsidRDefault="0092116F" w:rsidP="0092116F">
            <w:pPr>
              <w:rPr>
                <w:color w:val="000000"/>
              </w:rPr>
            </w:pPr>
            <w:r w:rsidRPr="00A41DF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6F" w:rsidRPr="0092116F" w:rsidRDefault="0092116F" w:rsidP="009C1275">
            <w:pPr>
              <w:jc w:val="center"/>
            </w:pPr>
            <w:r w:rsidRPr="0092116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6F" w:rsidRPr="0092116F" w:rsidRDefault="0092116F" w:rsidP="009C1275">
            <w:pPr>
              <w:jc w:val="center"/>
            </w:pPr>
            <w:r w:rsidRPr="0092116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6F" w:rsidRPr="0092116F" w:rsidRDefault="0092116F" w:rsidP="009C1275">
            <w:pPr>
              <w:jc w:val="center"/>
            </w:pPr>
            <w:r w:rsidRPr="0092116F"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6F" w:rsidRPr="0092116F" w:rsidRDefault="0092116F" w:rsidP="009C1275">
            <w:pPr>
              <w:jc w:val="center"/>
            </w:pPr>
            <w:r w:rsidRPr="0092116F">
              <w:t>0</w:t>
            </w:r>
          </w:p>
        </w:tc>
      </w:tr>
    </w:tbl>
    <w:p w:rsidR="009C1D8B" w:rsidRPr="00B43B86" w:rsidRDefault="009C1D8B">
      <w:pPr>
        <w:widowControl w:val="0"/>
        <w:autoSpaceDE w:val="0"/>
        <w:autoSpaceDN w:val="0"/>
        <w:adjustRightInd w:val="0"/>
      </w:pPr>
    </w:p>
    <w:sectPr w:rsidR="009C1D8B" w:rsidRPr="00B43B86" w:rsidSect="005448A8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2A1E66"/>
    <w:multiLevelType w:val="hybridMultilevel"/>
    <w:tmpl w:val="43220376"/>
    <w:lvl w:ilvl="0" w:tplc="45CCF4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85263B"/>
    <w:multiLevelType w:val="hybridMultilevel"/>
    <w:tmpl w:val="1284952E"/>
    <w:lvl w:ilvl="0" w:tplc="B8122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9"/>
    <w:rsid w:val="00000BC6"/>
    <w:rsid w:val="00003BC6"/>
    <w:rsid w:val="00005F2F"/>
    <w:rsid w:val="00012876"/>
    <w:rsid w:val="000230C3"/>
    <w:rsid w:val="000314DF"/>
    <w:rsid w:val="00045CC5"/>
    <w:rsid w:val="00047AF0"/>
    <w:rsid w:val="00047C0C"/>
    <w:rsid w:val="00061776"/>
    <w:rsid w:val="00084485"/>
    <w:rsid w:val="000A2268"/>
    <w:rsid w:val="000D5DCA"/>
    <w:rsid w:val="000E245E"/>
    <w:rsid w:val="000E46B4"/>
    <w:rsid w:val="00116CB5"/>
    <w:rsid w:val="00121AF9"/>
    <w:rsid w:val="00124629"/>
    <w:rsid w:val="001624E2"/>
    <w:rsid w:val="00175EF6"/>
    <w:rsid w:val="001A2BE8"/>
    <w:rsid w:val="001C59A9"/>
    <w:rsid w:val="0020221C"/>
    <w:rsid w:val="00211A61"/>
    <w:rsid w:val="002416CE"/>
    <w:rsid w:val="00253CBA"/>
    <w:rsid w:val="002A2EE1"/>
    <w:rsid w:val="002A43E8"/>
    <w:rsid w:val="002A6C2E"/>
    <w:rsid w:val="002B24CB"/>
    <w:rsid w:val="002C2D50"/>
    <w:rsid w:val="002C7B56"/>
    <w:rsid w:val="00346970"/>
    <w:rsid w:val="00353CFE"/>
    <w:rsid w:val="0036475E"/>
    <w:rsid w:val="003C6789"/>
    <w:rsid w:val="003D0342"/>
    <w:rsid w:val="003D28A0"/>
    <w:rsid w:val="003E539B"/>
    <w:rsid w:val="003F7E7A"/>
    <w:rsid w:val="00405553"/>
    <w:rsid w:val="004119B8"/>
    <w:rsid w:val="004219CE"/>
    <w:rsid w:val="00441579"/>
    <w:rsid w:val="00445259"/>
    <w:rsid w:val="00475119"/>
    <w:rsid w:val="004A738E"/>
    <w:rsid w:val="004B3829"/>
    <w:rsid w:val="004D0E93"/>
    <w:rsid w:val="004E0844"/>
    <w:rsid w:val="0050260E"/>
    <w:rsid w:val="005333CF"/>
    <w:rsid w:val="00536834"/>
    <w:rsid w:val="00543981"/>
    <w:rsid w:val="005448A8"/>
    <w:rsid w:val="005733B5"/>
    <w:rsid w:val="00573B59"/>
    <w:rsid w:val="00586662"/>
    <w:rsid w:val="00596939"/>
    <w:rsid w:val="005A6582"/>
    <w:rsid w:val="005B1C99"/>
    <w:rsid w:val="005B666C"/>
    <w:rsid w:val="005C07BC"/>
    <w:rsid w:val="005D62D7"/>
    <w:rsid w:val="005D711D"/>
    <w:rsid w:val="005E78FF"/>
    <w:rsid w:val="00601281"/>
    <w:rsid w:val="0060524F"/>
    <w:rsid w:val="00615EB9"/>
    <w:rsid w:val="00616102"/>
    <w:rsid w:val="00620D80"/>
    <w:rsid w:val="006257C9"/>
    <w:rsid w:val="00636BD8"/>
    <w:rsid w:val="00642584"/>
    <w:rsid w:val="00676D41"/>
    <w:rsid w:val="00697A41"/>
    <w:rsid w:val="006A145C"/>
    <w:rsid w:val="006B0F21"/>
    <w:rsid w:val="006B1854"/>
    <w:rsid w:val="006C05FD"/>
    <w:rsid w:val="006E2100"/>
    <w:rsid w:val="006E28DC"/>
    <w:rsid w:val="006F2353"/>
    <w:rsid w:val="006F2C2C"/>
    <w:rsid w:val="00706DE3"/>
    <w:rsid w:val="00713B56"/>
    <w:rsid w:val="00727C04"/>
    <w:rsid w:val="00735E8F"/>
    <w:rsid w:val="007454E7"/>
    <w:rsid w:val="0079705C"/>
    <w:rsid w:val="007A1AD5"/>
    <w:rsid w:val="007C58D5"/>
    <w:rsid w:val="007D1E7D"/>
    <w:rsid w:val="007D2592"/>
    <w:rsid w:val="007D5CA9"/>
    <w:rsid w:val="007F586F"/>
    <w:rsid w:val="00807699"/>
    <w:rsid w:val="00830AF5"/>
    <w:rsid w:val="00854915"/>
    <w:rsid w:val="00876950"/>
    <w:rsid w:val="0088726E"/>
    <w:rsid w:val="008A358A"/>
    <w:rsid w:val="008B2F6D"/>
    <w:rsid w:val="008C1D7E"/>
    <w:rsid w:val="008E41ED"/>
    <w:rsid w:val="008F34EE"/>
    <w:rsid w:val="00907C91"/>
    <w:rsid w:val="0092116F"/>
    <w:rsid w:val="00922E74"/>
    <w:rsid w:val="009258B9"/>
    <w:rsid w:val="00931A0B"/>
    <w:rsid w:val="00932684"/>
    <w:rsid w:val="009346AE"/>
    <w:rsid w:val="009401D0"/>
    <w:rsid w:val="00952DB0"/>
    <w:rsid w:val="00957216"/>
    <w:rsid w:val="009C1D8B"/>
    <w:rsid w:val="009C77D7"/>
    <w:rsid w:val="00A07715"/>
    <w:rsid w:val="00A11A3B"/>
    <w:rsid w:val="00A1369C"/>
    <w:rsid w:val="00A26BCB"/>
    <w:rsid w:val="00A462A9"/>
    <w:rsid w:val="00A75D1D"/>
    <w:rsid w:val="00A82606"/>
    <w:rsid w:val="00A91E01"/>
    <w:rsid w:val="00AA409A"/>
    <w:rsid w:val="00AB75DA"/>
    <w:rsid w:val="00AD7CF4"/>
    <w:rsid w:val="00B02452"/>
    <w:rsid w:val="00B06358"/>
    <w:rsid w:val="00B3179E"/>
    <w:rsid w:val="00B32D24"/>
    <w:rsid w:val="00B40566"/>
    <w:rsid w:val="00B43B86"/>
    <w:rsid w:val="00B45169"/>
    <w:rsid w:val="00B72426"/>
    <w:rsid w:val="00B93CA7"/>
    <w:rsid w:val="00BA60CE"/>
    <w:rsid w:val="00BA7DFF"/>
    <w:rsid w:val="00BB48E5"/>
    <w:rsid w:val="00BF01A0"/>
    <w:rsid w:val="00C0742F"/>
    <w:rsid w:val="00C432B1"/>
    <w:rsid w:val="00C63D45"/>
    <w:rsid w:val="00C66C58"/>
    <w:rsid w:val="00C81275"/>
    <w:rsid w:val="00C822A1"/>
    <w:rsid w:val="00CC2863"/>
    <w:rsid w:val="00CC5788"/>
    <w:rsid w:val="00CE4EDB"/>
    <w:rsid w:val="00CE6740"/>
    <w:rsid w:val="00D07462"/>
    <w:rsid w:val="00D14177"/>
    <w:rsid w:val="00D17F18"/>
    <w:rsid w:val="00D30537"/>
    <w:rsid w:val="00D4066A"/>
    <w:rsid w:val="00D422C9"/>
    <w:rsid w:val="00D45000"/>
    <w:rsid w:val="00DB042B"/>
    <w:rsid w:val="00DC1FEC"/>
    <w:rsid w:val="00DD10B2"/>
    <w:rsid w:val="00DF3A27"/>
    <w:rsid w:val="00E40AE1"/>
    <w:rsid w:val="00E4358B"/>
    <w:rsid w:val="00E46108"/>
    <w:rsid w:val="00E46BA9"/>
    <w:rsid w:val="00E71904"/>
    <w:rsid w:val="00EB1677"/>
    <w:rsid w:val="00EC1F19"/>
    <w:rsid w:val="00EF16CF"/>
    <w:rsid w:val="00EF48B3"/>
    <w:rsid w:val="00F00E13"/>
    <w:rsid w:val="00F108D3"/>
    <w:rsid w:val="00F1711B"/>
    <w:rsid w:val="00F2079B"/>
    <w:rsid w:val="00F21226"/>
    <w:rsid w:val="00F61AFA"/>
    <w:rsid w:val="00F956D8"/>
    <w:rsid w:val="00F974AC"/>
    <w:rsid w:val="00FA2A5D"/>
    <w:rsid w:val="00FA420E"/>
    <w:rsid w:val="00FB1D0B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B6EB2"/>
  <w15:docId w15:val="{1F1264CF-1E5F-48F9-AD9C-9738045D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0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uiPriority w:val="99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rsid w:val="0079705C"/>
    <w:rPr>
      <w:spacing w:val="10"/>
      <w:sz w:val="55"/>
      <w:szCs w:val="55"/>
      <w:shd w:val="clear" w:color="auto" w:fill="FFFFFF"/>
    </w:rPr>
  </w:style>
  <w:style w:type="paragraph" w:styleId="ab">
    <w:name w:val="Body Text"/>
    <w:basedOn w:val="a"/>
    <w:link w:val="aa"/>
    <w:rsid w:val="0079705C"/>
    <w:pPr>
      <w:widowControl w:val="0"/>
      <w:shd w:val="clear" w:color="auto" w:fill="FFFFFF"/>
      <w:spacing w:before="180" w:after="2220" w:line="240" w:lineRule="atLeast"/>
    </w:pPr>
    <w:rPr>
      <w:spacing w:val="10"/>
      <w:sz w:val="55"/>
      <w:szCs w:val="55"/>
    </w:rPr>
  </w:style>
  <w:style w:type="character" w:customStyle="1" w:styleId="12">
    <w:name w:val="Основной текст Знак1"/>
    <w:basedOn w:val="a0"/>
    <w:semiHidden/>
    <w:rsid w:val="0079705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4500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77B6B6493239759E03DA09773E04881CDCC71F923870C8705306FE553A70730F7372F21207C3BD71BB12z3C2J" TargetMode="External"/><Relationship Id="rId5" Type="http://schemas.openxmlformats.org/officeDocument/2006/relationships/hyperlink" Target="consultantplus://offline/ref=9E77B6B6493239759E03DA09773E04881CDCC71F923870C8705306FE553A70730F7372F21207C3BD71BB12z3C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Пользователь</cp:lastModifiedBy>
  <cp:revision>3</cp:revision>
  <cp:lastPrinted>2021-02-05T02:37:00Z</cp:lastPrinted>
  <dcterms:created xsi:type="dcterms:W3CDTF">2021-02-05T02:43:00Z</dcterms:created>
  <dcterms:modified xsi:type="dcterms:W3CDTF">2021-02-05T07:24:00Z</dcterms:modified>
</cp:coreProperties>
</file>