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DD" w:rsidRPr="0069591C" w:rsidRDefault="0069591C" w:rsidP="006959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7"/>
        <w:gridCol w:w="1820"/>
        <w:gridCol w:w="3997"/>
      </w:tblGrid>
      <w:tr w:rsidR="00AC5C3C" w:rsidRPr="00D40052" w:rsidTr="00AC5C3C">
        <w:trPr>
          <w:trHeight w:val="1134"/>
        </w:trPr>
        <w:tc>
          <w:tcPr>
            <w:tcW w:w="4497" w:type="dxa"/>
            <w:tcBorders>
              <w:top w:val="nil"/>
              <w:bottom w:val="nil"/>
              <w:right w:val="nil"/>
            </w:tcBorders>
          </w:tcPr>
          <w:p w:rsidR="00AC5C3C" w:rsidRPr="00AC5C3C" w:rsidRDefault="00AC5C3C" w:rsidP="00AC5C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C3C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AC5C3C" w:rsidRPr="00AC5C3C" w:rsidRDefault="00AC5C3C" w:rsidP="00AC5C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C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C5C3C" w:rsidRPr="00AC5C3C" w:rsidRDefault="00AC5C3C" w:rsidP="00AC5C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C3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C5C3C" w:rsidRPr="00AC5C3C" w:rsidRDefault="00AC5C3C" w:rsidP="00AC5C3C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5C3C">
              <w:rPr>
                <w:rFonts w:ascii="Times New Roman" w:hAnsi="Times New Roman" w:cs="Times New Roman"/>
                <w:sz w:val="28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:rsidR="00AC5C3C" w:rsidRPr="00AC5C3C" w:rsidRDefault="00AC5C3C" w:rsidP="00AC5C3C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5C3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27F84644" wp14:editId="7AAC5FE3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</w:tcPr>
          <w:p w:rsidR="00AC5C3C" w:rsidRPr="00AC5C3C" w:rsidRDefault="00AC5C3C" w:rsidP="00AC5C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C3C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AC5C3C" w:rsidRPr="00AC5C3C" w:rsidRDefault="00AC5C3C" w:rsidP="00AC5C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C3C">
              <w:rPr>
                <w:rFonts w:ascii="Times New Roman" w:hAnsi="Times New Roman" w:cs="Times New Roman"/>
                <w:sz w:val="28"/>
                <w:szCs w:val="28"/>
              </w:rPr>
              <w:t>МУНИЦИПАЛ ТОЗОЛМО</w:t>
            </w:r>
          </w:p>
          <w:p w:rsidR="00AC5C3C" w:rsidRPr="00AC5C3C" w:rsidRDefault="00AC5C3C" w:rsidP="00AC5C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C3C">
              <w:rPr>
                <w:rFonts w:ascii="Times New Roman" w:hAnsi="Times New Roman" w:cs="Times New Roman"/>
                <w:sz w:val="28"/>
                <w:szCs w:val="28"/>
              </w:rPr>
              <w:t>АДМИНИСТРАЦИЯЗЫ</w:t>
            </w:r>
          </w:p>
          <w:p w:rsidR="00AC5C3C" w:rsidRPr="00AC5C3C" w:rsidRDefault="00AC5C3C" w:rsidP="00AC5C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C3C">
              <w:rPr>
                <w:rFonts w:ascii="Times New Roman" w:hAnsi="Times New Roman" w:cs="Times New Roman"/>
                <w:sz w:val="28"/>
                <w:szCs w:val="28"/>
              </w:rPr>
              <w:t>«ТУРОЧАК АЙМАК»</w:t>
            </w:r>
          </w:p>
          <w:p w:rsidR="00AC5C3C" w:rsidRPr="00AC5C3C" w:rsidRDefault="00AC5C3C" w:rsidP="00AC5C3C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C5C3C" w:rsidRPr="00E262F6" w:rsidTr="00AC5C3C">
        <w:trPr>
          <w:trHeight w:val="442"/>
        </w:trPr>
        <w:tc>
          <w:tcPr>
            <w:tcW w:w="6317" w:type="dxa"/>
            <w:gridSpan w:val="2"/>
            <w:vAlign w:val="bottom"/>
          </w:tcPr>
          <w:p w:rsidR="00AC5C3C" w:rsidRPr="00AC5C3C" w:rsidRDefault="00AC5C3C" w:rsidP="00AC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997" w:type="dxa"/>
            <w:vAlign w:val="bottom"/>
          </w:tcPr>
          <w:p w:rsidR="00AC5C3C" w:rsidRPr="00AC5C3C" w:rsidRDefault="00AC5C3C" w:rsidP="00AC5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C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 w:rsidRPr="00AC5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</w:t>
            </w:r>
          </w:p>
        </w:tc>
      </w:tr>
    </w:tbl>
    <w:p w:rsidR="003340DD" w:rsidRPr="003340DD" w:rsidRDefault="003340DD" w:rsidP="00334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DD" w:rsidRPr="000204A7" w:rsidRDefault="003340DD" w:rsidP="001525B0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F3D5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3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553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2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BC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553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2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D50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</w:p>
    <w:p w:rsidR="0069591C" w:rsidRDefault="0069591C" w:rsidP="001525B0">
      <w:pPr>
        <w:widowControl w:val="0"/>
        <w:suppressAutoHyphens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1AF5" w:rsidRPr="0069591C" w:rsidRDefault="00C21AF5" w:rsidP="001525B0">
      <w:pPr>
        <w:widowControl w:val="0"/>
        <w:suppressAutoHyphens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4A7" w:rsidRPr="000204A7" w:rsidRDefault="003D20E3" w:rsidP="008312F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>О</w:t>
      </w:r>
      <w:r w:rsidR="0087188F"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>внесении изменений в постановление</w:t>
      </w: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от </w:t>
      </w:r>
      <w:r w:rsid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>18.10.2018 года</w:t>
      </w: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№ </w:t>
      </w:r>
      <w:r w:rsid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>642</w:t>
      </w: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C5857"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204A7" w:rsidRP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Об утверждении муниципальной программы </w:t>
      </w:r>
    </w:p>
    <w:p w:rsidR="000204A7" w:rsidRDefault="000204A7" w:rsidP="008312F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«Муниципальное управление в Турочакском районе </w:t>
      </w:r>
    </w:p>
    <w:p w:rsidR="000204A7" w:rsidRPr="000204A7" w:rsidRDefault="000204A7" w:rsidP="008312F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>на 2019-2024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>годы»</w:t>
      </w:r>
    </w:p>
    <w:p w:rsidR="0069591C" w:rsidRPr="00B14648" w:rsidRDefault="0069591C" w:rsidP="001525B0">
      <w:pPr>
        <w:widowControl w:val="0"/>
        <w:suppressAutoHyphens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D784F" w:rsidRPr="00B14648" w:rsidRDefault="000204A7" w:rsidP="008312FE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 w:rsidRPr="000204A7">
        <w:rPr>
          <w:rFonts w:ascii="Times New Roman" w:hAnsi="Times New Roman" w:cs="Times New Roman"/>
          <w:sz w:val="28"/>
        </w:rPr>
        <w:t>В соответствии с Федеральным законом от 06.10.2003 г. №</w:t>
      </w:r>
      <w:r w:rsidR="003555C3">
        <w:rPr>
          <w:rFonts w:ascii="Times New Roman" w:hAnsi="Times New Roman" w:cs="Times New Roman"/>
          <w:sz w:val="28"/>
        </w:rPr>
        <w:t xml:space="preserve"> </w:t>
      </w:r>
      <w:r w:rsidRPr="000204A7">
        <w:rPr>
          <w:rFonts w:ascii="Times New Roman" w:hAnsi="Times New Roman" w:cs="Times New Roman"/>
          <w:sz w:val="28"/>
        </w:rPr>
        <w:t>131-ФЗ «Об общих принципах организации органов местного самоуправления в Российской Федерации», Уставом муниципального образования «Турочакский район»</w:t>
      </w:r>
      <w:r w:rsidR="006C7D7A" w:rsidRPr="00B14648">
        <w:rPr>
          <w:rFonts w:ascii="Times New Roman" w:hAnsi="Times New Roman" w:cs="Times New Roman"/>
          <w:sz w:val="28"/>
        </w:rPr>
        <w:t>,</w:t>
      </w:r>
      <w:r w:rsidR="0095177C">
        <w:rPr>
          <w:rFonts w:ascii="Times New Roman" w:hAnsi="Times New Roman" w:cs="Times New Roman"/>
          <w:sz w:val="28"/>
        </w:rPr>
        <w:t xml:space="preserve"> Администрация </w:t>
      </w:r>
      <w:r w:rsidR="00755315">
        <w:rPr>
          <w:rFonts w:ascii="Times New Roman" w:hAnsi="Times New Roman" w:cs="Times New Roman"/>
          <w:sz w:val="28"/>
        </w:rPr>
        <w:t>муниципального образования «</w:t>
      </w:r>
      <w:r w:rsidR="0095177C">
        <w:rPr>
          <w:rFonts w:ascii="Times New Roman" w:hAnsi="Times New Roman" w:cs="Times New Roman"/>
          <w:sz w:val="28"/>
        </w:rPr>
        <w:t>Турочакского района</w:t>
      </w:r>
      <w:r w:rsidR="00755315">
        <w:rPr>
          <w:rFonts w:ascii="Times New Roman" w:hAnsi="Times New Roman" w:cs="Times New Roman"/>
          <w:sz w:val="28"/>
        </w:rPr>
        <w:t>»</w:t>
      </w:r>
    </w:p>
    <w:p w:rsidR="00B524BA" w:rsidRPr="00B14648" w:rsidRDefault="00B524BA" w:rsidP="008312FE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</w:rPr>
      </w:pPr>
    </w:p>
    <w:p w:rsidR="0069591C" w:rsidRPr="00B14648" w:rsidRDefault="0095177C" w:rsidP="008312FE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</w:t>
      </w:r>
      <w:r w:rsidR="0069591C" w:rsidRPr="00B14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B524BA" w:rsidRPr="00B14648" w:rsidRDefault="00B524BA" w:rsidP="008312FE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63F04" w:rsidRPr="00755315" w:rsidRDefault="00755315" w:rsidP="007553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55315">
        <w:rPr>
          <w:rFonts w:ascii="Times New Roman" w:hAnsi="Times New Roman" w:cs="Times New Roman"/>
          <w:sz w:val="28"/>
        </w:rPr>
        <w:t xml:space="preserve">Утвердить прилагаемые </w:t>
      </w:r>
      <w:hyperlink r:id="rId6" w:history="1">
        <w:r w:rsidRPr="00755315">
          <w:rPr>
            <w:rFonts w:ascii="Times New Roman" w:hAnsi="Times New Roman" w:cs="Times New Roman"/>
            <w:sz w:val="28"/>
          </w:rPr>
          <w:t>изменения</w:t>
        </w:r>
      </w:hyperlink>
      <w:r w:rsidRPr="00755315">
        <w:rPr>
          <w:rFonts w:ascii="Times New Roman" w:hAnsi="Times New Roman" w:cs="Times New Roman"/>
          <w:sz w:val="28"/>
        </w:rPr>
        <w:t xml:space="preserve">, которые вносятся в муниципальную </w:t>
      </w:r>
      <w:hyperlink r:id="rId7" w:history="1">
        <w:r w:rsidRPr="00755315">
          <w:rPr>
            <w:rFonts w:ascii="Times New Roman" w:hAnsi="Times New Roman" w:cs="Times New Roman"/>
            <w:sz w:val="28"/>
          </w:rPr>
          <w:t>программу</w:t>
        </w:r>
      </w:hyperlink>
      <w:r w:rsidRPr="00755315">
        <w:rPr>
          <w:rFonts w:ascii="Times New Roman" w:hAnsi="Times New Roman" w:cs="Times New Roman"/>
          <w:sz w:val="28"/>
        </w:rPr>
        <w:t xml:space="preserve"> Российской Федерации "</w:t>
      </w:r>
      <w:r>
        <w:rPr>
          <w:rFonts w:ascii="Times New Roman" w:hAnsi="Times New Roman" w:cs="Times New Roman"/>
          <w:sz w:val="28"/>
        </w:rPr>
        <w:t>Муниципальное управление</w:t>
      </w:r>
      <w:r w:rsidRPr="00755315">
        <w:rPr>
          <w:rFonts w:ascii="Times New Roman" w:hAnsi="Times New Roman" w:cs="Times New Roman"/>
          <w:sz w:val="28"/>
        </w:rPr>
        <w:t xml:space="preserve"> в Турочакском районе на 2019-2024 годы", утвержденную постановлением от </w:t>
      </w:r>
      <w:r>
        <w:rPr>
          <w:rFonts w:ascii="Times New Roman" w:hAnsi="Times New Roman" w:cs="Times New Roman"/>
          <w:sz w:val="28"/>
        </w:rPr>
        <w:t>18</w:t>
      </w:r>
      <w:r w:rsidRPr="007553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октября</w:t>
      </w:r>
      <w:r w:rsidRPr="00755315">
        <w:rPr>
          <w:rFonts w:ascii="Times New Roman" w:hAnsi="Times New Roman" w:cs="Times New Roman"/>
          <w:sz w:val="28"/>
        </w:rPr>
        <w:t xml:space="preserve"> 2018 г. N </w:t>
      </w:r>
      <w:r>
        <w:rPr>
          <w:rFonts w:ascii="Times New Roman" w:hAnsi="Times New Roman" w:cs="Times New Roman"/>
          <w:sz w:val="28"/>
        </w:rPr>
        <w:t>642</w:t>
      </w:r>
      <w:r w:rsidRPr="00755315">
        <w:rPr>
          <w:rFonts w:ascii="Times New Roman" w:hAnsi="Times New Roman" w:cs="Times New Roman"/>
          <w:sz w:val="28"/>
        </w:rPr>
        <w:t xml:space="preserve"> "Об утверждении муниципальной программы «</w:t>
      </w:r>
      <w:r>
        <w:rPr>
          <w:rFonts w:ascii="Times New Roman" w:hAnsi="Times New Roman" w:cs="Times New Roman"/>
          <w:sz w:val="28"/>
        </w:rPr>
        <w:t>Муниципальное управление</w:t>
      </w:r>
      <w:r w:rsidRPr="00755315">
        <w:rPr>
          <w:rFonts w:ascii="Times New Roman" w:hAnsi="Times New Roman" w:cs="Times New Roman"/>
          <w:sz w:val="28"/>
        </w:rPr>
        <w:t xml:space="preserve"> в Турочакском районе на 2019-2024 годы".</w:t>
      </w:r>
    </w:p>
    <w:p w:rsidR="005D4729" w:rsidRPr="00755315" w:rsidRDefault="005D4729" w:rsidP="008312FE">
      <w:pPr>
        <w:pStyle w:val="2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-2" w:firstLine="720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69591C" w:rsidRPr="00B14648" w:rsidRDefault="0069591C" w:rsidP="008312FE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9591C" w:rsidRPr="00B14648" w:rsidRDefault="0069591C" w:rsidP="008312FE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9591C" w:rsidRPr="00B14648" w:rsidRDefault="0069591C" w:rsidP="008312FE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91C" w:rsidRPr="00B14648" w:rsidRDefault="00795A7B" w:rsidP="008312FE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ED4BD2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 w:rsidR="0075531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69591C"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</w:t>
      </w:r>
    </w:p>
    <w:p w:rsidR="0069591C" w:rsidRDefault="0069591C" w:rsidP="008312FE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>«Турочакский</w:t>
      </w:r>
      <w:r w:rsidR="008B2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район» </w:t>
      </w:r>
      <w:r w:rsidR="008B2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End"/>
      <w:r w:rsidR="008B2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7E0B"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7553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17E0B"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</w:t>
      </w:r>
      <w:r w:rsidR="00755315">
        <w:rPr>
          <w:rFonts w:ascii="Times New Roman" w:eastAsia="Times New Roman" w:hAnsi="Times New Roman" w:cs="Times New Roman"/>
          <w:sz w:val="28"/>
          <w:szCs w:val="24"/>
          <w:lang w:eastAsia="ru-RU"/>
        </w:rPr>
        <w:t>А.П. Прокопьев</w:t>
      </w:r>
    </w:p>
    <w:p w:rsidR="006E7FFD" w:rsidRDefault="006E7FFD" w:rsidP="000D04FA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E1BFE" w:rsidRDefault="005E1BFE" w:rsidP="005D4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15" w:rsidRDefault="00755315" w:rsidP="005D4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15" w:rsidRDefault="00755315" w:rsidP="005D4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15" w:rsidRDefault="007553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5315" w:rsidRPr="00755315" w:rsidRDefault="00755315" w:rsidP="00755315">
      <w:pPr>
        <w:suppressAutoHyphens/>
        <w:ind w:left="5387"/>
        <w:rPr>
          <w:rFonts w:ascii="Times New Roman" w:hAnsi="Times New Roman" w:cs="Times New Roman"/>
          <w:sz w:val="28"/>
        </w:rPr>
      </w:pPr>
      <w:r w:rsidRPr="00755315">
        <w:rPr>
          <w:rFonts w:ascii="Times New Roman" w:hAnsi="Times New Roman" w:cs="Times New Roman"/>
          <w:sz w:val="28"/>
        </w:rPr>
        <w:lastRenderedPageBreak/>
        <w:t xml:space="preserve">Утверждены постановлением главы муниципального образования «Турочакский район» </w:t>
      </w:r>
    </w:p>
    <w:p w:rsidR="00755315" w:rsidRPr="00755315" w:rsidRDefault="00755315" w:rsidP="00755315">
      <w:pPr>
        <w:suppressAutoHyphens/>
        <w:ind w:left="5387"/>
        <w:rPr>
          <w:rFonts w:ascii="Times New Roman" w:hAnsi="Times New Roman" w:cs="Times New Roman"/>
          <w:sz w:val="28"/>
        </w:rPr>
      </w:pPr>
      <w:r w:rsidRPr="00755315">
        <w:rPr>
          <w:rFonts w:ascii="Times New Roman" w:hAnsi="Times New Roman" w:cs="Times New Roman"/>
          <w:sz w:val="28"/>
        </w:rPr>
        <w:t>от «</w:t>
      </w:r>
      <w:r w:rsidR="00F524DC">
        <w:rPr>
          <w:rFonts w:ascii="Times New Roman" w:hAnsi="Times New Roman" w:cs="Times New Roman"/>
          <w:sz w:val="28"/>
        </w:rPr>
        <w:t>18</w:t>
      </w:r>
      <w:r w:rsidRPr="00755315">
        <w:rPr>
          <w:rFonts w:ascii="Times New Roman" w:hAnsi="Times New Roman" w:cs="Times New Roman"/>
          <w:sz w:val="28"/>
        </w:rPr>
        <w:t xml:space="preserve">» </w:t>
      </w:r>
      <w:r w:rsidR="00F524DC">
        <w:rPr>
          <w:rFonts w:ascii="Times New Roman" w:hAnsi="Times New Roman" w:cs="Times New Roman"/>
          <w:sz w:val="28"/>
        </w:rPr>
        <w:t>марта 2022 года № 205</w:t>
      </w:r>
      <w:bookmarkStart w:id="0" w:name="_GoBack"/>
      <w:bookmarkEnd w:id="0"/>
    </w:p>
    <w:p w:rsidR="00755315" w:rsidRPr="00755315" w:rsidRDefault="00755315" w:rsidP="00755315">
      <w:pPr>
        <w:suppressAutoHyphens/>
        <w:jc w:val="center"/>
        <w:rPr>
          <w:rFonts w:ascii="Times New Roman" w:hAnsi="Times New Roman" w:cs="Times New Roman"/>
          <w:sz w:val="28"/>
        </w:rPr>
      </w:pPr>
    </w:p>
    <w:p w:rsidR="00755315" w:rsidRPr="00755315" w:rsidRDefault="00755315" w:rsidP="00755315">
      <w:pPr>
        <w:suppressAutoHyphens/>
        <w:jc w:val="center"/>
        <w:rPr>
          <w:rFonts w:ascii="Times New Roman" w:hAnsi="Times New Roman" w:cs="Times New Roman"/>
          <w:sz w:val="28"/>
        </w:rPr>
      </w:pPr>
      <w:r w:rsidRPr="00755315">
        <w:rPr>
          <w:rFonts w:ascii="Times New Roman" w:hAnsi="Times New Roman" w:cs="Times New Roman"/>
          <w:sz w:val="28"/>
        </w:rPr>
        <w:t>Изменения, которые вносятся в муниципальную программу "</w:t>
      </w:r>
      <w:r>
        <w:rPr>
          <w:rFonts w:ascii="Times New Roman" w:hAnsi="Times New Roman" w:cs="Times New Roman"/>
          <w:sz w:val="28"/>
        </w:rPr>
        <w:t>Муниципальное управление</w:t>
      </w:r>
      <w:r w:rsidRPr="00755315">
        <w:rPr>
          <w:rFonts w:ascii="Times New Roman" w:hAnsi="Times New Roman" w:cs="Times New Roman"/>
          <w:sz w:val="28"/>
        </w:rPr>
        <w:t xml:space="preserve"> в Турочакском районе на 2019-2024 годы</w:t>
      </w:r>
      <w:r w:rsidRPr="00755315">
        <w:rPr>
          <w:rFonts w:ascii="Times New Roman" w:hAnsi="Times New Roman" w:cs="Times New Roman"/>
          <w:sz w:val="28"/>
        </w:rPr>
        <w:t xml:space="preserve"> </w:t>
      </w:r>
      <w:r w:rsidRPr="00755315">
        <w:rPr>
          <w:rFonts w:ascii="Times New Roman" w:hAnsi="Times New Roman" w:cs="Times New Roman"/>
          <w:sz w:val="28"/>
        </w:rPr>
        <w:t>"</w:t>
      </w:r>
    </w:p>
    <w:p w:rsidR="00755315" w:rsidRPr="00755315" w:rsidRDefault="00755315" w:rsidP="00755315">
      <w:pPr>
        <w:suppressAutoHyphens/>
        <w:jc w:val="center"/>
        <w:rPr>
          <w:rFonts w:ascii="Times New Roman" w:hAnsi="Times New Roman" w:cs="Times New Roman"/>
          <w:sz w:val="28"/>
        </w:rPr>
      </w:pPr>
    </w:p>
    <w:p w:rsidR="00755315" w:rsidRPr="00755315" w:rsidRDefault="00755315" w:rsidP="00755315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5315">
        <w:rPr>
          <w:rFonts w:ascii="Times New Roman" w:hAnsi="Times New Roman" w:cs="Times New Roman"/>
          <w:sz w:val="28"/>
        </w:rPr>
        <w:t>В разделе 1 «Паспорт муниципальной программы»</w:t>
      </w:r>
    </w:p>
    <w:p w:rsidR="00755315" w:rsidRPr="00755315" w:rsidRDefault="00755315" w:rsidP="00755315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5315">
        <w:rPr>
          <w:rFonts w:ascii="Times New Roman" w:hAnsi="Times New Roman" w:cs="Times New Roman"/>
          <w:sz w:val="28"/>
        </w:rPr>
        <w:t xml:space="preserve">позицию «Ресурсное обеспечение программы изложить в следующей редакции: </w:t>
      </w: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9"/>
        <w:gridCol w:w="7081"/>
      </w:tblGrid>
      <w:tr w:rsidR="00755315" w:rsidRPr="00755315" w:rsidTr="00F24B64">
        <w:trPr>
          <w:trHeight w:val="698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55315" w:rsidRPr="00755315" w:rsidRDefault="00755315" w:rsidP="00F24B64">
            <w:pPr>
              <w:pStyle w:val="ConsPlusCell"/>
              <w:rPr>
                <w:rFonts w:ascii="Times New Roman" w:hAnsi="Times New Roman" w:cs="Times New Roman"/>
                <w:sz w:val="28"/>
                <w:szCs w:val="22"/>
              </w:rPr>
            </w:pPr>
            <w:r w:rsidRPr="00755315">
              <w:rPr>
                <w:rFonts w:ascii="Times New Roman" w:hAnsi="Times New Roman" w:cs="Times New Roman"/>
                <w:sz w:val="28"/>
                <w:szCs w:val="22"/>
              </w:rPr>
              <w:t xml:space="preserve">Ресурсное      </w:t>
            </w:r>
            <w:r w:rsidRPr="00755315">
              <w:rPr>
                <w:rFonts w:ascii="Times New Roman" w:hAnsi="Times New Roman" w:cs="Times New Roman"/>
                <w:sz w:val="28"/>
                <w:szCs w:val="22"/>
              </w:rPr>
              <w:br/>
              <w:t xml:space="preserve">обеспечение    </w:t>
            </w:r>
            <w:r w:rsidRPr="00755315">
              <w:rPr>
                <w:rFonts w:ascii="Times New Roman" w:hAnsi="Times New Roman" w:cs="Times New Roman"/>
                <w:sz w:val="28"/>
                <w:szCs w:val="22"/>
              </w:rPr>
              <w:br/>
              <w:t xml:space="preserve">программы      </w:t>
            </w:r>
          </w:p>
        </w:tc>
        <w:tc>
          <w:tcPr>
            <w:tcW w:w="70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05DF" w:rsidRPr="00276A95" w:rsidRDefault="005305DF" w:rsidP="005305DF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Объем бюджетных ассигнований за счет всех источников финансирования на реализацию программы составит </w:t>
            </w:r>
          </w:p>
          <w:p w:rsidR="005305DF" w:rsidRPr="00276A95" w:rsidRDefault="005305DF" w:rsidP="005305DF">
            <w:pPr>
              <w:rPr>
                <w:color w:val="000000" w:themeColor="text1"/>
                <w:sz w:val="28"/>
                <w:szCs w:val="28"/>
              </w:rPr>
            </w:pPr>
            <w:r w:rsidRPr="004B1914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72</w:t>
            </w:r>
            <w:r w:rsidR="00D55D79">
              <w:rPr>
                <w:color w:val="000000" w:themeColor="text1"/>
                <w:sz w:val="28"/>
                <w:szCs w:val="28"/>
              </w:rPr>
              <w:t>224,29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6A95">
              <w:rPr>
                <w:color w:val="000000" w:themeColor="text1"/>
                <w:sz w:val="28"/>
                <w:szCs w:val="28"/>
              </w:rPr>
              <w:t>тыс. рублей, в том числе погодам реализации программы:</w:t>
            </w:r>
          </w:p>
          <w:p w:rsidR="005305DF" w:rsidRPr="00276A95" w:rsidRDefault="005305DF" w:rsidP="005305DF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 год – 72342,760 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77376,355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2021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86813,795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78077,795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  <w:r w:rsidR="00D55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,795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D55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9306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,795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рублей.</w:t>
            </w:r>
          </w:p>
          <w:p w:rsidR="005305DF" w:rsidRPr="00276A95" w:rsidRDefault="005305DF" w:rsidP="005305DF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05DF" w:rsidRPr="00276A95" w:rsidRDefault="005305DF" w:rsidP="005305DF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Pr="00CB3B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67914,14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рублей, в том числе погодам реализации программы:</w:t>
            </w:r>
          </w:p>
          <w:p w:rsidR="005305DF" w:rsidRPr="00276A95" w:rsidRDefault="005305DF" w:rsidP="005305DF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71884,6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 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2020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76807,56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2021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86254,00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77509,00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777</w:t>
            </w:r>
            <w:r w:rsidR="00D55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777</w:t>
            </w:r>
            <w:r w:rsidR="00D55D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</w:t>
            </w:r>
            <w:r w:rsidRPr="00276A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рублей.</w:t>
            </w:r>
          </w:p>
          <w:p w:rsidR="00755315" w:rsidRPr="00755315" w:rsidRDefault="00755315" w:rsidP="00F24B64">
            <w:pPr>
              <w:pStyle w:val="ConsPlusCell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</w:tbl>
    <w:p w:rsidR="00755315" w:rsidRDefault="00755315" w:rsidP="00755315">
      <w:pPr>
        <w:rPr>
          <w:rFonts w:ascii="Times New Roman" w:hAnsi="Times New Roman" w:cs="Times New Roman"/>
          <w:sz w:val="28"/>
        </w:rPr>
      </w:pPr>
    </w:p>
    <w:p w:rsidR="005305DF" w:rsidRDefault="005305DF" w:rsidP="003F3BAB">
      <w:pPr>
        <w:pStyle w:val="Standard"/>
        <w:numPr>
          <w:ilvl w:val="0"/>
          <w:numId w:val="5"/>
        </w:numPr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В р</w:t>
      </w:r>
      <w:r w:rsidRPr="00AA1A79">
        <w:rPr>
          <w:rFonts w:cs="Calibri"/>
          <w:sz w:val="28"/>
          <w:szCs w:val="28"/>
          <w:lang w:eastAsia="en-US"/>
        </w:rPr>
        <w:t>аздел</w:t>
      </w:r>
      <w:r>
        <w:rPr>
          <w:rFonts w:cs="Calibri"/>
          <w:sz w:val="28"/>
          <w:szCs w:val="28"/>
          <w:lang w:eastAsia="en-US"/>
        </w:rPr>
        <w:t>е</w:t>
      </w:r>
      <w:r w:rsidRPr="00AA1A79">
        <w:rPr>
          <w:rFonts w:cs="Calibri"/>
          <w:sz w:val="28"/>
          <w:szCs w:val="28"/>
          <w:lang w:eastAsia="en-US"/>
        </w:rPr>
        <w:t xml:space="preserve"> VIII «Ресурсное обеспечение муниципальной программы»</w:t>
      </w:r>
      <w:r>
        <w:rPr>
          <w:rFonts w:cs="Calibri"/>
          <w:sz w:val="28"/>
          <w:szCs w:val="28"/>
          <w:lang w:eastAsia="en-US"/>
        </w:rPr>
        <w:t xml:space="preserve"> абзац 1 изложить в следующей редакции:</w:t>
      </w:r>
    </w:p>
    <w:p w:rsidR="00D55D79" w:rsidRPr="00276A95" w:rsidRDefault="005305DF" w:rsidP="00D55D79">
      <w:pPr>
        <w:pStyle w:val="ConsPlusCell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F12">
        <w:rPr>
          <w:rFonts w:ascii="Times New Roman" w:eastAsia="Times New Roman" w:hAnsi="Times New Roman" w:cs="Calibri"/>
          <w:sz w:val="28"/>
          <w:szCs w:val="28"/>
        </w:rPr>
        <w:t>«</w:t>
      </w:r>
      <w:r w:rsidR="00D55D79"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бюджетных ассигнований за счет всех источников финансирования на реализацию программы составит </w:t>
      </w:r>
    </w:p>
    <w:p w:rsidR="00D55D79" w:rsidRPr="00276A95" w:rsidRDefault="00D55D79" w:rsidP="00D55D79">
      <w:pPr>
        <w:rPr>
          <w:color w:val="000000" w:themeColor="text1"/>
          <w:sz w:val="28"/>
          <w:szCs w:val="28"/>
        </w:rPr>
      </w:pPr>
      <w:r w:rsidRPr="004B1914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72224,29 </w:t>
      </w:r>
      <w:r w:rsidRPr="00276A95">
        <w:rPr>
          <w:color w:val="000000" w:themeColor="text1"/>
          <w:sz w:val="28"/>
          <w:szCs w:val="28"/>
        </w:rPr>
        <w:t>тыс. рублей, в том числе погодам реализации программы:</w:t>
      </w:r>
    </w:p>
    <w:p w:rsidR="00D55D79" w:rsidRPr="00276A95" w:rsidRDefault="00D55D79" w:rsidP="00D55D79">
      <w:pPr>
        <w:pStyle w:val="ConsPlusCell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2019 год – 72342,760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2020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77376,355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2021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86813,795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2022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78077,795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2023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78306,795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2024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79306,795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D55D79" w:rsidRPr="00276A95" w:rsidRDefault="00D55D79" w:rsidP="00D55D79">
      <w:pPr>
        <w:pStyle w:val="ConsPlusCell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5D79" w:rsidRPr="00276A95" w:rsidRDefault="00D55D79" w:rsidP="00D55D79">
      <w:pPr>
        <w:pStyle w:val="ConsPlusCell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бюджетных ассигнований за счет средств местного бюджета на реализацию программы составит </w:t>
      </w:r>
      <w:r w:rsidRPr="00CB3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67914,14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в том числе погодам реализации программы:</w:t>
      </w:r>
    </w:p>
    <w:p w:rsidR="00D55D79" w:rsidRPr="00276A95" w:rsidRDefault="00D55D79" w:rsidP="00D55D79">
      <w:pPr>
        <w:pStyle w:val="ConsPlusCell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71884,6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2020 год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76807,56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2021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86254,00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2022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77509,00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2023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77738,00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2024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77788,00</w:t>
      </w:r>
      <w:r w:rsidRPr="00276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5305DF" w:rsidRPr="00916F12" w:rsidRDefault="005305DF" w:rsidP="00D55D79">
      <w:pPr>
        <w:pStyle w:val="ConsPlusCell"/>
        <w:rPr>
          <w:rFonts w:ascii="Times New Roman" w:eastAsia="Times New Roman" w:hAnsi="Times New Roman" w:cs="Calibri"/>
          <w:sz w:val="28"/>
          <w:szCs w:val="28"/>
        </w:rPr>
      </w:pPr>
    </w:p>
    <w:p w:rsidR="00D55D79" w:rsidRDefault="005305DF" w:rsidP="003F3BAB">
      <w:pPr>
        <w:pStyle w:val="a8"/>
        <w:numPr>
          <w:ilvl w:val="0"/>
          <w:numId w:val="5"/>
        </w:numPr>
        <w:spacing w:before="0" w:after="0"/>
        <w:jc w:val="both"/>
        <w:rPr>
          <w:color w:val="000000"/>
          <w:sz w:val="28"/>
          <w:szCs w:val="28"/>
        </w:rPr>
      </w:pPr>
      <w:r w:rsidRPr="00864245">
        <w:rPr>
          <w:color w:val="000000"/>
          <w:sz w:val="28"/>
          <w:szCs w:val="28"/>
        </w:rPr>
        <w:t xml:space="preserve">В приложении № </w:t>
      </w:r>
      <w:r w:rsidR="00D55D79">
        <w:rPr>
          <w:color w:val="000000"/>
          <w:sz w:val="28"/>
          <w:szCs w:val="28"/>
        </w:rPr>
        <w:t>2</w:t>
      </w:r>
      <w:r w:rsidRPr="00864245">
        <w:rPr>
          <w:color w:val="000000"/>
          <w:sz w:val="28"/>
          <w:szCs w:val="28"/>
        </w:rPr>
        <w:t xml:space="preserve"> к муниципальной программе внести следующие изменения: </w:t>
      </w:r>
    </w:p>
    <w:p w:rsidR="005305DF" w:rsidRDefault="005305DF" w:rsidP="00D55D79">
      <w:pPr>
        <w:pStyle w:val="a8"/>
        <w:spacing w:before="0" w:after="0"/>
        <w:ind w:left="720"/>
        <w:jc w:val="both"/>
        <w:rPr>
          <w:color w:val="000000"/>
          <w:sz w:val="28"/>
          <w:szCs w:val="28"/>
        </w:rPr>
      </w:pPr>
      <w:r w:rsidRPr="00864245">
        <w:rPr>
          <w:color w:val="000000"/>
          <w:sz w:val="28"/>
          <w:szCs w:val="28"/>
        </w:rPr>
        <w:t>строку 1 изложить в следующей редакции:</w:t>
      </w:r>
    </w:p>
    <w:p w:rsidR="00D55D79" w:rsidRPr="00D55D79" w:rsidRDefault="00D55D79" w:rsidP="00D55D79">
      <w:pPr>
        <w:pStyle w:val="a8"/>
        <w:spacing w:before="0" w:after="0"/>
        <w:ind w:left="720"/>
        <w:jc w:val="both"/>
        <w:rPr>
          <w:color w:val="000000"/>
          <w:szCs w:val="28"/>
        </w:rPr>
      </w:pPr>
    </w:p>
    <w:tbl>
      <w:tblPr>
        <w:tblW w:w="10893" w:type="dxa"/>
        <w:tblInd w:w="-998" w:type="dxa"/>
        <w:tblLook w:val="04A0" w:firstRow="1" w:lastRow="0" w:firstColumn="1" w:lastColumn="0" w:noHBand="0" w:noVBand="1"/>
      </w:tblPr>
      <w:tblGrid>
        <w:gridCol w:w="2553"/>
        <w:gridCol w:w="1276"/>
        <w:gridCol w:w="1420"/>
        <w:gridCol w:w="1371"/>
        <w:gridCol w:w="1371"/>
        <w:gridCol w:w="1371"/>
        <w:gridCol w:w="1531"/>
      </w:tblGrid>
      <w:tr w:rsidR="00D55D79" w:rsidRPr="00D55D79" w:rsidTr="003F3BAB">
        <w:trPr>
          <w:trHeight w:val="2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79" w:rsidRPr="00D55D79" w:rsidRDefault="00D55D79" w:rsidP="00D5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D5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79" w:rsidRPr="00D55D79" w:rsidRDefault="00D55D79" w:rsidP="00D5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D5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71884,5600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79" w:rsidRPr="00D55D79" w:rsidRDefault="00D55D79" w:rsidP="00D5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55D7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76807,56418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79" w:rsidRPr="00D55D79" w:rsidRDefault="00D55D79" w:rsidP="00D5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55D7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86245,00418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79" w:rsidRPr="00D55D79" w:rsidRDefault="00D55D79" w:rsidP="00D5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55D7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77509,00418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79" w:rsidRPr="00D55D79" w:rsidRDefault="00D55D79" w:rsidP="00D5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55D7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77738,00418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79" w:rsidRPr="00D55D79" w:rsidRDefault="00D55D79" w:rsidP="00D5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55D7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77788,00418</w:t>
            </w:r>
          </w:p>
        </w:tc>
      </w:tr>
    </w:tbl>
    <w:p w:rsidR="005305DF" w:rsidRDefault="005305DF" w:rsidP="00755315">
      <w:pPr>
        <w:rPr>
          <w:rFonts w:ascii="Times New Roman" w:hAnsi="Times New Roman" w:cs="Times New Roman"/>
          <w:sz w:val="24"/>
        </w:rPr>
      </w:pPr>
    </w:p>
    <w:p w:rsidR="003F3BAB" w:rsidRPr="003F3BAB" w:rsidRDefault="003F3BAB" w:rsidP="003F3BAB">
      <w:pPr>
        <w:pStyle w:val="a8"/>
        <w:spacing w:before="0" w:after="0"/>
        <w:ind w:left="720"/>
        <w:jc w:val="both"/>
        <w:rPr>
          <w:color w:val="000000"/>
          <w:sz w:val="28"/>
          <w:szCs w:val="28"/>
        </w:rPr>
      </w:pPr>
      <w:r w:rsidRPr="003F3BAB">
        <w:rPr>
          <w:color w:val="000000"/>
          <w:sz w:val="28"/>
          <w:szCs w:val="28"/>
        </w:rPr>
        <w:t>строку 6 изложить в следующей редакции:</w:t>
      </w:r>
    </w:p>
    <w:p w:rsidR="003F3BAB" w:rsidRDefault="003F3BAB" w:rsidP="00755315">
      <w:pPr>
        <w:rPr>
          <w:rFonts w:ascii="Times New Roman" w:hAnsi="Times New Roman" w:cs="Times New Roman"/>
          <w:sz w:val="24"/>
        </w:rPr>
      </w:pPr>
    </w:p>
    <w:tbl>
      <w:tblPr>
        <w:tblW w:w="11058" w:type="dxa"/>
        <w:tblInd w:w="-998" w:type="dxa"/>
        <w:tblLook w:val="04A0" w:firstRow="1" w:lastRow="0" w:firstColumn="1" w:lastColumn="0" w:noHBand="0" w:noVBand="1"/>
      </w:tblPr>
      <w:tblGrid>
        <w:gridCol w:w="700"/>
        <w:gridCol w:w="3339"/>
        <w:gridCol w:w="714"/>
        <w:gridCol w:w="1261"/>
        <w:gridCol w:w="1261"/>
        <w:gridCol w:w="1261"/>
        <w:gridCol w:w="1261"/>
        <w:gridCol w:w="1261"/>
      </w:tblGrid>
      <w:tr w:rsidR="003F3BAB" w:rsidRPr="003F3BAB" w:rsidTr="003F3BAB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lang w:eastAsia="ru-RU"/>
              </w:rPr>
              <w:t>Задача 6. Обеспечение деятельности  МАУК МПЦБС Турочакского района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lang w:eastAsia="ru-RU"/>
              </w:rPr>
              <w:t>6048,20418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lang w:eastAsia="ru-RU"/>
              </w:rPr>
              <w:t>6372,00418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lang w:eastAsia="ru-RU"/>
              </w:rPr>
              <w:t>6372,00418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Cs/>
                <w:lang w:eastAsia="ru-RU"/>
              </w:rPr>
              <w:t>6401,00418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Cs/>
                <w:lang w:eastAsia="ru-RU"/>
              </w:rPr>
              <w:t>6401,00418</w:t>
            </w:r>
          </w:p>
        </w:tc>
      </w:tr>
    </w:tbl>
    <w:p w:rsidR="003F3BAB" w:rsidRPr="00D55D79" w:rsidRDefault="003F3BAB" w:rsidP="00755315">
      <w:pPr>
        <w:rPr>
          <w:rFonts w:ascii="Times New Roman" w:hAnsi="Times New Roman" w:cs="Times New Roman"/>
          <w:sz w:val="24"/>
        </w:rPr>
      </w:pPr>
    </w:p>
    <w:p w:rsidR="00D55D79" w:rsidRPr="003F3BAB" w:rsidRDefault="00D55D79" w:rsidP="00D55D79">
      <w:pPr>
        <w:pStyle w:val="a8"/>
        <w:spacing w:before="0" w:after="0"/>
        <w:ind w:left="720"/>
        <w:jc w:val="both"/>
        <w:rPr>
          <w:color w:val="000000"/>
          <w:sz w:val="28"/>
          <w:szCs w:val="28"/>
        </w:rPr>
      </w:pPr>
      <w:r w:rsidRPr="003F3BAB">
        <w:rPr>
          <w:color w:val="000000"/>
          <w:sz w:val="28"/>
          <w:szCs w:val="28"/>
        </w:rPr>
        <w:t xml:space="preserve">строку </w:t>
      </w:r>
      <w:r w:rsidR="003F3BAB" w:rsidRPr="003F3BAB">
        <w:rPr>
          <w:color w:val="000000"/>
          <w:sz w:val="28"/>
          <w:szCs w:val="28"/>
        </w:rPr>
        <w:t>6.2.</w:t>
      </w:r>
      <w:r w:rsidRPr="003F3BAB">
        <w:rPr>
          <w:color w:val="000000"/>
          <w:sz w:val="28"/>
          <w:szCs w:val="28"/>
        </w:rPr>
        <w:t xml:space="preserve"> изложить в следующей редакции:</w:t>
      </w:r>
    </w:p>
    <w:p w:rsidR="00D55D79" w:rsidRDefault="00D55D79" w:rsidP="00D55D79">
      <w:pPr>
        <w:pStyle w:val="a8"/>
        <w:spacing w:before="0" w:after="0"/>
        <w:ind w:left="720"/>
        <w:jc w:val="both"/>
        <w:rPr>
          <w:color w:val="000000"/>
          <w:szCs w:val="28"/>
        </w:rPr>
      </w:pP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700"/>
        <w:gridCol w:w="3412"/>
        <w:gridCol w:w="851"/>
        <w:gridCol w:w="1041"/>
        <w:gridCol w:w="1151"/>
        <w:gridCol w:w="1151"/>
        <w:gridCol w:w="1192"/>
        <w:gridCol w:w="1276"/>
      </w:tblGrid>
      <w:tr w:rsidR="003F3BAB" w:rsidRPr="00D55D79" w:rsidTr="003F3BAB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79" w:rsidRPr="00D55D79" w:rsidRDefault="00D55D79" w:rsidP="00D5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79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79" w:rsidRPr="00D55D79" w:rsidRDefault="00D55D79" w:rsidP="00D55D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79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79" w:rsidRPr="00D55D79" w:rsidRDefault="00D55D79" w:rsidP="00D5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79" w:rsidRPr="00D55D79" w:rsidRDefault="00D55D79" w:rsidP="00D5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79">
              <w:rPr>
                <w:rFonts w:ascii="Times New Roman" w:eastAsia="Times New Roman" w:hAnsi="Times New Roman" w:cs="Times New Roman"/>
                <w:lang w:eastAsia="ru-RU"/>
              </w:rPr>
              <w:t>62,20000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79" w:rsidRPr="00D55D79" w:rsidRDefault="00D55D79" w:rsidP="00D5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79">
              <w:rPr>
                <w:rFonts w:ascii="Times New Roman" w:eastAsia="Times New Roman" w:hAnsi="Times New Roman" w:cs="Times New Roman"/>
                <w:lang w:eastAsia="ru-RU"/>
              </w:rPr>
              <w:t>386,00000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79" w:rsidRPr="00D55D79" w:rsidRDefault="00D55D79" w:rsidP="00D5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79">
              <w:rPr>
                <w:rFonts w:ascii="Times New Roman" w:eastAsia="Times New Roman" w:hAnsi="Times New Roman" w:cs="Times New Roman"/>
                <w:lang w:eastAsia="ru-RU"/>
              </w:rPr>
              <w:t>386,00000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79" w:rsidRPr="00D55D79" w:rsidRDefault="00D55D79" w:rsidP="00D5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79">
              <w:rPr>
                <w:rFonts w:ascii="Times New Roman" w:eastAsia="Times New Roman" w:hAnsi="Times New Roman" w:cs="Times New Roman"/>
                <w:lang w:eastAsia="ru-RU"/>
              </w:rPr>
              <w:t>415,00000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79" w:rsidRPr="00D55D79" w:rsidRDefault="00D55D79" w:rsidP="00D5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79">
              <w:rPr>
                <w:rFonts w:ascii="Times New Roman" w:eastAsia="Times New Roman" w:hAnsi="Times New Roman" w:cs="Times New Roman"/>
                <w:lang w:eastAsia="ru-RU"/>
              </w:rPr>
              <w:t>415,00000</w:t>
            </w:r>
          </w:p>
        </w:tc>
      </w:tr>
    </w:tbl>
    <w:p w:rsidR="00D55D79" w:rsidRDefault="00D55D79" w:rsidP="00D55D79">
      <w:pPr>
        <w:pStyle w:val="a8"/>
        <w:spacing w:before="0" w:after="0"/>
        <w:ind w:left="720"/>
        <w:jc w:val="both"/>
        <w:rPr>
          <w:color w:val="000000"/>
          <w:szCs w:val="28"/>
        </w:rPr>
      </w:pPr>
    </w:p>
    <w:p w:rsidR="003F3BAB" w:rsidRDefault="003F3BAB" w:rsidP="003F3BAB">
      <w:pPr>
        <w:pStyle w:val="a8"/>
        <w:numPr>
          <w:ilvl w:val="0"/>
          <w:numId w:val="9"/>
        </w:numPr>
        <w:spacing w:before="0" w:after="0"/>
        <w:jc w:val="both"/>
        <w:rPr>
          <w:color w:val="000000"/>
          <w:sz w:val="28"/>
          <w:szCs w:val="28"/>
        </w:rPr>
      </w:pPr>
      <w:r w:rsidRPr="00864245">
        <w:rPr>
          <w:color w:val="000000"/>
          <w:sz w:val="28"/>
          <w:szCs w:val="28"/>
        </w:rPr>
        <w:t xml:space="preserve">В приложении № </w:t>
      </w:r>
      <w:r>
        <w:rPr>
          <w:color w:val="000000"/>
          <w:sz w:val="28"/>
          <w:szCs w:val="28"/>
        </w:rPr>
        <w:t>4</w:t>
      </w:r>
      <w:r w:rsidRPr="00864245">
        <w:rPr>
          <w:color w:val="000000"/>
          <w:sz w:val="28"/>
          <w:szCs w:val="28"/>
        </w:rPr>
        <w:t xml:space="preserve"> к муниципальной программе внести следующие изменения: </w:t>
      </w:r>
    </w:p>
    <w:p w:rsidR="003F3BAB" w:rsidRDefault="003F3BAB" w:rsidP="003F3BAB">
      <w:pPr>
        <w:pStyle w:val="a8"/>
        <w:spacing w:before="0" w:after="0"/>
        <w:ind w:left="720"/>
        <w:jc w:val="both"/>
        <w:rPr>
          <w:color w:val="000000"/>
          <w:sz w:val="28"/>
          <w:szCs w:val="28"/>
        </w:rPr>
      </w:pPr>
      <w:r w:rsidRPr="00864245">
        <w:rPr>
          <w:color w:val="000000"/>
          <w:sz w:val="28"/>
          <w:szCs w:val="28"/>
        </w:rPr>
        <w:t>Строк</w:t>
      </w:r>
      <w:r>
        <w:rPr>
          <w:color w:val="000000"/>
          <w:sz w:val="28"/>
          <w:szCs w:val="28"/>
        </w:rPr>
        <w:t xml:space="preserve">и </w:t>
      </w:r>
      <w:r w:rsidRPr="00864245">
        <w:rPr>
          <w:color w:val="000000"/>
          <w:sz w:val="28"/>
          <w:szCs w:val="28"/>
        </w:rPr>
        <w:t>изложить</w:t>
      </w:r>
      <w:r w:rsidRPr="00864245">
        <w:rPr>
          <w:color w:val="000000"/>
          <w:sz w:val="28"/>
          <w:szCs w:val="28"/>
        </w:rPr>
        <w:t xml:space="preserve"> в следующей редакции:</w:t>
      </w:r>
    </w:p>
    <w:p w:rsidR="003F3BAB" w:rsidRDefault="003F3BAB" w:rsidP="003F3BAB">
      <w:pPr>
        <w:pStyle w:val="a8"/>
        <w:spacing w:before="0" w:after="0"/>
        <w:ind w:left="720"/>
        <w:jc w:val="both"/>
        <w:rPr>
          <w:color w:val="000000"/>
          <w:sz w:val="28"/>
          <w:szCs w:val="28"/>
        </w:rPr>
      </w:pPr>
    </w:p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526"/>
        <w:gridCol w:w="401"/>
        <w:gridCol w:w="2249"/>
        <w:gridCol w:w="1041"/>
        <w:gridCol w:w="1261"/>
        <w:gridCol w:w="1261"/>
        <w:gridCol w:w="1261"/>
        <w:gridCol w:w="1261"/>
        <w:gridCol w:w="1371"/>
      </w:tblGrid>
      <w:tr w:rsidR="003F3BAB" w:rsidRPr="003F3BAB" w:rsidTr="003F3BAB">
        <w:trPr>
          <w:trHeight w:val="9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планируемые к привлечению из бюджета РА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2,22340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2,22340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2,22340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2,22340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11,72340</w:t>
            </w:r>
          </w:p>
        </w:tc>
      </w:tr>
      <w:tr w:rsidR="003F3BAB" w:rsidRPr="003F3BAB" w:rsidTr="003F3BAB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планируемые к привлечению из ФБ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108,367210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108,367210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108,367210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108,367210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1048,867210</w:t>
            </w:r>
          </w:p>
        </w:tc>
      </w:tr>
      <w:tr w:rsidR="003F3BAB" w:rsidRPr="003F3BAB" w:rsidTr="003F3BAB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71884,6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76807,6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86245,0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77509,0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77738,0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77788,0</w:t>
            </w:r>
          </w:p>
        </w:tc>
      </w:tr>
      <w:tr w:rsidR="003F3BAB" w:rsidRPr="003F3BAB" w:rsidTr="003F3BAB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458,2000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458,2000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458,2000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458,2000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458,2000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458,2000</w:t>
            </w:r>
          </w:p>
        </w:tc>
      </w:tr>
    </w:tbl>
    <w:p w:rsidR="003F3BAB" w:rsidRDefault="003F3BAB" w:rsidP="003F3BAB">
      <w:pPr>
        <w:pStyle w:val="a8"/>
        <w:spacing w:before="0" w:after="0"/>
        <w:ind w:left="720"/>
        <w:jc w:val="both"/>
        <w:rPr>
          <w:color w:val="000000"/>
          <w:sz w:val="28"/>
          <w:szCs w:val="28"/>
        </w:rPr>
      </w:pPr>
    </w:p>
    <w:p w:rsidR="003F3BAB" w:rsidRPr="003F3BAB" w:rsidRDefault="003F3BAB" w:rsidP="003F3BAB">
      <w:pPr>
        <w:pStyle w:val="a8"/>
        <w:spacing w:before="0" w:after="0"/>
        <w:ind w:left="720"/>
        <w:jc w:val="both"/>
        <w:rPr>
          <w:color w:val="000000"/>
          <w:sz w:val="28"/>
          <w:szCs w:val="28"/>
        </w:rPr>
      </w:pPr>
      <w:r w:rsidRPr="003F3BAB">
        <w:rPr>
          <w:color w:val="000000"/>
          <w:sz w:val="28"/>
          <w:szCs w:val="28"/>
        </w:rPr>
        <w:t>строку 6 изложить в следующей редакции:</w:t>
      </w:r>
    </w:p>
    <w:p w:rsidR="003F3BAB" w:rsidRDefault="003F3BAB" w:rsidP="003F3BAB">
      <w:pPr>
        <w:rPr>
          <w:rFonts w:ascii="Times New Roman" w:hAnsi="Times New Roman" w:cs="Times New Roman"/>
          <w:sz w:val="28"/>
        </w:rPr>
      </w:pPr>
    </w:p>
    <w:tbl>
      <w:tblPr>
        <w:tblW w:w="10775" w:type="dxa"/>
        <w:tblInd w:w="-998" w:type="dxa"/>
        <w:tblLook w:val="04A0" w:firstRow="1" w:lastRow="0" w:firstColumn="1" w:lastColumn="0" w:noHBand="0" w:noVBand="1"/>
      </w:tblPr>
      <w:tblGrid>
        <w:gridCol w:w="794"/>
        <w:gridCol w:w="2511"/>
        <w:gridCol w:w="851"/>
        <w:gridCol w:w="1261"/>
        <w:gridCol w:w="1261"/>
        <w:gridCol w:w="1276"/>
        <w:gridCol w:w="1261"/>
        <w:gridCol w:w="1560"/>
      </w:tblGrid>
      <w:tr w:rsidR="003F3BAB" w:rsidRPr="003F3BAB" w:rsidTr="003F3BAB">
        <w:trPr>
          <w:trHeight w:val="8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lang w:eastAsia="ru-RU"/>
              </w:rPr>
              <w:t>Задача 6. Обеспечение деятельности  МАУК МПЦБС Турочакского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AB" w:rsidRPr="003F3BAB" w:rsidRDefault="003F3BAB" w:rsidP="003F3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lang w:eastAsia="ru-RU"/>
              </w:rPr>
              <w:t>6158,79479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lang w:eastAsia="ru-RU"/>
              </w:rPr>
              <w:t>6482,59479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lang w:eastAsia="ru-RU"/>
              </w:rPr>
              <w:t>6482,59479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lang w:eastAsia="ru-RU"/>
              </w:rPr>
              <w:t>6511,59479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lang w:eastAsia="ru-RU"/>
              </w:rPr>
              <w:t>6511,59479</w:t>
            </w:r>
          </w:p>
        </w:tc>
      </w:tr>
    </w:tbl>
    <w:p w:rsidR="003F3BAB" w:rsidRDefault="003F3BAB" w:rsidP="003F3BAB">
      <w:pPr>
        <w:rPr>
          <w:rFonts w:ascii="Times New Roman" w:hAnsi="Times New Roman" w:cs="Times New Roman"/>
          <w:sz w:val="28"/>
        </w:rPr>
      </w:pPr>
    </w:p>
    <w:p w:rsidR="003F3BAB" w:rsidRPr="003F3BAB" w:rsidRDefault="003F3BAB" w:rsidP="003F3BAB">
      <w:pPr>
        <w:pStyle w:val="a8"/>
        <w:spacing w:before="0" w:after="0"/>
        <w:ind w:left="720"/>
        <w:jc w:val="both"/>
        <w:rPr>
          <w:color w:val="000000"/>
          <w:sz w:val="28"/>
          <w:szCs w:val="28"/>
        </w:rPr>
      </w:pPr>
      <w:r w:rsidRPr="003F3BAB">
        <w:rPr>
          <w:color w:val="000000"/>
          <w:sz w:val="28"/>
          <w:szCs w:val="28"/>
        </w:rPr>
        <w:t>строку 6.2. изложить в следующей редакции:</w:t>
      </w:r>
    </w:p>
    <w:p w:rsidR="003F3BAB" w:rsidRDefault="003F3BAB" w:rsidP="003F3BAB">
      <w:pPr>
        <w:rPr>
          <w:rFonts w:ascii="Times New Roman" w:hAnsi="Times New Roman" w:cs="Times New Roman"/>
          <w:sz w:val="28"/>
        </w:rPr>
      </w:pPr>
    </w:p>
    <w:tbl>
      <w:tblPr>
        <w:tblW w:w="10916" w:type="dxa"/>
        <w:tblInd w:w="-998" w:type="dxa"/>
        <w:tblLook w:val="04A0" w:firstRow="1" w:lastRow="0" w:firstColumn="1" w:lastColumn="0" w:noHBand="0" w:noVBand="1"/>
      </w:tblPr>
      <w:tblGrid>
        <w:gridCol w:w="960"/>
        <w:gridCol w:w="1785"/>
        <w:gridCol w:w="1790"/>
        <w:gridCol w:w="851"/>
        <w:gridCol w:w="1041"/>
        <w:gridCol w:w="1151"/>
        <w:gridCol w:w="1151"/>
        <w:gridCol w:w="1151"/>
        <w:gridCol w:w="1151"/>
      </w:tblGrid>
      <w:tr w:rsidR="003F3BAB" w:rsidRPr="003F3BAB" w:rsidTr="003F3BAB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lang w:eastAsia="ru-RU"/>
              </w:rPr>
              <w:t>62,20000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lang w:eastAsia="ru-RU"/>
              </w:rPr>
              <w:t>386,00000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lang w:eastAsia="ru-RU"/>
              </w:rPr>
              <w:t>386,00000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lang w:eastAsia="ru-RU"/>
              </w:rPr>
              <w:t>415,00000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AB" w:rsidRPr="003F3BAB" w:rsidRDefault="003F3BAB" w:rsidP="003F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BAB">
              <w:rPr>
                <w:rFonts w:ascii="Times New Roman" w:eastAsia="Times New Roman" w:hAnsi="Times New Roman" w:cs="Times New Roman"/>
                <w:lang w:eastAsia="ru-RU"/>
              </w:rPr>
              <w:t>415,00000</w:t>
            </w:r>
          </w:p>
        </w:tc>
      </w:tr>
    </w:tbl>
    <w:p w:rsidR="003F3BAB" w:rsidRPr="003F3BAB" w:rsidRDefault="003F3BAB" w:rsidP="003F3BAB">
      <w:pPr>
        <w:rPr>
          <w:rFonts w:ascii="Times New Roman" w:hAnsi="Times New Roman" w:cs="Times New Roman"/>
          <w:sz w:val="28"/>
        </w:rPr>
      </w:pPr>
    </w:p>
    <w:sectPr w:rsidR="003F3BAB" w:rsidRPr="003F3BAB" w:rsidSect="007E6D4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11C"/>
    <w:multiLevelType w:val="hybridMultilevel"/>
    <w:tmpl w:val="0D306F5C"/>
    <w:lvl w:ilvl="0" w:tplc="A7B699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152624"/>
    <w:multiLevelType w:val="hybridMultilevel"/>
    <w:tmpl w:val="71FA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76E8"/>
    <w:multiLevelType w:val="hybridMultilevel"/>
    <w:tmpl w:val="D1403D34"/>
    <w:lvl w:ilvl="0" w:tplc="7C985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6D25"/>
    <w:multiLevelType w:val="hybridMultilevel"/>
    <w:tmpl w:val="71FA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A560F"/>
    <w:multiLevelType w:val="hybridMultilevel"/>
    <w:tmpl w:val="A76A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3D90"/>
    <w:multiLevelType w:val="hybridMultilevel"/>
    <w:tmpl w:val="0E8EE172"/>
    <w:lvl w:ilvl="0" w:tplc="0B56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42261D"/>
    <w:multiLevelType w:val="hybridMultilevel"/>
    <w:tmpl w:val="71FA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723B0"/>
    <w:multiLevelType w:val="multilevel"/>
    <w:tmpl w:val="C4BE6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8" w15:restartNumberingAfterBreak="0">
    <w:nsid w:val="7CDF5B96"/>
    <w:multiLevelType w:val="hybridMultilevel"/>
    <w:tmpl w:val="71FA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1C"/>
    <w:rsid w:val="00005446"/>
    <w:rsid w:val="0001713C"/>
    <w:rsid w:val="000204A7"/>
    <w:rsid w:val="00020790"/>
    <w:rsid w:val="0003100D"/>
    <w:rsid w:val="0003458D"/>
    <w:rsid w:val="00051B81"/>
    <w:rsid w:val="00054C24"/>
    <w:rsid w:val="00066F90"/>
    <w:rsid w:val="00071A4B"/>
    <w:rsid w:val="00086DD0"/>
    <w:rsid w:val="00087999"/>
    <w:rsid w:val="000A68EB"/>
    <w:rsid w:val="000C4824"/>
    <w:rsid w:val="000D04FA"/>
    <w:rsid w:val="000E0F00"/>
    <w:rsid w:val="000F1FCB"/>
    <w:rsid w:val="00110089"/>
    <w:rsid w:val="00125448"/>
    <w:rsid w:val="0012641A"/>
    <w:rsid w:val="001330A4"/>
    <w:rsid w:val="001525B0"/>
    <w:rsid w:val="0015650D"/>
    <w:rsid w:val="00176BC5"/>
    <w:rsid w:val="001A6B02"/>
    <w:rsid w:val="001A79C8"/>
    <w:rsid w:val="001C6206"/>
    <w:rsid w:val="001D0A6E"/>
    <w:rsid w:val="001E4822"/>
    <w:rsid w:val="001E4C82"/>
    <w:rsid w:val="0021052F"/>
    <w:rsid w:val="00216B76"/>
    <w:rsid w:val="002173EA"/>
    <w:rsid w:val="002261A1"/>
    <w:rsid w:val="0023036F"/>
    <w:rsid w:val="00234AA3"/>
    <w:rsid w:val="002429D0"/>
    <w:rsid w:val="002451B7"/>
    <w:rsid w:val="00272B60"/>
    <w:rsid w:val="00273CBB"/>
    <w:rsid w:val="00276A95"/>
    <w:rsid w:val="0028081E"/>
    <w:rsid w:val="002A0E77"/>
    <w:rsid w:val="002B550A"/>
    <w:rsid w:val="002D035F"/>
    <w:rsid w:val="002E64DE"/>
    <w:rsid w:val="002F08AE"/>
    <w:rsid w:val="002F22CD"/>
    <w:rsid w:val="002F59F7"/>
    <w:rsid w:val="003168E1"/>
    <w:rsid w:val="00317E0B"/>
    <w:rsid w:val="0033274E"/>
    <w:rsid w:val="00332C03"/>
    <w:rsid w:val="003340DD"/>
    <w:rsid w:val="00354C9A"/>
    <w:rsid w:val="003555C3"/>
    <w:rsid w:val="00365298"/>
    <w:rsid w:val="0037720C"/>
    <w:rsid w:val="003779E0"/>
    <w:rsid w:val="0038782A"/>
    <w:rsid w:val="00397E1B"/>
    <w:rsid w:val="003A642E"/>
    <w:rsid w:val="003D20E3"/>
    <w:rsid w:val="003F3BAB"/>
    <w:rsid w:val="003F5706"/>
    <w:rsid w:val="00424EF2"/>
    <w:rsid w:val="00442E6F"/>
    <w:rsid w:val="00444E98"/>
    <w:rsid w:val="00453A15"/>
    <w:rsid w:val="00484367"/>
    <w:rsid w:val="00494847"/>
    <w:rsid w:val="004A4164"/>
    <w:rsid w:val="004B1914"/>
    <w:rsid w:val="004C1017"/>
    <w:rsid w:val="004C30F0"/>
    <w:rsid w:val="004C5521"/>
    <w:rsid w:val="004E15D1"/>
    <w:rsid w:val="004E17F8"/>
    <w:rsid w:val="004E2283"/>
    <w:rsid w:val="004E5154"/>
    <w:rsid w:val="004F15C2"/>
    <w:rsid w:val="0051255D"/>
    <w:rsid w:val="00521F58"/>
    <w:rsid w:val="005305DF"/>
    <w:rsid w:val="00537691"/>
    <w:rsid w:val="00542858"/>
    <w:rsid w:val="00544A84"/>
    <w:rsid w:val="0055716D"/>
    <w:rsid w:val="00563F04"/>
    <w:rsid w:val="005976E2"/>
    <w:rsid w:val="005A5EF2"/>
    <w:rsid w:val="005B2D24"/>
    <w:rsid w:val="005C080F"/>
    <w:rsid w:val="005D4729"/>
    <w:rsid w:val="005E122A"/>
    <w:rsid w:val="005E1BFE"/>
    <w:rsid w:val="005E5315"/>
    <w:rsid w:val="00607F70"/>
    <w:rsid w:val="00610061"/>
    <w:rsid w:val="006444C7"/>
    <w:rsid w:val="006523C2"/>
    <w:rsid w:val="00660BCC"/>
    <w:rsid w:val="0068780F"/>
    <w:rsid w:val="0069591C"/>
    <w:rsid w:val="006C5857"/>
    <w:rsid w:val="006C7D7A"/>
    <w:rsid w:val="006E7FFD"/>
    <w:rsid w:val="006F107E"/>
    <w:rsid w:val="00702C7A"/>
    <w:rsid w:val="00703A3F"/>
    <w:rsid w:val="0070731D"/>
    <w:rsid w:val="0071304C"/>
    <w:rsid w:val="00721AA7"/>
    <w:rsid w:val="00725787"/>
    <w:rsid w:val="00731879"/>
    <w:rsid w:val="00732942"/>
    <w:rsid w:val="0074623A"/>
    <w:rsid w:val="0074773A"/>
    <w:rsid w:val="0075318E"/>
    <w:rsid w:val="00753BFB"/>
    <w:rsid w:val="00755315"/>
    <w:rsid w:val="00777DB9"/>
    <w:rsid w:val="00782780"/>
    <w:rsid w:val="007921DD"/>
    <w:rsid w:val="00795A7B"/>
    <w:rsid w:val="007B02C3"/>
    <w:rsid w:val="007C29D5"/>
    <w:rsid w:val="007E394C"/>
    <w:rsid w:val="007E6D4D"/>
    <w:rsid w:val="007F479C"/>
    <w:rsid w:val="0080099C"/>
    <w:rsid w:val="00816AD1"/>
    <w:rsid w:val="00820A74"/>
    <w:rsid w:val="008312FE"/>
    <w:rsid w:val="0087188F"/>
    <w:rsid w:val="0087378D"/>
    <w:rsid w:val="00880D5F"/>
    <w:rsid w:val="008A039A"/>
    <w:rsid w:val="008B2113"/>
    <w:rsid w:val="008D47E4"/>
    <w:rsid w:val="008E2A0F"/>
    <w:rsid w:val="0092009F"/>
    <w:rsid w:val="0095177C"/>
    <w:rsid w:val="00981D5C"/>
    <w:rsid w:val="00990445"/>
    <w:rsid w:val="009A589C"/>
    <w:rsid w:val="009C4AE0"/>
    <w:rsid w:val="009D41F7"/>
    <w:rsid w:val="009E27A8"/>
    <w:rsid w:val="009E55AD"/>
    <w:rsid w:val="009F02B2"/>
    <w:rsid w:val="00A10193"/>
    <w:rsid w:val="00A226A6"/>
    <w:rsid w:val="00A55B09"/>
    <w:rsid w:val="00A808D7"/>
    <w:rsid w:val="00A93057"/>
    <w:rsid w:val="00AB363A"/>
    <w:rsid w:val="00AC5C3C"/>
    <w:rsid w:val="00AD0DB7"/>
    <w:rsid w:val="00AD25D1"/>
    <w:rsid w:val="00AE2D9A"/>
    <w:rsid w:val="00AE3617"/>
    <w:rsid w:val="00AF5171"/>
    <w:rsid w:val="00AF5B32"/>
    <w:rsid w:val="00AF6BD2"/>
    <w:rsid w:val="00B0042C"/>
    <w:rsid w:val="00B128A5"/>
    <w:rsid w:val="00B14648"/>
    <w:rsid w:val="00B256A3"/>
    <w:rsid w:val="00B34D86"/>
    <w:rsid w:val="00B36157"/>
    <w:rsid w:val="00B4764E"/>
    <w:rsid w:val="00B524BA"/>
    <w:rsid w:val="00B7230F"/>
    <w:rsid w:val="00B91369"/>
    <w:rsid w:val="00B94184"/>
    <w:rsid w:val="00B951FC"/>
    <w:rsid w:val="00BA3C28"/>
    <w:rsid w:val="00BA7023"/>
    <w:rsid w:val="00BC7F6C"/>
    <w:rsid w:val="00BE2B70"/>
    <w:rsid w:val="00BE72A3"/>
    <w:rsid w:val="00C21AF5"/>
    <w:rsid w:val="00C52803"/>
    <w:rsid w:val="00C7206E"/>
    <w:rsid w:val="00C92BF5"/>
    <w:rsid w:val="00CA13DD"/>
    <w:rsid w:val="00CB3B1D"/>
    <w:rsid w:val="00CC075D"/>
    <w:rsid w:val="00CC50E9"/>
    <w:rsid w:val="00CD264A"/>
    <w:rsid w:val="00CD784F"/>
    <w:rsid w:val="00CF064A"/>
    <w:rsid w:val="00D17045"/>
    <w:rsid w:val="00D37133"/>
    <w:rsid w:val="00D376AD"/>
    <w:rsid w:val="00D419A2"/>
    <w:rsid w:val="00D43CDD"/>
    <w:rsid w:val="00D47711"/>
    <w:rsid w:val="00D55D79"/>
    <w:rsid w:val="00D93195"/>
    <w:rsid w:val="00D96A0C"/>
    <w:rsid w:val="00DA5427"/>
    <w:rsid w:val="00DC63B5"/>
    <w:rsid w:val="00DD3BAA"/>
    <w:rsid w:val="00DD7E69"/>
    <w:rsid w:val="00E23AB8"/>
    <w:rsid w:val="00E276F1"/>
    <w:rsid w:val="00E41331"/>
    <w:rsid w:val="00E92CDD"/>
    <w:rsid w:val="00E964CC"/>
    <w:rsid w:val="00ED4862"/>
    <w:rsid w:val="00ED4BD2"/>
    <w:rsid w:val="00EE34E5"/>
    <w:rsid w:val="00EF3D50"/>
    <w:rsid w:val="00F01236"/>
    <w:rsid w:val="00F1410F"/>
    <w:rsid w:val="00F141CA"/>
    <w:rsid w:val="00F17450"/>
    <w:rsid w:val="00F33271"/>
    <w:rsid w:val="00F41C68"/>
    <w:rsid w:val="00F42096"/>
    <w:rsid w:val="00F524DC"/>
    <w:rsid w:val="00F5731D"/>
    <w:rsid w:val="00F85F55"/>
    <w:rsid w:val="00F96122"/>
    <w:rsid w:val="00FA1A9C"/>
    <w:rsid w:val="00FB4A74"/>
    <w:rsid w:val="00FB63B5"/>
    <w:rsid w:val="00FC15D5"/>
    <w:rsid w:val="00FC75C8"/>
    <w:rsid w:val="00FD1C41"/>
    <w:rsid w:val="00FE6953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00EB"/>
  <w15:chartTrackingRefBased/>
  <w15:docId w15:val="{12F99168-4A8C-4BCE-ACE2-C71F6CFF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0E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792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792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7921DD"/>
    <w:pPr>
      <w:spacing w:after="0" w:line="320" w:lineRule="exact"/>
      <w:jc w:val="both"/>
    </w:pPr>
    <w:rPr>
      <w:rFonts w:ascii="Times New Roman" w:eastAsia="Times New Roman" w:hAnsi="Times New Roman" w:cs="Tms Rm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7921DD"/>
    <w:rPr>
      <w:rFonts w:ascii="Times New Roman" w:eastAsia="Times New Roman" w:hAnsi="Times New Roman" w:cs="Tms Rmn"/>
      <w:sz w:val="28"/>
      <w:szCs w:val="20"/>
      <w:lang w:eastAsia="ar-SA"/>
    </w:rPr>
  </w:style>
  <w:style w:type="paragraph" w:customStyle="1" w:styleId="2">
    <w:name w:val="Абзац списка2"/>
    <w:basedOn w:val="a"/>
    <w:rsid w:val="005D4729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305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8">
    <w:name w:val="Normal (Web)"/>
    <w:basedOn w:val="Standard"/>
    <w:rsid w:val="005305DF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036B7596BB7F6E178BCF1C309CEC4B0E8D19494A055ACE6E032D46AE82FD14406E5660B836E8C702EDB205A875CEA11FCAB825D2C73DEDGB1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036B7596BB7F6E178BCF1C309CEC4B0E821C4C47075ACE6E032D46AE82FD14406E5660B836E8C700EDB205A875CEA11FCAB825D2C73DEDGB1D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232</cp:revision>
  <cp:lastPrinted>2022-03-21T09:35:00Z</cp:lastPrinted>
  <dcterms:created xsi:type="dcterms:W3CDTF">2020-02-27T01:39:00Z</dcterms:created>
  <dcterms:modified xsi:type="dcterms:W3CDTF">2022-03-21T09:52:00Z</dcterms:modified>
</cp:coreProperties>
</file>