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323759" w:rsidRPr="0032375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РЕСПУБЛИКА АЛТАЙ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АДМИНИСТРАЦИЯ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АЛТАЙ РЕСПУБЛИКА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МУНИЦИПАЛ ТОЗОЛМО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АДМИНИСТРАЦИЯЗЫ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759">
              <w:rPr>
                <w:sz w:val="28"/>
                <w:szCs w:val="28"/>
              </w:rPr>
              <w:t>«ТУРОЧАК АЙМАК»</w:t>
            </w:r>
          </w:p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59" w:rsidRPr="0032375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375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E16DD9" w:rsidRPr="00323759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375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32375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33CEF" w:rsidRPr="00323759" w:rsidRDefault="00B33CEF" w:rsidP="00765BC1">
      <w:pPr>
        <w:rPr>
          <w:b/>
          <w:bCs/>
          <w:sz w:val="28"/>
          <w:szCs w:val="28"/>
        </w:rPr>
      </w:pPr>
    </w:p>
    <w:p w:rsidR="00B33CEF" w:rsidRPr="00323759" w:rsidRDefault="00B33CEF" w:rsidP="00765BC1">
      <w:pPr>
        <w:jc w:val="center"/>
        <w:rPr>
          <w:b/>
          <w:bCs/>
          <w:sz w:val="28"/>
          <w:szCs w:val="28"/>
        </w:rPr>
      </w:pPr>
    </w:p>
    <w:p w:rsidR="00806E0F" w:rsidRPr="00323759" w:rsidRDefault="001657CB" w:rsidP="00806E0F">
      <w:pPr>
        <w:jc w:val="center"/>
        <w:rPr>
          <w:b/>
          <w:bCs/>
          <w:sz w:val="28"/>
          <w:szCs w:val="28"/>
        </w:rPr>
      </w:pPr>
      <w:r w:rsidRPr="00323759">
        <w:rPr>
          <w:b/>
          <w:bCs/>
          <w:sz w:val="28"/>
          <w:szCs w:val="28"/>
        </w:rPr>
        <w:t xml:space="preserve">от </w:t>
      </w:r>
      <w:r w:rsidR="008C4C12">
        <w:rPr>
          <w:b/>
          <w:bCs/>
          <w:sz w:val="28"/>
          <w:szCs w:val="28"/>
        </w:rPr>
        <w:t>10</w:t>
      </w:r>
      <w:r w:rsidR="005E74F9" w:rsidRPr="00323759">
        <w:rPr>
          <w:b/>
          <w:bCs/>
          <w:sz w:val="28"/>
          <w:szCs w:val="28"/>
        </w:rPr>
        <w:t xml:space="preserve"> июня</w:t>
      </w:r>
      <w:r w:rsidR="00806E0F" w:rsidRPr="00323759">
        <w:rPr>
          <w:b/>
          <w:bCs/>
          <w:sz w:val="28"/>
          <w:szCs w:val="28"/>
        </w:rPr>
        <w:t xml:space="preserve"> 202</w:t>
      </w:r>
      <w:r w:rsidR="005E74F9" w:rsidRPr="00323759">
        <w:rPr>
          <w:b/>
          <w:bCs/>
          <w:sz w:val="28"/>
          <w:szCs w:val="28"/>
        </w:rPr>
        <w:t>2</w:t>
      </w:r>
      <w:r w:rsidR="00806E0F" w:rsidRPr="00323759">
        <w:rPr>
          <w:b/>
          <w:bCs/>
          <w:sz w:val="28"/>
          <w:szCs w:val="28"/>
        </w:rPr>
        <w:t xml:space="preserve"> </w:t>
      </w:r>
      <w:r w:rsidR="00E16DD9" w:rsidRPr="00323759">
        <w:rPr>
          <w:b/>
          <w:bCs/>
          <w:sz w:val="28"/>
          <w:szCs w:val="28"/>
        </w:rPr>
        <w:t xml:space="preserve">года № </w:t>
      </w:r>
      <w:r w:rsidR="008C4C12">
        <w:rPr>
          <w:b/>
          <w:bCs/>
          <w:sz w:val="28"/>
          <w:szCs w:val="28"/>
        </w:rPr>
        <w:t>357-р</w:t>
      </w:r>
    </w:p>
    <w:p w:rsidR="00386B78" w:rsidRPr="00323759" w:rsidRDefault="00386B78" w:rsidP="00765BC1">
      <w:pPr>
        <w:jc w:val="center"/>
        <w:rPr>
          <w:b/>
          <w:bCs/>
          <w:sz w:val="28"/>
          <w:szCs w:val="28"/>
        </w:rPr>
      </w:pPr>
    </w:p>
    <w:p w:rsidR="002A5591" w:rsidRDefault="002A5591" w:rsidP="00765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5E74F9" w:rsidRPr="00323759">
        <w:rPr>
          <w:b/>
          <w:bCs/>
          <w:sz w:val="28"/>
          <w:szCs w:val="28"/>
        </w:rPr>
        <w:t xml:space="preserve"> </w:t>
      </w:r>
      <w:bookmarkStart w:id="0" w:name="_Hlk105486435"/>
      <w:r w:rsidR="005E74F9" w:rsidRPr="00323759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="005E74F9" w:rsidRPr="00323759">
        <w:rPr>
          <w:b/>
          <w:bCs/>
          <w:sz w:val="28"/>
          <w:szCs w:val="28"/>
        </w:rPr>
        <w:t xml:space="preserve"> об отделе земельных отношений Администрации муниципального образования «Турочакский район»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D21EDF" w:rsidRPr="00323759" w:rsidRDefault="002A5591" w:rsidP="00765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новой редакции</w:t>
      </w:r>
    </w:p>
    <w:p w:rsidR="00653F3E" w:rsidRPr="00323759" w:rsidRDefault="00653F3E" w:rsidP="00386B78">
      <w:pPr>
        <w:ind w:firstLine="708"/>
        <w:jc w:val="both"/>
        <w:rPr>
          <w:b/>
          <w:bCs/>
          <w:sz w:val="28"/>
          <w:szCs w:val="28"/>
        </w:rPr>
      </w:pPr>
    </w:p>
    <w:p w:rsidR="008110F6" w:rsidRPr="00323759" w:rsidRDefault="00C70182" w:rsidP="00386B78">
      <w:pPr>
        <w:ind w:firstLine="708"/>
        <w:jc w:val="both"/>
        <w:rPr>
          <w:bCs/>
          <w:sz w:val="28"/>
          <w:szCs w:val="28"/>
        </w:rPr>
      </w:pPr>
      <w:r w:rsidRPr="00323759">
        <w:rPr>
          <w:bCs/>
          <w:sz w:val="28"/>
          <w:szCs w:val="28"/>
        </w:rPr>
        <w:t>В связи с изменением</w:t>
      </w:r>
      <w:r w:rsidR="000C56A9" w:rsidRPr="00323759">
        <w:rPr>
          <w:bCs/>
          <w:sz w:val="28"/>
          <w:szCs w:val="28"/>
        </w:rPr>
        <w:t xml:space="preserve"> структ</w:t>
      </w:r>
      <w:r w:rsidR="000563B7" w:rsidRPr="00323759">
        <w:rPr>
          <w:bCs/>
          <w:sz w:val="28"/>
          <w:szCs w:val="28"/>
        </w:rPr>
        <w:t>ур</w:t>
      </w:r>
      <w:r w:rsidR="000C56A9" w:rsidRPr="00323759">
        <w:rPr>
          <w:bCs/>
          <w:sz w:val="28"/>
          <w:szCs w:val="28"/>
        </w:rPr>
        <w:t>ы и управления отдела</w:t>
      </w:r>
      <w:r w:rsidRPr="00323759">
        <w:rPr>
          <w:bCs/>
          <w:sz w:val="28"/>
          <w:szCs w:val="28"/>
        </w:rPr>
        <w:t xml:space="preserve"> земельных отношений Администрации муниципального образования «Турочакский район»</w:t>
      </w:r>
      <w:r w:rsidR="000563B7" w:rsidRPr="00323759">
        <w:rPr>
          <w:bCs/>
          <w:sz w:val="28"/>
          <w:szCs w:val="28"/>
        </w:rPr>
        <w:t xml:space="preserve"> и корректировкой основных задач и функций отдела земельных отношений Администрации муниципального образования «Турочакский район»</w:t>
      </w:r>
      <w:r w:rsidR="004D054E" w:rsidRPr="00323759">
        <w:rPr>
          <w:bCs/>
          <w:sz w:val="28"/>
          <w:szCs w:val="28"/>
        </w:rPr>
        <w:t>:</w:t>
      </w:r>
    </w:p>
    <w:p w:rsidR="000465A9" w:rsidRPr="00323759" w:rsidRDefault="000465A9" w:rsidP="00386B78">
      <w:pPr>
        <w:ind w:firstLine="708"/>
        <w:jc w:val="both"/>
        <w:rPr>
          <w:bCs/>
          <w:sz w:val="28"/>
          <w:szCs w:val="28"/>
        </w:rPr>
      </w:pPr>
    </w:p>
    <w:p w:rsidR="008110F6" w:rsidRPr="00323759" w:rsidRDefault="008110F6" w:rsidP="00160191">
      <w:pPr>
        <w:pStyle w:val="aa"/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323759">
        <w:rPr>
          <w:bCs/>
          <w:sz w:val="28"/>
          <w:szCs w:val="28"/>
        </w:rPr>
        <w:t xml:space="preserve">Утвердить </w:t>
      </w:r>
      <w:r w:rsidR="00160191">
        <w:rPr>
          <w:bCs/>
          <w:sz w:val="28"/>
          <w:szCs w:val="28"/>
        </w:rPr>
        <w:t>П</w:t>
      </w:r>
      <w:r w:rsidRPr="00323759">
        <w:rPr>
          <w:bCs/>
          <w:sz w:val="28"/>
          <w:szCs w:val="28"/>
        </w:rPr>
        <w:t>оложение отдела земельных отношений Администрации муниципального образования «Ту</w:t>
      </w:r>
      <w:r w:rsidR="002C5F4E" w:rsidRPr="00323759">
        <w:rPr>
          <w:bCs/>
          <w:sz w:val="28"/>
          <w:szCs w:val="28"/>
        </w:rPr>
        <w:t>рочакский район»</w:t>
      </w:r>
      <w:r w:rsidR="002A5591">
        <w:rPr>
          <w:bCs/>
          <w:sz w:val="28"/>
          <w:szCs w:val="28"/>
        </w:rPr>
        <w:t xml:space="preserve"> в новой редакции,</w:t>
      </w:r>
      <w:r w:rsidR="002C5F4E" w:rsidRPr="00323759">
        <w:rPr>
          <w:bCs/>
          <w:sz w:val="28"/>
          <w:szCs w:val="28"/>
        </w:rPr>
        <w:t xml:space="preserve"> согласно приложению к настоящему распоряжению</w:t>
      </w:r>
    </w:p>
    <w:p w:rsidR="000465A9" w:rsidRPr="00323759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323759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323759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70182" w:rsidRPr="00323759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  <w:r w:rsidRPr="00323759">
        <w:rPr>
          <w:bCs/>
          <w:sz w:val="28"/>
          <w:szCs w:val="28"/>
        </w:rPr>
        <w:t xml:space="preserve">Глава </w:t>
      </w:r>
      <w:r w:rsidR="00C70182" w:rsidRPr="00323759">
        <w:rPr>
          <w:bCs/>
          <w:sz w:val="28"/>
          <w:szCs w:val="28"/>
        </w:rPr>
        <w:t xml:space="preserve">муниципального образования </w:t>
      </w:r>
    </w:p>
    <w:p w:rsidR="000465A9" w:rsidRPr="00323759" w:rsidRDefault="00C70182" w:rsidP="000465A9">
      <w:pPr>
        <w:tabs>
          <w:tab w:val="left" w:pos="851"/>
        </w:tabs>
        <w:jc w:val="both"/>
        <w:rPr>
          <w:bCs/>
          <w:sz w:val="28"/>
          <w:szCs w:val="28"/>
        </w:rPr>
      </w:pPr>
      <w:r w:rsidRPr="00323759">
        <w:rPr>
          <w:bCs/>
          <w:sz w:val="28"/>
          <w:szCs w:val="28"/>
        </w:rPr>
        <w:t>«</w:t>
      </w:r>
      <w:r w:rsidR="000465A9" w:rsidRPr="00323759">
        <w:rPr>
          <w:bCs/>
          <w:sz w:val="28"/>
          <w:szCs w:val="28"/>
        </w:rPr>
        <w:t>Турочакского района</w:t>
      </w:r>
      <w:r w:rsidRPr="00323759">
        <w:rPr>
          <w:bCs/>
          <w:sz w:val="28"/>
          <w:szCs w:val="28"/>
        </w:rPr>
        <w:t>»</w:t>
      </w:r>
      <w:r w:rsidR="000465A9" w:rsidRPr="00323759">
        <w:rPr>
          <w:bCs/>
          <w:sz w:val="28"/>
          <w:szCs w:val="28"/>
        </w:rPr>
        <w:tab/>
      </w:r>
      <w:r w:rsidR="000465A9" w:rsidRPr="00323759">
        <w:rPr>
          <w:bCs/>
          <w:sz w:val="28"/>
          <w:szCs w:val="28"/>
        </w:rPr>
        <w:tab/>
      </w:r>
      <w:r w:rsidR="000465A9" w:rsidRPr="00323759">
        <w:rPr>
          <w:bCs/>
          <w:sz w:val="28"/>
          <w:szCs w:val="28"/>
        </w:rPr>
        <w:tab/>
      </w:r>
      <w:r w:rsidR="000465A9" w:rsidRPr="00323759">
        <w:rPr>
          <w:bCs/>
          <w:sz w:val="28"/>
          <w:szCs w:val="28"/>
        </w:rPr>
        <w:tab/>
      </w:r>
      <w:r w:rsidR="000465A9" w:rsidRPr="00323759">
        <w:rPr>
          <w:bCs/>
          <w:sz w:val="28"/>
          <w:szCs w:val="28"/>
        </w:rPr>
        <w:tab/>
      </w:r>
      <w:r w:rsidRPr="00323759">
        <w:rPr>
          <w:bCs/>
          <w:sz w:val="28"/>
          <w:szCs w:val="28"/>
        </w:rPr>
        <w:tab/>
      </w:r>
      <w:r w:rsidR="000465A9" w:rsidRPr="00323759">
        <w:rPr>
          <w:bCs/>
          <w:sz w:val="28"/>
          <w:szCs w:val="28"/>
        </w:rPr>
        <w:tab/>
      </w:r>
      <w:r w:rsidR="00002A77">
        <w:rPr>
          <w:bCs/>
          <w:sz w:val="28"/>
          <w:szCs w:val="28"/>
        </w:rPr>
        <w:t>А.П. Прокопьев</w:t>
      </w:r>
    </w:p>
    <w:p w:rsidR="008110F6" w:rsidRPr="00323759" w:rsidRDefault="008110F6" w:rsidP="008110F6">
      <w:pPr>
        <w:pStyle w:val="aa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8110F6" w:rsidRPr="00323759" w:rsidRDefault="008110F6" w:rsidP="008110F6">
      <w:pPr>
        <w:pStyle w:val="aa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D21EDF" w:rsidRPr="00323759" w:rsidRDefault="00D21EDF" w:rsidP="00765BC1">
      <w:pPr>
        <w:jc w:val="center"/>
        <w:rPr>
          <w:b/>
          <w:bCs/>
        </w:rPr>
      </w:pPr>
    </w:p>
    <w:p w:rsidR="00D21EDF" w:rsidRPr="00323759" w:rsidRDefault="00D21EDF" w:rsidP="00765BC1">
      <w:pPr>
        <w:jc w:val="center"/>
        <w:rPr>
          <w:b/>
          <w:bCs/>
        </w:rPr>
      </w:pPr>
    </w:p>
    <w:p w:rsidR="00D21EDF" w:rsidRPr="00323759" w:rsidRDefault="00D21EDF" w:rsidP="00765BC1">
      <w:pPr>
        <w:jc w:val="center"/>
        <w:rPr>
          <w:b/>
          <w:bCs/>
        </w:rPr>
      </w:pPr>
    </w:p>
    <w:p w:rsidR="00D21EDF" w:rsidRPr="00323759" w:rsidRDefault="00D21EDF" w:rsidP="00765BC1">
      <w:pPr>
        <w:jc w:val="center"/>
        <w:rPr>
          <w:b/>
          <w:bCs/>
        </w:rPr>
      </w:pPr>
    </w:p>
    <w:p w:rsidR="00806E0F" w:rsidRPr="00323759" w:rsidRDefault="00806E0F" w:rsidP="00765BC1">
      <w:pPr>
        <w:jc w:val="center"/>
        <w:rPr>
          <w:b/>
          <w:bCs/>
        </w:rPr>
      </w:pPr>
    </w:p>
    <w:p w:rsidR="00806E0F" w:rsidRPr="00323759" w:rsidRDefault="00806E0F" w:rsidP="00765BC1">
      <w:pPr>
        <w:jc w:val="center"/>
        <w:rPr>
          <w:b/>
          <w:bCs/>
        </w:rPr>
      </w:pPr>
    </w:p>
    <w:p w:rsidR="00D21EDF" w:rsidRPr="00323759" w:rsidRDefault="00D21EDF" w:rsidP="00765BC1">
      <w:pPr>
        <w:jc w:val="center"/>
        <w:rPr>
          <w:b/>
          <w:bCs/>
        </w:rPr>
      </w:pPr>
    </w:p>
    <w:p w:rsidR="00D21EDF" w:rsidRDefault="00D21EDF" w:rsidP="00765BC1">
      <w:pPr>
        <w:jc w:val="center"/>
        <w:rPr>
          <w:b/>
          <w:bCs/>
        </w:rPr>
      </w:pPr>
    </w:p>
    <w:p w:rsidR="00160191" w:rsidRDefault="00160191" w:rsidP="00765BC1">
      <w:pPr>
        <w:jc w:val="center"/>
        <w:rPr>
          <w:b/>
          <w:bCs/>
        </w:rPr>
      </w:pPr>
    </w:p>
    <w:p w:rsidR="00160191" w:rsidRDefault="00160191" w:rsidP="00765BC1">
      <w:pPr>
        <w:jc w:val="center"/>
        <w:rPr>
          <w:b/>
          <w:bCs/>
        </w:rPr>
      </w:pPr>
    </w:p>
    <w:p w:rsidR="00160191" w:rsidRDefault="00160191" w:rsidP="00765BC1">
      <w:pPr>
        <w:jc w:val="center"/>
        <w:rPr>
          <w:b/>
          <w:bCs/>
        </w:rPr>
      </w:pPr>
    </w:p>
    <w:p w:rsidR="00160191" w:rsidRDefault="00160191" w:rsidP="00765BC1">
      <w:pPr>
        <w:jc w:val="center"/>
        <w:rPr>
          <w:b/>
          <w:bCs/>
        </w:rPr>
      </w:pPr>
    </w:p>
    <w:p w:rsidR="00160191" w:rsidRPr="00323759" w:rsidRDefault="00160191" w:rsidP="00765BC1">
      <w:pPr>
        <w:jc w:val="center"/>
        <w:rPr>
          <w:b/>
          <w:bCs/>
        </w:rPr>
      </w:pPr>
    </w:p>
    <w:p w:rsidR="000465A9" w:rsidRPr="00323759" w:rsidRDefault="000465A9" w:rsidP="000465A9">
      <w:pPr>
        <w:rPr>
          <w:b/>
          <w:bCs/>
        </w:rPr>
      </w:pPr>
    </w:p>
    <w:p w:rsidR="00D21EDF" w:rsidRPr="00323759" w:rsidRDefault="002C5F4E" w:rsidP="00765BC1">
      <w:pPr>
        <w:ind w:left="2124" w:firstLine="708"/>
        <w:jc w:val="right"/>
        <w:rPr>
          <w:b/>
          <w:bCs/>
        </w:rPr>
      </w:pPr>
      <w:r w:rsidRPr="00323759">
        <w:rPr>
          <w:b/>
          <w:bCs/>
        </w:rPr>
        <w:lastRenderedPageBreak/>
        <w:t>Приложение</w:t>
      </w:r>
      <w:r w:rsidR="00A14E09" w:rsidRPr="00323759">
        <w:rPr>
          <w:b/>
          <w:bCs/>
        </w:rPr>
        <w:t xml:space="preserve"> </w:t>
      </w:r>
    </w:p>
    <w:p w:rsidR="00830D16" w:rsidRPr="00323759" w:rsidRDefault="002C5F4E" w:rsidP="00765BC1">
      <w:pPr>
        <w:ind w:left="3540" w:firstLine="708"/>
        <w:jc w:val="right"/>
        <w:rPr>
          <w:b/>
          <w:bCs/>
        </w:rPr>
      </w:pPr>
      <w:r w:rsidRPr="00323759">
        <w:rPr>
          <w:b/>
          <w:bCs/>
        </w:rPr>
        <w:t>к р</w:t>
      </w:r>
      <w:r w:rsidR="00A14E09" w:rsidRPr="00323759">
        <w:rPr>
          <w:b/>
          <w:bCs/>
        </w:rPr>
        <w:t>аспоряжени</w:t>
      </w:r>
      <w:r w:rsidRPr="00323759">
        <w:rPr>
          <w:b/>
          <w:bCs/>
        </w:rPr>
        <w:t>ю</w:t>
      </w:r>
      <w:r w:rsidR="00A14E09" w:rsidRPr="00323759">
        <w:rPr>
          <w:b/>
          <w:bCs/>
        </w:rPr>
        <w:t xml:space="preserve"> главы муниципального</w:t>
      </w:r>
      <w:r w:rsidR="00830D16" w:rsidRPr="00323759">
        <w:rPr>
          <w:b/>
          <w:bCs/>
        </w:rPr>
        <w:t xml:space="preserve"> </w:t>
      </w:r>
    </w:p>
    <w:p w:rsidR="00830D16" w:rsidRPr="00323759" w:rsidRDefault="00830D16" w:rsidP="00765BC1">
      <w:pPr>
        <w:ind w:left="3540" w:firstLine="708"/>
        <w:jc w:val="right"/>
        <w:rPr>
          <w:b/>
          <w:bCs/>
        </w:rPr>
      </w:pPr>
      <w:r w:rsidRPr="00323759">
        <w:rPr>
          <w:b/>
          <w:bCs/>
        </w:rPr>
        <w:t>образования «</w:t>
      </w:r>
      <w:r w:rsidR="00A14E09" w:rsidRPr="00323759">
        <w:rPr>
          <w:b/>
          <w:bCs/>
        </w:rPr>
        <w:t>Турочакский район»</w:t>
      </w:r>
    </w:p>
    <w:p w:rsidR="00830D16" w:rsidRPr="00323759" w:rsidRDefault="00A14E09" w:rsidP="00765BC1">
      <w:pPr>
        <w:ind w:left="3540" w:firstLine="708"/>
        <w:jc w:val="right"/>
        <w:rPr>
          <w:b/>
          <w:bCs/>
        </w:rPr>
      </w:pPr>
      <w:r w:rsidRPr="00323759">
        <w:rPr>
          <w:b/>
          <w:bCs/>
        </w:rPr>
        <w:t xml:space="preserve"> </w:t>
      </w:r>
      <w:r w:rsidR="00830D16" w:rsidRPr="00323759">
        <w:rPr>
          <w:b/>
          <w:bCs/>
        </w:rPr>
        <w:t>от «</w:t>
      </w:r>
      <w:r w:rsidR="0068409B">
        <w:rPr>
          <w:b/>
          <w:bCs/>
        </w:rPr>
        <w:t>10</w:t>
      </w:r>
      <w:r w:rsidR="00830D16" w:rsidRPr="00323759">
        <w:rPr>
          <w:b/>
          <w:bCs/>
        </w:rPr>
        <w:t xml:space="preserve">» </w:t>
      </w:r>
      <w:r w:rsidR="0068409B">
        <w:rPr>
          <w:b/>
          <w:bCs/>
        </w:rPr>
        <w:t>июня</w:t>
      </w:r>
      <w:r w:rsidR="00830D16" w:rsidRPr="00323759">
        <w:rPr>
          <w:b/>
          <w:bCs/>
        </w:rPr>
        <w:t xml:space="preserve"> 202</w:t>
      </w:r>
      <w:r w:rsidR="004D054E" w:rsidRPr="00323759">
        <w:rPr>
          <w:b/>
          <w:bCs/>
        </w:rPr>
        <w:t>2</w:t>
      </w:r>
      <w:r w:rsidR="00830D16" w:rsidRPr="00323759">
        <w:rPr>
          <w:b/>
          <w:bCs/>
        </w:rPr>
        <w:t>г.</w:t>
      </w:r>
      <w:r w:rsidR="002C5F4E" w:rsidRPr="00323759">
        <w:rPr>
          <w:b/>
          <w:bCs/>
        </w:rPr>
        <w:t xml:space="preserve"> № </w:t>
      </w:r>
      <w:r w:rsidR="0068409B">
        <w:rPr>
          <w:b/>
          <w:bCs/>
        </w:rPr>
        <w:t>357-р</w:t>
      </w:r>
      <w:bookmarkStart w:id="1" w:name="_GoBack"/>
      <w:bookmarkEnd w:id="1"/>
    </w:p>
    <w:p w:rsidR="000465A9" w:rsidRPr="00323759" w:rsidRDefault="000465A9" w:rsidP="00765BC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ПОЛОЖЕНИЕ</w:t>
      </w:r>
    </w:p>
    <w:p w:rsidR="00BC50BE" w:rsidRPr="00323759" w:rsidRDefault="00BC50BE" w:rsidP="00765BC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 xml:space="preserve">об </w:t>
      </w:r>
      <w:bookmarkStart w:id="2" w:name="_Hlk105405751"/>
      <w:r w:rsidRPr="00323759">
        <w:rPr>
          <w:b/>
          <w:bCs/>
          <w:sz w:val="28"/>
          <w:szCs w:val="28"/>
        </w:rPr>
        <w:t xml:space="preserve">отделе </w:t>
      </w:r>
      <w:hyperlink r:id="rId9" w:tooltip="Земельно-имущественные отношения" w:history="1">
        <w:r w:rsidRPr="00323759">
          <w:rPr>
            <w:rStyle w:val="ac"/>
            <w:b/>
            <w:bCs/>
            <w:color w:val="auto"/>
            <w:sz w:val="28"/>
            <w:szCs w:val="28"/>
            <w:u w:val="none"/>
          </w:rPr>
          <w:t>земельных отношений</w:t>
        </w:r>
      </w:hyperlink>
      <w:r w:rsidRPr="00323759">
        <w:rPr>
          <w:b/>
          <w:bCs/>
          <w:sz w:val="28"/>
          <w:szCs w:val="28"/>
        </w:rPr>
        <w:t xml:space="preserve"> Администрации </w:t>
      </w:r>
      <w:hyperlink r:id="rId10" w:tooltip="Муниципальные образования" w:history="1">
        <w:r w:rsidRPr="00323759">
          <w:rPr>
            <w:rStyle w:val="ac"/>
            <w:b/>
            <w:bCs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323759">
        <w:rPr>
          <w:b/>
          <w:bCs/>
          <w:sz w:val="28"/>
          <w:szCs w:val="28"/>
        </w:rPr>
        <w:t xml:space="preserve"> </w:t>
      </w:r>
      <w:r w:rsidR="00980712" w:rsidRPr="00323759">
        <w:rPr>
          <w:b/>
          <w:bCs/>
          <w:sz w:val="28"/>
          <w:szCs w:val="28"/>
        </w:rPr>
        <w:t>«</w:t>
      </w:r>
      <w:r w:rsidRPr="00323759">
        <w:rPr>
          <w:b/>
          <w:bCs/>
          <w:sz w:val="28"/>
          <w:szCs w:val="28"/>
        </w:rPr>
        <w:t>Турочакский район</w:t>
      </w:r>
      <w:bookmarkEnd w:id="2"/>
      <w:r w:rsidR="00980712" w:rsidRPr="00323759">
        <w:rPr>
          <w:b/>
          <w:bCs/>
          <w:sz w:val="28"/>
          <w:szCs w:val="28"/>
        </w:rPr>
        <w:t>»</w:t>
      </w:r>
    </w:p>
    <w:p w:rsidR="000465A9" w:rsidRPr="00323759" w:rsidRDefault="000465A9" w:rsidP="00765BC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1. Общие положения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0465A9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1.1. Отдел земельных отношений А</w:t>
      </w:r>
      <w:r w:rsidR="00BC50BE" w:rsidRPr="00323759">
        <w:rPr>
          <w:sz w:val="28"/>
          <w:szCs w:val="28"/>
        </w:rPr>
        <w:t xml:space="preserve">дминистрации муниципального образования </w:t>
      </w:r>
      <w:r w:rsidR="00980712" w:rsidRPr="00323759">
        <w:rPr>
          <w:sz w:val="28"/>
          <w:szCs w:val="28"/>
        </w:rPr>
        <w:t>«</w:t>
      </w:r>
      <w:r w:rsidR="00BC50BE" w:rsidRPr="00323759">
        <w:rPr>
          <w:sz w:val="28"/>
          <w:szCs w:val="28"/>
        </w:rPr>
        <w:t>Турочакский район</w:t>
      </w:r>
      <w:r w:rsidR="00980712" w:rsidRPr="00323759">
        <w:rPr>
          <w:sz w:val="28"/>
          <w:szCs w:val="28"/>
        </w:rPr>
        <w:t>»</w:t>
      </w:r>
      <w:r w:rsidR="00BC50BE" w:rsidRPr="00323759">
        <w:rPr>
          <w:sz w:val="28"/>
          <w:szCs w:val="28"/>
        </w:rPr>
        <w:t xml:space="preserve"> (далее Отдел) является координирующим органом Администрации муниципального образования «Турочакский район» (далее - Администрация) по вопросам управления и распоряжения </w:t>
      </w:r>
      <w:hyperlink r:id="rId11" w:tooltip="Земельные ресурсы" w:history="1">
        <w:r w:rsidR="00BC50BE" w:rsidRPr="00323759">
          <w:rPr>
            <w:rStyle w:val="ac"/>
            <w:color w:val="auto"/>
            <w:sz w:val="28"/>
            <w:szCs w:val="28"/>
            <w:u w:val="none"/>
          </w:rPr>
          <w:t>земельными ресурсами</w:t>
        </w:r>
      </w:hyperlink>
      <w:r w:rsidR="00BC50BE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>муниципального образования «Турочакский район»</w:t>
      </w:r>
      <w:r w:rsidR="00BC50BE"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1.2. Отдел является структурным подразделением Администрации.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1.3. Отдел не является </w:t>
      </w:r>
      <w:hyperlink r:id="rId12" w:tooltip="Юридическое лицо" w:history="1">
        <w:r w:rsidRPr="00323759">
          <w:rPr>
            <w:rStyle w:val="ac"/>
            <w:color w:val="auto"/>
            <w:sz w:val="28"/>
            <w:szCs w:val="28"/>
            <w:u w:val="none"/>
          </w:rPr>
          <w:t>юридическим лицом</w:t>
        </w:r>
      </w:hyperlink>
      <w:r w:rsidRPr="00323759">
        <w:rPr>
          <w:sz w:val="28"/>
          <w:szCs w:val="28"/>
        </w:rPr>
        <w:t>, может иметь свою печать.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1.4. Отдел осуществляет свою деятельность в соответствии с действующим </w:t>
      </w:r>
      <w:hyperlink r:id="rId13" w:tooltip="Законы в России" w:history="1">
        <w:r w:rsidRPr="00323759">
          <w:rPr>
            <w:rStyle w:val="ac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323759">
        <w:rPr>
          <w:sz w:val="28"/>
          <w:szCs w:val="28"/>
        </w:rPr>
        <w:t xml:space="preserve">, </w:t>
      </w:r>
      <w:r w:rsidR="008D2417" w:rsidRPr="00323759">
        <w:rPr>
          <w:sz w:val="28"/>
          <w:szCs w:val="28"/>
        </w:rPr>
        <w:t xml:space="preserve">Республики Алтай, </w:t>
      </w:r>
      <w:r w:rsidRPr="00323759">
        <w:rPr>
          <w:sz w:val="28"/>
          <w:szCs w:val="28"/>
        </w:rPr>
        <w:t xml:space="preserve"> нормативно-правовыми актами </w:t>
      </w:r>
      <w:hyperlink r:id="rId14" w:tooltip="Органы местного самоуправления" w:history="1">
        <w:r w:rsidRPr="00323759">
          <w:rPr>
            <w:rStyle w:val="ac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323759">
        <w:rPr>
          <w:sz w:val="28"/>
          <w:szCs w:val="28"/>
        </w:rPr>
        <w:t xml:space="preserve"> </w:t>
      </w:r>
      <w:r w:rsidR="008D2417" w:rsidRPr="00323759">
        <w:rPr>
          <w:sz w:val="28"/>
          <w:szCs w:val="28"/>
        </w:rPr>
        <w:t xml:space="preserve">муниципального образования «Турочакский район» </w:t>
      </w:r>
      <w:r w:rsidRPr="00323759">
        <w:rPr>
          <w:sz w:val="28"/>
          <w:szCs w:val="28"/>
        </w:rPr>
        <w:t>и настоящим Положением.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1.5. Материальное и </w:t>
      </w:r>
      <w:hyperlink r:id="rId15" w:tooltip="Финансовое обеспечение" w:history="1">
        <w:r w:rsidRPr="00323759">
          <w:rPr>
            <w:rStyle w:val="ac"/>
            <w:color w:val="auto"/>
            <w:sz w:val="28"/>
            <w:szCs w:val="28"/>
            <w:u w:val="none"/>
          </w:rPr>
          <w:t>финансовое обеспечение</w:t>
        </w:r>
      </w:hyperlink>
      <w:r w:rsidRPr="00323759">
        <w:rPr>
          <w:sz w:val="28"/>
          <w:szCs w:val="28"/>
        </w:rPr>
        <w:t xml:space="preserve"> деятельности отдела осуществляет Администрация.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1.6.</w:t>
      </w:r>
      <w:r w:rsidR="008D2417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>Должностные инструкции работников Отдела утверждаются главой</w:t>
      </w:r>
      <w:r w:rsidR="00D35D58" w:rsidRPr="00323759">
        <w:rPr>
          <w:sz w:val="28"/>
          <w:szCs w:val="28"/>
        </w:rPr>
        <w:t xml:space="preserve"> муниципального образования «Турочакский район</w:t>
      </w:r>
      <w:r w:rsidR="00216C67">
        <w:rPr>
          <w:sz w:val="28"/>
          <w:szCs w:val="28"/>
        </w:rPr>
        <w:t>»</w:t>
      </w:r>
      <w:r w:rsidR="00D35D58" w:rsidRPr="00323759">
        <w:rPr>
          <w:sz w:val="28"/>
          <w:szCs w:val="28"/>
        </w:rPr>
        <w:t xml:space="preserve"> (далее - главой района)</w:t>
      </w:r>
      <w:r w:rsidRPr="00323759">
        <w:rPr>
          <w:sz w:val="28"/>
          <w:szCs w:val="28"/>
        </w:rPr>
        <w:t>.</w:t>
      </w:r>
    </w:p>
    <w:p w:rsidR="00F961F4" w:rsidRPr="00323759" w:rsidRDefault="00F961F4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1.7.</w:t>
      </w:r>
      <w:r w:rsidR="00BA50C6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>М</w:t>
      </w:r>
      <w:r w:rsidR="00BA50C6" w:rsidRPr="00323759">
        <w:rPr>
          <w:sz w:val="28"/>
          <w:szCs w:val="28"/>
        </w:rPr>
        <w:t>е</w:t>
      </w:r>
      <w:r w:rsidRPr="00323759">
        <w:rPr>
          <w:sz w:val="28"/>
          <w:szCs w:val="28"/>
        </w:rPr>
        <w:t>сто нахождения отдела: 649140, Республика Алтай, Турочакский район, с. Турочак, ул. Советская, д. 77, каб</w:t>
      </w:r>
      <w:r w:rsidR="008E71A1" w:rsidRPr="00323759">
        <w:rPr>
          <w:sz w:val="28"/>
          <w:szCs w:val="28"/>
        </w:rPr>
        <w:t>инет №</w:t>
      </w:r>
      <w:r w:rsidRPr="00323759">
        <w:rPr>
          <w:sz w:val="28"/>
          <w:szCs w:val="28"/>
        </w:rPr>
        <w:t xml:space="preserve"> </w:t>
      </w:r>
      <w:r w:rsidR="004D054E" w:rsidRPr="00323759">
        <w:rPr>
          <w:sz w:val="28"/>
          <w:szCs w:val="28"/>
        </w:rPr>
        <w:t>2</w:t>
      </w:r>
      <w:r w:rsidRPr="00323759">
        <w:rPr>
          <w:sz w:val="28"/>
          <w:szCs w:val="28"/>
        </w:rPr>
        <w:t>12</w:t>
      </w:r>
      <w:r w:rsidR="004D054E" w:rsidRPr="00323759">
        <w:rPr>
          <w:sz w:val="28"/>
          <w:szCs w:val="28"/>
        </w:rPr>
        <w:t>, 207.</w:t>
      </w:r>
    </w:p>
    <w:p w:rsidR="00BA50C6" w:rsidRPr="00323759" w:rsidRDefault="00BA50C6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1.8. Полное наименование: отдел земельных отношений Администрации муниципального образования «Турочакский район».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1.7. В своей работе Отдел подотчетен непосредственно главе </w:t>
      </w:r>
      <w:r w:rsidR="00D35D58" w:rsidRPr="00323759">
        <w:rPr>
          <w:sz w:val="28"/>
          <w:szCs w:val="28"/>
        </w:rPr>
        <w:t>района</w:t>
      </w:r>
      <w:r w:rsidRPr="00323759">
        <w:rPr>
          <w:sz w:val="28"/>
          <w:szCs w:val="28"/>
        </w:rPr>
        <w:t>.</w:t>
      </w:r>
    </w:p>
    <w:p w:rsidR="00D35D58" w:rsidRPr="00323759" w:rsidRDefault="00D35D58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980712">
      <w:pPr>
        <w:pStyle w:val="ab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3759">
        <w:rPr>
          <w:b/>
          <w:bCs/>
          <w:sz w:val="28"/>
          <w:szCs w:val="28"/>
        </w:rPr>
        <w:t>Основные цели и задачи</w:t>
      </w:r>
    </w:p>
    <w:p w:rsidR="00980712" w:rsidRPr="00323759" w:rsidRDefault="00980712" w:rsidP="00980712">
      <w:pPr>
        <w:pStyle w:val="ab"/>
        <w:spacing w:before="0" w:beforeAutospacing="0" w:after="0" w:afterAutospacing="0"/>
        <w:ind w:left="1068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bCs/>
          <w:iCs/>
          <w:sz w:val="28"/>
          <w:szCs w:val="28"/>
        </w:rPr>
        <w:t>2.1.</w:t>
      </w:r>
      <w:r w:rsidR="00D35D58" w:rsidRPr="00323759">
        <w:rPr>
          <w:bCs/>
          <w:iCs/>
          <w:sz w:val="28"/>
          <w:szCs w:val="28"/>
        </w:rPr>
        <w:t xml:space="preserve"> </w:t>
      </w:r>
      <w:r w:rsidRPr="00323759">
        <w:rPr>
          <w:bCs/>
          <w:iCs/>
          <w:sz w:val="28"/>
          <w:szCs w:val="28"/>
        </w:rPr>
        <w:t>Основными целями являются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2.1.1.</w:t>
      </w:r>
      <w:r w:rsidR="00D35D58" w:rsidRPr="00323759">
        <w:rPr>
          <w:sz w:val="28"/>
          <w:szCs w:val="28"/>
        </w:rPr>
        <w:t xml:space="preserve"> </w:t>
      </w:r>
      <w:r w:rsidR="00C2458B" w:rsidRPr="00323759">
        <w:rPr>
          <w:sz w:val="28"/>
          <w:szCs w:val="28"/>
        </w:rPr>
        <w:t>В рамках компетенции о</w:t>
      </w:r>
      <w:r w:rsidRPr="00323759">
        <w:rPr>
          <w:sz w:val="28"/>
          <w:szCs w:val="28"/>
        </w:rPr>
        <w:t xml:space="preserve">существление единой политики в области земельных отношений на территории </w:t>
      </w:r>
      <w:r w:rsidR="00C2458B" w:rsidRPr="00323759">
        <w:rPr>
          <w:sz w:val="28"/>
          <w:szCs w:val="28"/>
        </w:rPr>
        <w:t>Турочакского района</w:t>
      </w:r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2.1.2. </w:t>
      </w:r>
      <w:r w:rsidR="004D4E2A" w:rsidRPr="00323759">
        <w:rPr>
          <w:sz w:val="28"/>
          <w:szCs w:val="28"/>
        </w:rPr>
        <w:t>О</w:t>
      </w:r>
      <w:r w:rsidRPr="00323759">
        <w:rPr>
          <w:sz w:val="28"/>
          <w:szCs w:val="28"/>
        </w:rPr>
        <w:t>существление работ по формированию фонда муниципальных земель.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2.1.3.</w:t>
      </w:r>
      <w:r w:rsidR="00D35D58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 xml:space="preserve">Обеспечение регулирования земельных отношений, эффективного управления и распоряжения </w:t>
      </w:r>
      <w:hyperlink r:id="rId16" w:tooltip="Земельные участки" w:history="1">
        <w:r w:rsidRPr="00323759">
          <w:rPr>
            <w:rStyle w:val="ac"/>
            <w:color w:val="auto"/>
            <w:sz w:val="28"/>
            <w:szCs w:val="28"/>
            <w:u w:val="none"/>
          </w:rPr>
          <w:t>земельными участками</w:t>
        </w:r>
      </w:hyperlink>
      <w:r w:rsidRPr="00323759">
        <w:rPr>
          <w:sz w:val="28"/>
          <w:szCs w:val="28"/>
        </w:rPr>
        <w:t xml:space="preserve"> в пределах переданных полномочий в соответствии с действующим законодательством.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2.1.4.</w:t>
      </w:r>
      <w:r w:rsidR="00D35D58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 xml:space="preserve">Обеспечение реализации юридическими и </w:t>
      </w:r>
      <w:hyperlink r:id="rId17" w:tooltip="Физическое лицо" w:history="1">
        <w:r w:rsidRPr="00323759">
          <w:rPr>
            <w:rStyle w:val="ac"/>
            <w:color w:val="auto"/>
            <w:sz w:val="28"/>
            <w:szCs w:val="28"/>
            <w:u w:val="none"/>
          </w:rPr>
          <w:t>физическими лицами</w:t>
        </w:r>
      </w:hyperlink>
      <w:r w:rsidRPr="00323759">
        <w:rPr>
          <w:sz w:val="28"/>
          <w:szCs w:val="28"/>
        </w:rPr>
        <w:t xml:space="preserve"> своих прав в области земельных отношений.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bCs/>
          <w:iCs/>
          <w:sz w:val="28"/>
          <w:szCs w:val="28"/>
        </w:rPr>
        <w:lastRenderedPageBreak/>
        <w:t xml:space="preserve">2.2. Основными задачами отдела являются: 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2.2.1. Взаимодействие с вышестоящими органами по вопросам земельных отношений и организация работы по взаимодействию муниципальных образований поселений и структурных подразделений Администрации в части осуществления единой политики в области земельных отношений.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2.2.2. Взаимодействие с федеральными службами по вопросам, связанным с земельными отношениями.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2.2.3. Разработка и внесение в установленном порядке на рассмотрение </w:t>
      </w:r>
      <w:r w:rsidR="00C2458B" w:rsidRPr="00323759">
        <w:rPr>
          <w:sz w:val="28"/>
          <w:szCs w:val="28"/>
        </w:rPr>
        <w:t xml:space="preserve">главы района </w:t>
      </w:r>
      <w:r w:rsidRPr="00323759">
        <w:rPr>
          <w:sz w:val="28"/>
          <w:szCs w:val="28"/>
        </w:rPr>
        <w:t xml:space="preserve">проектов нормативных </w:t>
      </w:r>
      <w:hyperlink r:id="rId18" w:tooltip="Правовые акты" w:history="1">
        <w:r w:rsidRPr="00323759">
          <w:rPr>
            <w:rStyle w:val="ac"/>
            <w:color w:val="auto"/>
            <w:sz w:val="28"/>
            <w:szCs w:val="28"/>
            <w:u w:val="none"/>
          </w:rPr>
          <w:t>правовых актов</w:t>
        </w:r>
      </w:hyperlink>
      <w:r w:rsidRPr="00323759">
        <w:rPr>
          <w:sz w:val="28"/>
          <w:szCs w:val="28"/>
        </w:rPr>
        <w:t xml:space="preserve"> в сфере регулирования земельных отношений, управления и распоряжения земельными участками.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2.2.4. Реализация схем </w:t>
      </w:r>
      <w:hyperlink r:id="rId19" w:tooltip="Территориальное планирование" w:history="1">
        <w:r w:rsidRPr="00323759">
          <w:rPr>
            <w:rStyle w:val="ac"/>
            <w:color w:val="auto"/>
            <w:sz w:val="28"/>
            <w:szCs w:val="28"/>
            <w:u w:val="none"/>
          </w:rPr>
          <w:t>территориального планирования</w:t>
        </w:r>
      </w:hyperlink>
      <w:r w:rsidRPr="00323759">
        <w:rPr>
          <w:sz w:val="28"/>
          <w:szCs w:val="28"/>
        </w:rPr>
        <w:t xml:space="preserve">, зонирования территории </w:t>
      </w:r>
      <w:hyperlink r:id="rId20" w:tooltip="Муниципальные районы" w:history="1">
        <w:r w:rsidRPr="00323759">
          <w:rPr>
            <w:rStyle w:val="ac"/>
            <w:color w:val="auto"/>
            <w:sz w:val="28"/>
            <w:szCs w:val="28"/>
            <w:u w:val="none"/>
          </w:rPr>
          <w:t>муниципального района</w:t>
        </w:r>
      </w:hyperlink>
      <w:r w:rsidRPr="00323759">
        <w:rPr>
          <w:sz w:val="28"/>
          <w:szCs w:val="28"/>
        </w:rPr>
        <w:t>, схем землеустройства муниципального образования и других административных территориальных образований, схем использования и охраны земель, других схем и программ, связанных с земельными ресурсами.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2.2.5. Подготовка сведений по земельным участкам, на которые у муниципального образования возникает </w:t>
      </w:r>
      <w:hyperlink r:id="rId21" w:tooltip="Право собственности" w:history="1">
        <w:r w:rsidRPr="00323759">
          <w:rPr>
            <w:rStyle w:val="ac"/>
            <w:color w:val="auto"/>
            <w:sz w:val="28"/>
            <w:szCs w:val="28"/>
            <w:u w:val="none"/>
          </w:rPr>
          <w:t>право собственности</w:t>
        </w:r>
      </w:hyperlink>
      <w:r w:rsidRPr="00323759">
        <w:rPr>
          <w:sz w:val="28"/>
          <w:szCs w:val="28"/>
        </w:rPr>
        <w:t xml:space="preserve">, и обеспечение государственной регистрации права муниципальной собственности на земельные участки </w:t>
      </w:r>
      <w:bookmarkStart w:id="3" w:name="_Hlk105492702"/>
      <w:r w:rsidRPr="00323759">
        <w:rPr>
          <w:sz w:val="28"/>
          <w:szCs w:val="28"/>
        </w:rPr>
        <w:t>в органах федеральной регистрационной службы</w:t>
      </w:r>
      <w:bookmarkEnd w:id="3"/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2.2.6. Организация работ по согласованию, формированию, утверждению любых видов землеустроительной документации в пределах своих полномочий.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2.2.7. Взаимодействие между организациями и предприятиями, участвующими в подготовке материалов по земельным участкам, выставляемым на торги, координация их деятельности.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2.2.8. Информирование населения через </w:t>
      </w:r>
      <w:hyperlink r:id="rId22" w:tooltip="Средства массовой информации" w:history="1">
        <w:r w:rsidRPr="00323759">
          <w:rPr>
            <w:rStyle w:val="ac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Pr="00323759">
        <w:rPr>
          <w:sz w:val="28"/>
          <w:szCs w:val="28"/>
        </w:rPr>
        <w:t xml:space="preserve"> по вопросам, связанным с земельными отношениями.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2.2.9. Исполнение работ, связанных с реализацией юридическими и физическими лицами своих прав в области земельных отношений (подготовка </w:t>
      </w:r>
      <w:hyperlink r:id="rId23" w:tooltip="Проекты постановлений" w:history="1">
        <w:r w:rsidRPr="00323759">
          <w:rPr>
            <w:rStyle w:val="ac"/>
            <w:color w:val="auto"/>
            <w:sz w:val="28"/>
            <w:szCs w:val="28"/>
            <w:u w:val="none"/>
          </w:rPr>
          <w:t>проектов постановлений</w:t>
        </w:r>
      </w:hyperlink>
      <w:r w:rsidRPr="00323759">
        <w:rPr>
          <w:sz w:val="28"/>
          <w:szCs w:val="28"/>
        </w:rPr>
        <w:t xml:space="preserve"> по предоставлению и прекращению соответствующих прав на землю - собственности, аренды, постоянного бессрочного пользования, безвозмездного срочного пользования</w:t>
      </w:r>
      <w:r w:rsidR="003307BA" w:rsidRPr="00323759">
        <w:rPr>
          <w:sz w:val="28"/>
          <w:szCs w:val="28"/>
        </w:rPr>
        <w:t>, подготовка и проведение конкурентных процедур по предоставлению земельных участков</w:t>
      </w:r>
      <w:r w:rsidRPr="00323759">
        <w:rPr>
          <w:sz w:val="28"/>
          <w:szCs w:val="28"/>
        </w:rPr>
        <w:t>).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2.2.10. Переписка с юридическими и физическими лицами по вопросам земельных отношений в пределах своих полномочий;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2.2.11. Осуществление иных задач, связанных с основной деятельностью Отдела и необходимых для реализации поставленных целей.</w:t>
      </w:r>
    </w:p>
    <w:p w:rsidR="003307BA" w:rsidRPr="00323759" w:rsidRDefault="003307BA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3. Функции отдела земельных отношений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bCs/>
          <w:iCs/>
          <w:sz w:val="28"/>
          <w:szCs w:val="28"/>
        </w:rPr>
        <w:t>На Отдел возложены следующие функции: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3.1. Соблюдение и исполнение норм действующего законодательства Российской Федерации,</w:t>
      </w:r>
      <w:r w:rsidR="00F961F4" w:rsidRPr="00323759">
        <w:rPr>
          <w:sz w:val="28"/>
          <w:szCs w:val="28"/>
        </w:rPr>
        <w:t xml:space="preserve"> Республики Алтай,</w:t>
      </w:r>
      <w:r w:rsidRPr="00323759">
        <w:rPr>
          <w:sz w:val="28"/>
          <w:szCs w:val="28"/>
        </w:rPr>
        <w:t xml:space="preserve"> нормативных документов органов </w:t>
      </w:r>
      <w:r w:rsidRPr="00323759">
        <w:rPr>
          <w:sz w:val="28"/>
          <w:szCs w:val="28"/>
        </w:rPr>
        <w:lastRenderedPageBreak/>
        <w:t xml:space="preserve">местного самоуправления, </w:t>
      </w:r>
      <w:hyperlink r:id="rId24" w:tooltip="Методические рекомендации" w:history="1">
        <w:r w:rsidRPr="00323759">
          <w:rPr>
            <w:rStyle w:val="ac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Pr="00323759">
        <w:rPr>
          <w:sz w:val="28"/>
          <w:szCs w:val="28"/>
        </w:rPr>
        <w:t xml:space="preserve"> соответствующих органов и служб, касающихся земельных отношений и основной деятельности.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3.2. Запрос разъяснений у вышестоящих органов по вопросам применения норм действующего земельного законодательства и представлению утвержденной отчетности.</w:t>
      </w:r>
    </w:p>
    <w:p w:rsidR="00BC50BE" w:rsidRPr="00323759" w:rsidRDefault="00BA50C6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3.3.</w:t>
      </w:r>
      <w:r w:rsidR="00BC50BE" w:rsidRPr="00323759">
        <w:rPr>
          <w:sz w:val="28"/>
          <w:szCs w:val="28"/>
        </w:rPr>
        <w:t xml:space="preserve"> Организация работы с муниципальными образованиями поселений и структурными подразделениями Администрации в части осуществления единой политики в области земельных отношений.</w:t>
      </w:r>
    </w:p>
    <w:p w:rsidR="00292901" w:rsidRPr="00323759" w:rsidRDefault="004D054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4</w:t>
      </w:r>
      <w:r w:rsidRPr="00323759">
        <w:rPr>
          <w:sz w:val="28"/>
          <w:szCs w:val="28"/>
        </w:rPr>
        <w:t xml:space="preserve">. </w:t>
      </w:r>
      <w:r w:rsidR="00292901" w:rsidRPr="00323759">
        <w:rPr>
          <w:sz w:val="28"/>
          <w:szCs w:val="28"/>
        </w:rPr>
        <w:t>Проведение мероприятий по согласованию границ</w:t>
      </w:r>
      <w:r w:rsidR="001E53BB" w:rsidRPr="00323759">
        <w:rPr>
          <w:sz w:val="28"/>
          <w:szCs w:val="28"/>
        </w:rPr>
        <w:t xml:space="preserve"> с министерствами и ведомствами Республики Алтай.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5</w:t>
      </w:r>
      <w:r w:rsidRPr="00323759">
        <w:rPr>
          <w:sz w:val="28"/>
          <w:szCs w:val="28"/>
        </w:rPr>
        <w:t>. Участие в решении вопросов по территориальному планированию, по зонированию территории района, по схеме землеустройства муниципального района и муниципальных образований поселений, по схеме использования и охране земель в пределах своей компетенции.</w:t>
      </w:r>
    </w:p>
    <w:p w:rsidR="0057745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6</w:t>
      </w:r>
      <w:r w:rsidRPr="00323759">
        <w:rPr>
          <w:sz w:val="28"/>
          <w:szCs w:val="28"/>
        </w:rPr>
        <w:t xml:space="preserve">. </w:t>
      </w:r>
      <w:r w:rsidR="0057745E" w:rsidRPr="00323759">
        <w:rPr>
          <w:sz w:val="28"/>
          <w:szCs w:val="28"/>
        </w:rPr>
        <w:t>Осуществления муниципального контроля по использованию и охране земель.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7</w:t>
      </w:r>
      <w:r w:rsidRPr="00323759">
        <w:rPr>
          <w:sz w:val="28"/>
          <w:szCs w:val="28"/>
        </w:rPr>
        <w:t xml:space="preserve">. Участие в организации работ по инвентаризации земель всех </w:t>
      </w:r>
      <w:hyperlink r:id="rId25" w:tooltip="Категория:" w:history="1">
        <w:r w:rsidRPr="00323759">
          <w:rPr>
            <w:rStyle w:val="ac"/>
            <w:color w:val="auto"/>
            <w:sz w:val="28"/>
            <w:szCs w:val="28"/>
            <w:u w:val="none"/>
          </w:rPr>
          <w:t>категорий</w:t>
        </w:r>
      </w:hyperlink>
      <w:r w:rsidRPr="00323759">
        <w:rPr>
          <w:sz w:val="28"/>
          <w:szCs w:val="28"/>
        </w:rPr>
        <w:t>, связанных с выявлением неиспользуемых земель для создания фонда перераспределения земель.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8</w:t>
      </w:r>
      <w:r w:rsidRPr="00323759">
        <w:rPr>
          <w:sz w:val="28"/>
          <w:szCs w:val="28"/>
        </w:rPr>
        <w:t xml:space="preserve">. Участие в подготовке предложений по </w:t>
      </w:r>
      <w:hyperlink r:id="rId26" w:tooltip="Консервация" w:history="1">
        <w:r w:rsidRPr="00323759">
          <w:rPr>
            <w:rStyle w:val="ac"/>
            <w:color w:val="auto"/>
            <w:sz w:val="28"/>
            <w:szCs w:val="28"/>
            <w:u w:val="none"/>
          </w:rPr>
          <w:t>консервации</w:t>
        </w:r>
      </w:hyperlink>
      <w:r w:rsidRPr="00323759">
        <w:rPr>
          <w:sz w:val="28"/>
          <w:szCs w:val="28"/>
        </w:rPr>
        <w:t xml:space="preserve"> загрязненных и деградированных земель района.</w:t>
      </w:r>
    </w:p>
    <w:p w:rsidR="0057745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9</w:t>
      </w:r>
      <w:r w:rsidRPr="00323759">
        <w:rPr>
          <w:sz w:val="28"/>
          <w:szCs w:val="28"/>
        </w:rPr>
        <w:t xml:space="preserve">. </w:t>
      </w:r>
      <w:r w:rsidR="0057745E" w:rsidRPr="00323759">
        <w:rPr>
          <w:sz w:val="28"/>
          <w:szCs w:val="28"/>
        </w:rPr>
        <w:t>Обеспечение резервирования земельных участков для муниципальных нужд района и сельских поселений.</w:t>
      </w:r>
    </w:p>
    <w:p w:rsidR="00D77D98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2B0A31" w:rsidRPr="00323759">
        <w:rPr>
          <w:sz w:val="28"/>
          <w:szCs w:val="28"/>
        </w:rPr>
        <w:t>1</w:t>
      </w:r>
      <w:r w:rsidR="00BD7E82">
        <w:rPr>
          <w:sz w:val="28"/>
          <w:szCs w:val="28"/>
        </w:rPr>
        <w:t>0.</w:t>
      </w:r>
      <w:r w:rsidR="00343A8A" w:rsidRPr="00323759">
        <w:rPr>
          <w:sz w:val="28"/>
          <w:szCs w:val="28"/>
        </w:rPr>
        <w:t xml:space="preserve"> </w:t>
      </w:r>
      <w:r w:rsidR="00D77D98" w:rsidRPr="00323759">
        <w:rPr>
          <w:sz w:val="28"/>
          <w:szCs w:val="28"/>
        </w:rPr>
        <w:t>Государственная регистрация договоров</w:t>
      </w:r>
      <w:r w:rsidR="00343A8A" w:rsidRPr="00323759">
        <w:rPr>
          <w:sz w:val="28"/>
          <w:szCs w:val="28"/>
        </w:rPr>
        <w:t xml:space="preserve"> заключенных с Администрацией МО «Турочакский район»</w:t>
      </w:r>
      <w:r w:rsidR="00343A8A" w:rsidRPr="00323759">
        <w:t xml:space="preserve"> </w:t>
      </w:r>
      <w:r w:rsidR="00216C67" w:rsidRPr="00216C67">
        <w:rPr>
          <w:sz w:val="28"/>
          <w:szCs w:val="28"/>
        </w:rPr>
        <w:t>в органах федеральной регистрационной службы</w:t>
      </w:r>
      <w:r w:rsidR="00343A8A"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2B0A31" w:rsidRPr="00323759">
        <w:rPr>
          <w:sz w:val="28"/>
          <w:szCs w:val="28"/>
        </w:rPr>
        <w:t>1</w:t>
      </w:r>
      <w:r w:rsidR="00BD7E82">
        <w:rPr>
          <w:sz w:val="28"/>
          <w:szCs w:val="28"/>
        </w:rPr>
        <w:t>1</w:t>
      </w:r>
      <w:r w:rsidRPr="00323759">
        <w:rPr>
          <w:sz w:val="28"/>
          <w:szCs w:val="28"/>
        </w:rPr>
        <w:t>. Формирование и ведение реестра муниципальных земель, ведение учета земель муниципального района.</w:t>
      </w:r>
    </w:p>
    <w:p w:rsidR="0048378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2</w:t>
      </w:r>
      <w:r w:rsidRPr="00323759">
        <w:rPr>
          <w:sz w:val="28"/>
          <w:szCs w:val="28"/>
        </w:rPr>
        <w:t xml:space="preserve">. </w:t>
      </w:r>
      <w:r w:rsidR="0048378E" w:rsidRPr="00323759">
        <w:rPr>
          <w:sz w:val="28"/>
          <w:szCs w:val="28"/>
        </w:rPr>
        <w:t>Запрос и получение сведений государственного земельного кадастра, внесение соответствующих изменений в единый государственный реестр земель в пределах своих полномочий, постановка на государственный кадастровый учет вновь формируемых земельных участков для последующего выставления на торги и прочих целей.</w:t>
      </w:r>
    </w:p>
    <w:p w:rsidR="0048378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 </w:t>
      </w:r>
      <w:r w:rsidR="0048378E" w:rsidRPr="00323759">
        <w:rPr>
          <w:sz w:val="28"/>
          <w:szCs w:val="28"/>
        </w:rPr>
        <w:t>Прием граждан по вопросам, связанным с реализацией юридическими и физическими лицами своих прав в области земельных отношений.</w:t>
      </w:r>
    </w:p>
    <w:p w:rsidR="0048378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4</w:t>
      </w:r>
      <w:r w:rsidRPr="00323759">
        <w:rPr>
          <w:sz w:val="28"/>
          <w:szCs w:val="28"/>
        </w:rPr>
        <w:t xml:space="preserve">. </w:t>
      </w:r>
      <w:r w:rsidR="0048378E" w:rsidRPr="00323759">
        <w:rPr>
          <w:sz w:val="28"/>
          <w:szCs w:val="28"/>
        </w:rPr>
        <w:t xml:space="preserve">Рассмотрение заявлений от граждан и юридических лиц, подготовка предложений для принятия решений о проведении торгов (аукционов) по продаже земельных участков или права на заключение договоров аренды земельных участков, опубликование сообщений о предоставлении в аренду земельных участков с указанием их местоположения, площади, разрешенного использования </w:t>
      </w:r>
      <w:bookmarkStart w:id="4" w:name="_Hlk105419289"/>
      <w:r w:rsidR="0048378E" w:rsidRPr="00323759">
        <w:rPr>
          <w:sz w:val="28"/>
          <w:szCs w:val="28"/>
        </w:rPr>
        <w:t xml:space="preserve">на официальном сайте Российской Федерации в сети «Интернет» </w:t>
      </w:r>
      <w:bookmarkEnd w:id="4"/>
      <w:r w:rsidR="0048378E" w:rsidRPr="00323759">
        <w:rPr>
          <w:sz w:val="28"/>
          <w:szCs w:val="28"/>
        </w:rPr>
        <w:t xml:space="preserve">для размещения информации о проведении торгов, определенном </w:t>
      </w:r>
      <w:r w:rsidR="0048378E" w:rsidRPr="00323759">
        <w:rPr>
          <w:sz w:val="28"/>
          <w:szCs w:val="28"/>
        </w:rPr>
        <w:lastRenderedPageBreak/>
        <w:t>Правительством Российской Федерации, в еженедельном информационном издании Турочакского района «Истоки плюс» и на официальном сайте Администрации муниципального образования «Турочакский район» в сети «Интернет».</w:t>
      </w:r>
    </w:p>
    <w:p w:rsidR="00EE39A7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5</w:t>
      </w:r>
      <w:r w:rsidRPr="00323759">
        <w:rPr>
          <w:sz w:val="28"/>
          <w:szCs w:val="28"/>
        </w:rPr>
        <w:t xml:space="preserve">. </w:t>
      </w:r>
      <w:r w:rsidR="00EE39A7" w:rsidRPr="00323759">
        <w:rPr>
          <w:sz w:val="28"/>
          <w:szCs w:val="28"/>
        </w:rPr>
        <w:t xml:space="preserve">Осуществляет подготовку </w:t>
      </w:r>
      <w:r w:rsidR="00FD5AE9" w:rsidRPr="00323759">
        <w:rPr>
          <w:sz w:val="28"/>
          <w:szCs w:val="28"/>
        </w:rPr>
        <w:t>решений</w:t>
      </w:r>
      <w:r w:rsidR="00EE39A7" w:rsidRPr="00323759">
        <w:rPr>
          <w:sz w:val="28"/>
          <w:szCs w:val="28"/>
        </w:rPr>
        <w:t xml:space="preserve"> по формированию границ земельных участков, по предоставлению земельных участков гражданам и юридическим лицам в собственность, на праве аренды, бессрочного (постоянного) пользования, безвозмездного срочного пользования в пределах своих полномочий.</w:t>
      </w:r>
    </w:p>
    <w:p w:rsidR="00EE39A7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6</w:t>
      </w:r>
      <w:r w:rsidRPr="00323759">
        <w:rPr>
          <w:sz w:val="28"/>
          <w:szCs w:val="28"/>
        </w:rPr>
        <w:t xml:space="preserve">. </w:t>
      </w:r>
      <w:r w:rsidR="00FD5AE9" w:rsidRPr="00323759">
        <w:rPr>
          <w:sz w:val="28"/>
          <w:szCs w:val="28"/>
        </w:rPr>
        <w:t>Осуществляет подготовку проектов договоров аренды земельных участков, договоров купли-продажи земельных участков,</w:t>
      </w:r>
      <w:r w:rsidR="000D20E3" w:rsidRPr="00323759">
        <w:rPr>
          <w:sz w:val="28"/>
          <w:szCs w:val="28"/>
        </w:rPr>
        <w:t xml:space="preserve"> договоров безвозмездного пользования</w:t>
      </w:r>
      <w:r w:rsidR="002531EE" w:rsidRPr="00323759">
        <w:rPr>
          <w:sz w:val="28"/>
          <w:szCs w:val="28"/>
        </w:rPr>
        <w:t xml:space="preserve"> земельным участком</w:t>
      </w:r>
      <w:r w:rsidR="000D20E3" w:rsidRPr="00323759">
        <w:rPr>
          <w:sz w:val="28"/>
          <w:szCs w:val="28"/>
        </w:rPr>
        <w:t xml:space="preserve">, </w:t>
      </w:r>
      <w:r w:rsidR="002531EE" w:rsidRPr="00323759">
        <w:rPr>
          <w:sz w:val="28"/>
          <w:szCs w:val="28"/>
        </w:rPr>
        <w:t>передаточных актов по земельным участкам, дополнительных соглашений к ним</w:t>
      </w:r>
      <w:r w:rsidR="00FD5AE9" w:rsidRPr="00323759">
        <w:rPr>
          <w:sz w:val="28"/>
          <w:szCs w:val="28"/>
        </w:rPr>
        <w:t>;</w:t>
      </w:r>
    </w:p>
    <w:p w:rsidR="002531EE" w:rsidRPr="00323759" w:rsidRDefault="002B0A31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3.1</w:t>
      </w:r>
      <w:r w:rsidR="00BD7E82">
        <w:rPr>
          <w:sz w:val="28"/>
          <w:szCs w:val="28"/>
        </w:rPr>
        <w:t>7</w:t>
      </w:r>
      <w:r w:rsidRPr="00323759">
        <w:rPr>
          <w:sz w:val="28"/>
          <w:szCs w:val="28"/>
        </w:rPr>
        <w:t xml:space="preserve">. </w:t>
      </w:r>
      <w:r w:rsidR="002531EE" w:rsidRPr="00323759">
        <w:rPr>
          <w:sz w:val="28"/>
          <w:szCs w:val="28"/>
        </w:rPr>
        <w:t xml:space="preserve">Формирование и ведение реестров </w:t>
      </w:r>
      <w:r w:rsidR="005D7C7F" w:rsidRPr="00323759">
        <w:rPr>
          <w:sz w:val="28"/>
          <w:szCs w:val="28"/>
        </w:rPr>
        <w:t xml:space="preserve">(в электронном и бумажном виде) </w:t>
      </w:r>
      <w:hyperlink r:id="rId27" w:tooltip="Договора аренды" w:history="1">
        <w:r w:rsidR="002531EE" w:rsidRPr="00323759">
          <w:rPr>
            <w:rStyle w:val="ac"/>
            <w:color w:val="auto"/>
            <w:sz w:val="28"/>
            <w:szCs w:val="28"/>
            <w:u w:val="none"/>
          </w:rPr>
          <w:t>договоров аренды</w:t>
        </w:r>
      </w:hyperlink>
      <w:r w:rsidR="002531EE" w:rsidRPr="00323759">
        <w:rPr>
          <w:sz w:val="28"/>
          <w:szCs w:val="28"/>
        </w:rPr>
        <w:t xml:space="preserve"> земельных участков, договоров купли-продажи земельных участков, договоров безвозмездного пользования земельным участком, передаточных актов по земельным участкам.</w:t>
      </w:r>
    </w:p>
    <w:p w:rsidR="00216C67" w:rsidRDefault="00CC0F97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18</w:t>
      </w:r>
      <w:r w:rsidRPr="00323759">
        <w:rPr>
          <w:sz w:val="28"/>
          <w:szCs w:val="28"/>
        </w:rPr>
        <w:t>. Постановка на учет граждан, имеющих право на бесплатное предоставление земельного участка в соответствии с Законом Республики Алтай от 10.11.2015 N 68-РЗ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Алтай".</w:t>
      </w:r>
      <w:r w:rsidR="00EB0088" w:rsidRPr="00323759">
        <w:rPr>
          <w:sz w:val="28"/>
          <w:szCs w:val="28"/>
        </w:rPr>
        <w:t xml:space="preserve"> </w:t>
      </w:r>
    </w:p>
    <w:p w:rsidR="00216C67" w:rsidRDefault="00BD7E82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EB0088" w:rsidRPr="00323759">
        <w:rPr>
          <w:sz w:val="28"/>
          <w:szCs w:val="28"/>
        </w:rPr>
        <w:t>Ведение</w:t>
      </w:r>
      <w:r w:rsidR="00216C67">
        <w:rPr>
          <w:sz w:val="28"/>
          <w:szCs w:val="28"/>
        </w:rPr>
        <w:t xml:space="preserve"> реестров и </w:t>
      </w:r>
      <w:r w:rsidR="00EB0088" w:rsidRPr="00323759">
        <w:rPr>
          <w:sz w:val="28"/>
          <w:szCs w:val="28"/>
        </w:rPr>
        <w:t>журналов</w:t>
      </w:r>
      <w:r w:rsidR="005D7C7F" w:rsidRPr="00323759">
        <w:rPr>
          <w:sz w:val="28"/>
          <w:szCs w:val="28"/>
        </w:rPr>
        <w:t xml:space="preserve"> </w:t>
      </w:r>
      <w:r w:rsidR="00216C67">
        <w:rPr>
          <w:sz w:val="28"/>
          <w:szCs w:val="28"/>
        </w:rPr>
        <w:t xml:space="preserve">постановки на учет граждан, имеющих право на бесплатное предоставление земельного участка. </w:t>
      </w:r>
    </w:p>
    <w:p w:rsidR="00CC0F97" w:rsidRPr="00BD7E82" w:rsidRDefault="00CC0F97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C922B1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0</w:t>
      </w:r>
      <w:r w:rsidRPr="00323759">
        <w:rPr>
          <w:sz w:val="28"/>
          <w:szCs w:val="28"/>
        </w:rPr>
        <w:t xml:space="preserve">. Проводить актуализацию сведений, предоставленных гражданами при постановке на учет, указанному в </w:t>
      </w:r>
      <w:r w:rsidRPr="00BD7E82">
        <w:rPr>
          <w:sz w:val="28"/>
          <w:szCs w:val="28"/>
        </w:rPr>
        <w:t>п. 3.18 настоящего Положения, ежегодно.</w:t>
      </w:r>
    </w:p>
    <w:p w:rsidR="00CC0F97" w:rsidRPr="00323759" w:rsidRDefault="00CC0F97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82">
        <w:rPr>
          <w:sz w:val="28"/>
          <w:szCs w:val="28"/>
        </w:rPr>
        <w:t>3.2</w:t>
      </w:r>
      <w:r w:rsidR="00BD7E82" w:rsidRPr="00BD7E82">
        <w:rPr>
          <w:sz w:val="28"/>
          <w:szCs w:val="28"/>
        </w:rPr>
        <w:t>1</w:t>
      </w:r>
      <w:r w:rsidRPr="00BD7E82">
        <w:rPr>
          <w:sz w:val="28"/>
          <w:szCs w:val="28"/>
        </w:rPr>
        <w:t xml:space="preserve">. Подготавливать проекты решений о постановке (отказ от постановки) на учет </w:t>
      </w:r>
      <w:r w:rsidR="00712585" w:rsidRPr="00BD7E82">
        <w:rPr>
          <w:sz w:val="28"/>
          <w:szCs w:val="28"/>
        </w:rPr>
        <w:t xml:space="preserve">граждан, казанных в п. 3.18 </w:t>
      </w:r>
      <w:r w:rsidR="00712585" w:rsidRPr="00323759">
        <w:rPr>
          <w:sz w:val="28"/>
          <w:szCs w:val="28"/>
        </w:rPr>
        <w:t>настоящего Положения, снятие с учета</w:t>
      </w:r>
      <w:r w:rsidR="00593E17" w:rsidRPr="00323759">
        <w:rPr>
          <w:sz w:val="28"/>
          <w:szCs w:val="28"/>
        </w:rPr>
        <w:t xml:space="preserve"> этих граждан.</w:t>
      </w:r>
    </w:p>
    <w:p w:rsidR="005D7C7F" w:rsidRPr="00323759" w:rsidRDefault="00C922B1" w:rsidP="002531E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3.2</w:t>
      </w:r>
      <w:r w:rsidR="00BD7E82">
        <w:rPr>
          <w:sz w:val="28"/>
          <w:szCs w:val="28"/>
        </w:rPr>
        <w:t>2</w:t>
      </w:r>
      <w:r w:rsidRPr="00323759">
        <w:rPr>
          <w:sz w:val="28"/>
          <w:szCs w:val="28"/>
        </w:rPr>
        <w:t xml:space="preserve">. </w:t>
      </w:r>
      <w:r w:rsidR="005D7C7F" w:rsidRPr="00323759">
        <w:rPr>
          <w:sz w:val="28"/>
          <w:szCs w:val="28"/>
        </w:rPr>
        <w:t>Вести Журнал выдачи готовых документов</w:t>
      </w:r>
      <w:r w:rsidRPr="00323759">
        <w:rPr>
          <w:sz w:val="28"/>
          <w:szCs w:val="28"/>
        </w:rPr>
        <w:t xml:space="preserve"> и осуществлять выдачу готовых документов заявителям (их представителям</w:t>
      </w:r>
      <w:r w:rsidR="00C90E50" w:rsidRPr="00323759">
        <w:rPr>
          <w:sz w:val="28"/>
          <w:szCs w:val="28"/>
        </w:rPr>
        <w:t>).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593E17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3</w:t>
      </w:r>
      <w:r w:rsidRPr="00323759">
        <w:rPr>
          <w:sz w:val="28"/>
          <w:szCs w:val="28"/>
        </w:rPr>
        <w:t>. Подготовка соответствующих материалов, необходимых для перевода земельных участков из одной категории в другую.</w:t>
      </w:r>
    </w:p>
    <w:p w:rsidR="002531EE" w:rsidRPr="00323759" w:rsidRDefault="002B0A3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593E17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4</w:t>
      </w:r>
      <w:r w:rsidRPr="00323759">
        <w:rPr>
          <w:sz w:val="28"/>
          <w:szCs w:val="28"/>
        </w:rPr>
        <w:t xml:space="preserve">. </w:t>
      </w:r>
      <w:r w:rsidR="002531EE" w:rsidRPr="00323759">
        <w:rPr>
          <w:sz w:val="28"/>
          <w:szCs w:val="28"/>
        </w:rPr>
        <w:t>В пределах своих полномочий организация работ по согласованию, формированию, утверждению любых видов землеустроительной документации.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2B0A31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5</w:t>
      </w:r>
      <w:r w:rsidRPr="00323759">
        <w:rPr>
          <w:sz w:val="28"/>
          <w:szCs w:val="28"/>
        </w:rPr>
        <w:t xml:space="preserve">. Обеспечение заключения договоров на землеустроительные виды работ, осуществляемые за </w:t>
      </w:r>
      <w:hyperlink r:id="rId28" w:tooltip="Бюджетный счет" w:history="1">
        <w:r w:rsidRPr="00323759">
          <w:rPr>
            <w:rStyle w:val="ac"/>
            <w:color w:val="auto"/>
            <w:sz w:val="28"/>
            <w:szCs w:val="28"/>
            <w:u w:val="none"/>
          </w:rPr>
          <w:t>счет бюджетных</w:t>
        </w:r>
      </w:hyperlink>
      <w:r w:rsidRPr="00323759">
        <w:rPr>
          <w:sz w:val="28"/>
          <w:szCs w:val="28"/>
        </w:rPr>
        <w:t xml:space="preserve"> средств, и их дальнейшее сопровождение.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2B0A31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6</w:t>
      </w:r>
      <w:r w:rsidRPr="00323759">
        <w:rPr>
          <w:sz w:val="28"/>
          <w:szCs w:val="28"/>
        </w:rPr>
        <w:t>. Организация и проведение торгов (аукционов, конкурсов) по продаже земельных участков в собственность или права на заключение договора аренды земельных участков.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lastRenderedPageBreak/>
        <w:t>3.</w:t>
      </w:r>
      <w:r w:rsidR="002B0A31" w:rsidRPr="00323759">
        <w:rPr>
          <w:sz w:val="28"/>
          <w:szCs w:val="28"/>
        </w:rPr>
        <w:t>2</w:t>
      </w:r>
      <w:r w:rsidR="00BD7E82">
        <w:rPr>
          <w:sz w:val="28"/>
          <w:szCs w:val="28"/>
        </w:rPr>
        <w:t>7</w:t>
      </w:r>
      <w:r w:rsidRPr="00323759">
        <w:rPr>
          <w:sz w:val="28"/>
          <w:szCs w:val="28"/>
        </w:rPr>
        <w:t>. Исполнение работ, связанных с отказами граждан от своих прав на земельные участки.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3.2</w:t>
      </w:r>
      <w:r w:rsidR="00BD7E82">
        <w:rPr>
          <w:sz w:val="28"/>
          <w:szCs w:val="28"/>
        </w:rPr>
        <w:t>8</w:t>
      </w:r>
      <w:r w:rsidRPr="00323759">
        <w:rPr>
          <w:sz w:val="28"/>
          <w:szCs w:val="28"/>
        </w:rPr>
        <w:t>. Осуществление работ по перераспределению земель муниципального района.</w:t>
      </w:r>
    </w:p>
    <w:p w:rsidR="00AC211C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BD7E82">
        <w:rPr>
          <w:sz w:val="28"/>
          <w:szCs w:val="28"/>
        </w:rPr>
        <w:t>29</w:t>
      </w:r>
      <w:r w:rsidRPr="00323759">
        <w:rPr>
          <w:sz w:val="28"/>
          <w:szCs w:val="28"/>
        </w:rPr>
        <w:t xml:space="preserve">. </w:t>
      </w:r>
      <w:r w:rsidR="002531EE" w:rsidRPr="00323759">
        <w:rPr>
          <w:sz w:val="28"/>
          <w:szCs w:val="28"/>
        </w:rPr>
        <w:t>Осуществл</w:t>
      </w:r>
      <w:r w:rsidR="00AC211C" w:rsidRPr="00323759">
        <w:rPr>
          <w:sz w:val="28"/>
          <w:szCs w:val="28"/>
        </w:rPr>
        <w:t>ение</w:t>
      </w:r>
      <w:r w:rsidR="002531EE" w:rsidRPr="00323759">
        <w:rPr>
          <w:sz w:val="28"/>
          <w:szCs w:val="28"/>
        </w:rPr>
        <w:t xml:space="preserve"> контрол</w:t>
      </w:r>
      <w:r w:rsidR="00AC211C" w:rsidRPr="00323759">
        <w:rPr>
          <w:sz w:val="28"/>
          <w:szCs w:val="28"/>
        </w:rPr>
        <w:t>я</w:t>
      </w:r>
      <w:r w:rsidR="002531EE" w:rsidRPr="00323759">
        <w:rPr>
          <w:sz w:val="28"/>
          <w:szCs w:val="28"/>
        </w:rPr>
        <w:t xml:space="preserve"> за своевременностью и полнотой внесения арендной платы по договорам аренды земельных участков в местный бюджет, начисляет пеню за несвоевременное внесение платежей и принимает меры к ее взысканию. 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C90E50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0</w:t>
      </w:r>
      <w:r w:rsidRPr="00323759">
        <w:rPr>
          <w:sz w:val="28"/>
          <w:szCs w:val="28"/>
        </w:rPr>
        <w:t xml:space="preserve">. Принятие необходимых мер для обеспечения поступлений </w:t>
      </w:r>
      <w:hyperlink r:id="rId29" w:tooltip="Денежные средства" w:history="1">
        <w:r w:rsidRPr="00323759">
          <w:rPr>
            <w:rStyle w:val="ac"/>
            <w:color w:val="auto"/>
            <w:sz w:val="28"/>
            <w:szCs w:val="28"/>
            <w:u w:val="none"/>
          </w:rPr>
          <w:t>денежных средств</w:t>
        </w:r>
      </w:hyperlink>
      <w:r w:rsidRPr="00323759">
        <w:rPr>
          <w:sz w:val="28"/>
          <w:szCs w:val="28"/>
        </w:rPr>
        <w:t xml:space="preserve"> от продажи земельных участков и права их аренды, ведение установленной отчетности о движении этих средств.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C90E50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1</w:t>
      </w:r>
      <w:r w:rsidRPr="00323759">
        <w:rPr>
          <w:sz w:val="28"/>
          <w:szCs w:val="28"/>
        </w:rPr>
        <w:t>. Обеспечение планирования, прогнозирования, исполнения доходов от аренды и продажи земельных участков, сбор данных статистической и иной отчетности, направление их в уполномоченные органы.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593E17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2</w:t>
      </w:r>
      <w:r w:rsidRPr="00323759">
        <w:rPr>
          <w:sz w:val="28"/>
          <w:szCs w:val="28"/>
        </w:rPr>
        <w:t>. Проведение совещаний и семинаров с главами и землеустроителями администраций поселений, руководителями и специалистами других организаций по вопросам, входящим в компетенцию отдела.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593E17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 Организация работы по проведению экспертизы и </w:t>
      </w:r>
      <w:hyperlink r:id="rId30" w:tooltip="Оценка стоимости" w:history="1">
        <w:r w:rsidRPr="00323759">
          <w:rPr>
            <w:rStyle w:val="ac"/>
            <w:color w:val="auto"/>
            <w:sz w:val="28"/>
            <w:szCs w:val="28"/>
            <w:u w:val="none"/>
          </w:rPr>
          <w:t>оценке стоимости</w:t>
        </w:r>
      </w:hyperlink>
      <w:r w:rsidRPr="00323759">
        <w:rPr>
          <w:sz w:val="28"/>
          <w:szCs w:val="28"/>
        </w:rPr>
        <w:t xml:space="preserve"> земельных участков, находящихся в государственной собственности, до разграничения собственности на землю и в муниципальной собственности для передачи этих земельных участков в собственность за плату.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</w:t>
      </w:r>
      <w:r w:rsidR="00593E17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4</w:t>
      </w:r>
      <w:r w:rsidRPr="00323759">
        <w:rPr>
          <w:sz w:val="28"/>
          <w:szCs w:val="28"/>
        </w:rPr>
        <w:t>.  Исполнение иных функций, возложенных на Отдел в соответствии с действующим законодательством.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3.3</w:t>
      </w:r>
      <w:r w:rsidR="00BD7E82">
        <w:rPr>
          <w:sz w:val="28"/>
          <w:szCs w:val="28"/>
        </w:rPr>
        <w:t>5</w:t>
      </w:r>
      <w:r w:rsidRPr="00323759">
        <w:rPr>
          <w:sz w:val="28"/>
          <w:szCs w:val="28"/>
        </w:rPr>
        <w:t>. Предоставляет следующие муниципальные услуги: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</w:t>
      </w:r>
      <w:r w:rsidRPr="00323759">
        <w:rPr>
          <w:sz w:val="28"/>
          <w:szCs w:val="28"/>
        </w:rPr>
        <w:t xml:space="preserve">Отнесение земель или земельных участков к определенной категории или перевод </w:t>
      </w:r>
      <w:proofErr w:type="gramStart"/>
      <w:r w:rsidRPr="00323759">
        <w:rPr>
          <w:sz w:val="28"/>
          <w:szCs w:val="28"/>
        </w:rPr>
        <w:t>земель</w:t>
      </w:r>
      <w:proofErr w:type="gramEnd"/>
      <w:r w:rsidRPr="00323759">
        <w:rPr>
          <w:sz w:val="28"/>
          <w:szCs w:val="28"/>
        </w:rPr>
        <w:t xml:space="preserve"> или земельных участков из одной категории в другую</w:t>
      </w:r>
      <w:r w:rsidR="00D77D98" w:rsidRPr="00323759">
        <w:rPr>
          <w:sz w:val="28"/>
          <w:szCs w:val="28"/>
        </w:rPr>
        <w:t>»;</w:t>
      </w:r>
    </w:p>
    <w:p w:rsidR="0057624D" w:rsidRPr="00323759" w:rsidRDefault="0057624D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- </w:t>
      </w:r>
      <w:r w:rsidR="00D77D98" w:rsidRPr="00323759">
        <w:rPr>
          <w:sz w:val="28"/>
          <w:szCs w:val="28"/>
        </w:rPr>
        <w:t>«Предварительное согласование предоставления земельного участка, находящегося в государственной или муниципальной собственности»;</w:t>
      </w:r>
    </w:p>
    <w:p w:rsidR="00D77D98" w:rsidRPr="00323759" w:rsidRDefault="00D77D98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lastRenderedPageBreak/>
        <w:t>-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D77D98" w:rsidRPr="00323759" w:rsidRDefault="00D77D98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- «Предоставление земельного участка, находящегося в государственной или муниципальной собственности, в собственность бесплатно»;</w:t>
      </w:r>
    </w:p>
    <w:p w:rsidR="00D77D98" w:rsidRPr="00323759" w:rsidRDefault="00D77D98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- «Постановка граждан на учет в качестве лиц, имеющих право на предоставление земельных участков в собственность бесплатно».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4. Права и обязанности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bCs/>
          <w:iCs/>
          <w:sz w:val="28"/>
          <w:szCs w:val="28"/>
        </w:rPr>
        <w:t>4.1. Отдел имеет право: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4.1.1. Получать в установленном порядке информацию и материалы, необходимые для исполнения должностных обязанностей, от заместителя </w:t>
      </w:r>
      <w:r w:rsidR="00C2458B" w:rsidRPr="00323759">
        <w:rPr>
          <w:sz w:val="28"/>
          <w:szCs w:val="28"/>
        </w:rPr>
        <w:t xml:space="preserve">главы </w:t>
      </w:r>
      <w:r w:rsidR="008C2F42" w:rsidRPr="00323759">
        <w:rPr>
          <w:sz w:val="28"/>
          <w:szCs w:val="28"/>
        </w:rPr>
        <w:t xml:space="preserve">района, </w:t>
      </w:r>
      <w:r w:rsidRPr="00323759">
        <w:rPr>
          <w:sz w:val="28"/>
          <w:szCs w:val="28"/>
        </w:rPr>
        <w:t>других отделов, подразделений, служб Администрации района.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4.1.2. Изучать документы собственников земель, арендаторов и прочих землепользователей, удостоверяющих их право на земельные участки.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4.1.3. Запрашивать необходимую для осуществления своих функций информацию.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4.1.4. Привлекать к работе (по согласованию) специалистов администрации района, сельских поселений.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4.1.5. Принимать решения и участвовать в их подготовке в соответствии с возложенными на Отдел целями и задачами.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4.1.6. Вести переписку с государственными органами, предприятиями, учреждениями и организациями, </w:t>
      </w:r>
      <w:hyperlink r:id="rId31" w:tooltip="Общественно-Государственные объединения" w:history="1">
        <w:r w:rsidRPr="00323759">
          <w:rPr>
            <w:rStyle w:val="ac"/>
            <w:color w:val="auto"/>
            <w:sz w:val="28"/>
            <w:szCs w:val="28"/>
            <w:u w:val="none"/>
          </w:rPr>
          <w:t>общественными объединениями</w:t>
        </w:r>
      </w:hyperlink>
      <w:r w:rsidRPr="00323759">
        <w:rPr>
          <w:sz w:val="28"/>
          <w:szCs w:val="28"/>
        </w:rPr>
        <w:t>, запрашивать в установленном порядке и бесплатно получать от государственных органов, предприятий, учреждений, организаций граждан и общественных объединений необходимые статистические и оперативные данные, отчетные и справочные материалы по вопросам, относящимся к сфере деятельности Отдела.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4.1.7. Вносить предложения </w:t>
      </w:r>
      <w:r w:rsidR="00C2458B" w:rsidRPr="00323759">
        <w:rPr>
          <w:sz w:val="28"/>
          <w:szCs w:val="28"/>
        </w:rPr>
        <w:t>глав</w:t>
      </w:r>
      <w:r w:rsidR="00AC211C" w:rsidRPr="00323759">
        <w:rPr>
          <w:sz w:val="28"/>
          <w:szCs w:val="28"/>
        </w:rPr>
        <w:t>е</w:t>
      </w:r>
      <w:r w:rsidR="00C2458B" w:rsidRPr="00323759">
        <w:rPr>
          <w:sz w:val="28"/>
          <w:szCs w:val="28"/>
        </w:rPr>
        <w:t xml:space="preserve"> района</w:t>
      </w:r>
      <w:r w:rsidR="008C2F42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>по совершенствованию работы Отдела.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4.1.8. Совершать иные действия, направленные на осуществление функций Отдела.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bCs/>
          <w:iCs/>
          <w:sz w:val="28"/>
          <w:szCs w:val="28"/>
        </w:rPr>
        <w:t>4.2. Отдел обязан: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4.2.1. Соблюдать и исполнять действующее законодательство Российской Федерации, нормативные документы государственной власти и органов местного самоуправления, методические рекомендации соответствующих органов и служб, касающихся земельных отношений и основной деятельности;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4.2.2. Добросовестно исполнять возложенные на Отдел задачи;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4.2.3. Своевременно и достоверно представлять отчетность по основной деятельности Отдела;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4.2.4. Сохранять охраняемые законом тайны, не разглашать информацию, ставшую известной в связи с исполнением возложенных на Отдел задач;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lastRenderedPageBreak/>
        <w:t>4.2.5. Сохранять предоставленное ему для работы оборудование и имущество;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4.2.6. Бережно относиться к переданным в производство заявлениям и документам;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4.2.7. Соблюдать требования </w:t>
      </w:r>
      <w:hyperlink r:id="rId32" w:tooltip="Охрана труда" w:history="1">
        <w:r w:rsidRPr="00323759">
          <w:rPr>
            <w:rStyle w:val="ac"/>
            <w:color w:val="auto"/>
            <w:sz w:val="28"/>
            <w:szCs w:val="28"/>
            <w:u w:val="none"/>
          </w:rPr>
          <w:t>охраны труда</w:t>
        </w:r>
      </w:hyperlink>
      <w:r w:rsidRPr="00323759">
        <w:rPr>
          <w:sz w:val="28"/>
          <w:szCs w:val="28"/>
        </w:rPr>
        <w:t xml:space="preserve">, техники общей и </w:t>
      </w:r>
      <w:hyperlink r:id="rId33" w:tooltip="Пожарная безопасность" w:history="1">
        <w:r w:rsidRPr="00323759">
          <w:rPr>
            <w:rStyle w:val="ac"/>
            <w:color w:val="auto"/>
            <w:sz w:val="28"/>
            <w:szCs w:val="28"/>
            <w:u w:val="none"/>
          </w:rPr>
          <w:t>пожарной безопасности</w:t>
        </w:r>
      </w:hyperlink>
      <w:r w:rsidRPr="00323759">
        <w:rPr>
          <w:i/>
          <w:iCs/>
          <w:sz w:val="28"/>
          <w:szCs w:val="28"/>
        </w:rPr>
        <w:t xml:space="preserve">, </w:t>
      </w:r>
      <w:hyperlink r:id="rId34" w:tooltip="Правила внутреннего трудового распорядка" w:history="1">
        <w:r w:rsidRPr="00323759">
          <w:rPr>
            <w:rStyle w:val="ac"/>
            <w:color w:val="auto"/>
            <w:sz w:val="28"/>
            <w:szCs w:val="28"/>
            <w:u w:val="none"/>
          </w:rPr>
          <w:t>правила внутреннего трудового распорядка</w:t>
        </w:r>
      </w:hyperlink>
      <w:r w:rsidRPr="00323759">
        <w:rPr>
          <w:sz w:val="28"/>
          <w:szCs w:val="28"/>
        </w:rPr>
        <w:t>, нормы служебной этики.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4.2.8. При всех реорганизациях осуществлять преемственность делопроизводства и хранения</w:t>
      </w:r>
      <w:r w:rsidR="00AC211C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>архивов в соответствии с требованиями законодательства.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4.2.9. Отчитываться о результатах своей деятельности перед </w:t>
      </w:r>
      <w:r w:rsidR="00C2458B" w:rsidRPr="00323759">
        <w:rPr>
          <w:sz w:val="28"/>
          <w:szCs w:val="28"/>
        </w:rPr>
        <w:t>глав</w:t>
      </w:r>
      <w:r w:rsidR="00AC211C" w:rsidRPr="00323759">
        <w:rPr>
          <w:sz w:val="28"/>
          <w:szCs w:val="28"/>
        </w:rPr>
        <w:t>ой</w:t>
      </w:r>
      <w:r w:rsidR="00C2458B" w:rsidRPr="00323759">
        <w:rPr>
          <w:sz w:val="28"/>
          <w:szCs w:val="28"/>
        </w:rPr>
        <w:t xml:space="preserve"> </w:t>
      </w:r>
      <w:r w:rsidR="00432740" w:rsidRPr="00323759">
        <w:rPr>
          <w:sz w:val="28"/>
          <w:szCs w:val="28"/>
        </w:rPr>
        <w:t>района</w:t>
      </w:r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4.2.10. Выполнять иные обязанности, предусмотренные действующим законодательством</w:t>
      </w:r>
      <w:r w:rsidR="00980712" w:rsidRPr="00323759">
        <w:rPr>
          <w:sz w:val="28"/>
          <w:szCs w:val="28"/>
        </w:rPr>
        <w:t>.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5. Руководство Отделом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6A1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5.1. Руководство Отделом осуществляет </w:t>
      </w:r>
      <w:r w:rsidR="00783137" w:rsidRPr="00323759">
        <w:rPr>
          <w:sz w:val="28"/>
          <w:szCs w:val="28"/>
        </w:rPr>
        <w:t>заместитель главы администрации</w:t>
      </w:r>
      <w:r w:rsidR="00173969" w:rsidRPr="00323759">
        <w:rPr>
          <w:sz w:val="28"/>
          <w:szCs w:val="28"/>
        </w:rPr>
        <w:t xml:space="preserve">, курирующий отдел земельных отношений в соответствии с должностными обязанностями (далее – </w:t>
      </w:r>
      <w:bookmarkStart w:id="5" w:name="_Hlk105410461"/>
      <w:r w:rsidR="00173969" w:rsidRPr="00323759">
        <w:rPr>
          <w:sz w:val="28"/>
          <w:szCs w:val="28"/>
        </w:rPr>
        <w:t>заместитель главы</w:t>
      </w:r>
      <w:bookmarkEnd w:id="5"/>
      <w:r w:rsidR="00173969" w:rsidRPr="00323759">
        <w:rPr>
          <w:sz w:val="28"/>
          <w:szCs w:val="28"/>
        </w:rPr>
        <w:t>)</w:t>
      </w:r>
      <w:r w:rsidRPr="00323759">
        <w:rPr>
          <w:sz w:val="28"/>
          <w:szCs w:val="28"/>
        </w:rPr>
        <w:t xml:space="preserve">, который назначается на должность и освобождается от должности распоряжением </w:t>
      </w:r>
      <w:r w:rsidR="00C2458B" w:rsidRPr="00323759">
        <w:rPr>
          <w:sz w:val="28"/>
          <w:szCs w:val="28"/>
        </w:rPr>
        <w:t>главы района</w:t>
      </w:r>
      <w:r w:rsidRPr="00323759">
        <w:rPr>
          <w:sz w:val="28"/>
          <w:szCs w:val="28"/>
        </w:rPr>
        <w:t xml:space="preserve">. </w:t>
      </w:r>
    </w:p>
    <w:p w:rsidR="00BC50BE" w:rsidRPr="00323759" w:rsidRDefault="00C916A1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5.2. </w:t>
      </w:r>
      <w:r w:rsidR="00173969" w:rsidRPr="00323759">
        <w:rPr>
          <w:sz w:val="28"/>
          <w:szCs w:val="28"/>
        </w:rPr>
        <w:t xml:space="preserve">Заместитель главы </w:t>
      </w:r>
      <w:bookmarkStart w:id="6" w:name="_Hlk105410486"/>
      <w:r w:rsidR="00173969" w:rsidRPr="00323759">
        <w:rPr>
          <w:sz w:val="28"/>
          <w:szCs w:val="28"/>
        </w:rPr>
        <w:t>в</w:t>
      </w:r>
      <w:r w:rsidR="00BC50BE" w:rsidRPr="00323759">
        <w:rPr>
          <w:sz w:val="28"/>
          <w:szCs w:val="28"/>
        </w:rPr>
        <w:t xml:space="preserve"> отдел</w:t>
      </w:r>
      <w:r w:rsidR="00173969" w:rsidRPr="00323759">
        <w:rPr>
          <w:sz w:val="28"/>
          <w:szCs w:val="28"/>
        </w:rPr>
        <w:t>е</w:t>
      </w:r>
      <w:r w:rsidR="00BC50BE" w:rsidRPr="00323759">
        <w:rPr>
          <w:sz w:val="28"/>
          <w:szCs w:val="28"/>
        </w:rPr>
        <w:t xml:space="preserve"> земельных отношений </w:t>
      </w:r>
      <w:bookmarkEnd w:id="6"/>
      <w:r w:rsidR="00BC50BE" w:rsidRPr="00323759">
        <w:rPr>
          <w:sz w:val="28"/>
          <w:szCs w:val="28"/>
        </w:rPr>
        <w:t xml:space="preserve">имеет в своем подчинении сотрудников согласно </w:t>
      </w:r>
      <w:hyperlink r:id="rId35" w:tooltip="Штатное расписание" w:history="1">
        <w:r w:rsidR="00BC50BE" w:rsidRPr="00323759">
          <w:rPr>
            <w:rStyle w:val="ac"/>
            <w:color w:val="auto"/>
            <w:sz w:val="28"/>
            <w:szCs w:val="28"/>
            <w:u w:val="none"/>
          </w:rPr>
          <w:t>штатному расписанию</w:t>
        </w:r>
      </w:hyperlink>
      <w:r w:rsidR="00BC50BE" w:rsidRPr="00323759">
        <w:rPr>
          <w:sz w:val="28"/>
          <w:szCs w:val="28"/>
        </w:rPr>
        <w:t xml:space="preserve">. 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 </w:t>
      </w:r>
      <w:r w:rsidR="00173969" w:rsidRPr="00323759">
        <w:rPr>
          <w:sz w:val="28"/>
          <w:szCs w:val="28"/>
        </w:rPr>
        <w:t>З</w:t>
      </w:r>
      <w:r w:rsidR="00173969" w:rsidRPr="00323759">
        <w:rPr>
          <w:bCs/>
          <w:iCs/>
          <w:sz w:val="28"/>
          <w:szCs w:val="28"/>
        </w:rPr>
        <w:t>аместитель главы</w:t>
      </w:r>
      <w:r w:rsidRPr="00323759">
        <w:rPr>
          <w:bCs/>
          <w:iCs/>
          <w:sz w:val="28"/>
          <w:szCs w:val="28"/>
        </w:rPr>
        <w:t xml:space="preserve"> </w:t>
      </w:r>
      <w:r w:rsidR="00173969" w:rsidRPr="00323759">
        <w:rPr>
          <w:bCs/>
          <w:iCs/>
          <w:sz w:val="28"/>
          <w:szCs w:val="28"/>
        </w:rPr>
        <w:t>в отделе земельных отношений</w:t>
      </w:r>
      <w:r w:rsidRPr="00323759">
        <w:rPr>
          <w:sz w:val="28"/>
          <w:szCs w:val="28"/>
        </w:rPr>
        <w:t>: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>.1. Планирует, осуществляет руководство отделом, организует его работу.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.2. Распределяет обязанности между сотрудниками отдела, разрабатывает </w:t>
      </w:r>
      <w:hyperlink r:id="rId36" w:tooltip="Должностные инструкции" w:history="1">
        <w:r w:rsidRPr="00323759">
          <w:rPr>
            <w:rStyle w:val="ac"/>
            <w:color w:val="auto"/>
            <w:sz w:val="28"/>
            <w:szCs w:val="28"/>
            <w:u w:val="none"/>
          </w:rPr>
          <w:t>должностные инструкции</w:t>
        </w:r>
      </w:hyperlink>
      <w:r w:rsidRPr="00323759">
        <w:rPr>
          <w:sz w:val="28"/>
          <w:szCs w:val="28"/>
        </w:rPr>
        <w:t xml:space="preserve"> специалистов отдела.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>.3. Принимает меры по поддержанию уровня квалификации сотрудников, необходимого для исполнения служебных обязанностей.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>.4. Контролирует в отделе соблюдение установленных правил внутреннего трудового распорядка, выполнение должностных инструкций, порядок работы со служебной информацией.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.5. Анализирует и подводит итоги работы отдела, представляет </w:t>
      </w:r>
      <w:r w:rsidR="00173969" w:rsidRPr="00323759">
        <w:rPr>
          <w:sz w:val="28"/>
          <w:szCs w:val="28"/>
        </w:rPr>
        <w:t>главе района</w:t>
      </w:r>
      <w:r w:rsidRPr="00323759">
        <w:rPr>
          <w:sz w:val="28"/>
          <w:szCs w:val="28"/>
        </w:rPr>
        <w:t xml:space="preserve"> предложения о принятии мер поощрения или дисциплинарного </w:t>
      </w:r>
      <w:hyperlink r:id="rId37" w:tooltip="Взыскание" w:history="1">
        <w:r w:rsidRPr="00323759">
          <w:rPr>
            <w:rStyle w:val="ac"/>
            <w:color w:val="auto"/>
            <w:sz w:val="28"/>
            <w:szCs w:val="28"/>
            <w:u w:val="none"/>
          </w:rPr>
          <w:t>взыскания</w:t>
        </w:r>
      </w:hyperlink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.6. Организует </w:t>
      </w:r>
      <w:hyperlink r:id="rId38" w:tooltip="Ведение делопроизводства" w:history="1">
        <w:r w:rsidRPr="00323759">
          <w:rPr>
            <w:rStyle w:val="ac"/>
            <w:color w:val="auto"/>
            <w:sz w:val="28"/>
            <w:szCs w:val="28"/>
            <w:u w:val="none"/>
          </w:rPr>
          <w:t>ведение делопроизводства</w:t>
        </w:r>
      </w:hyperlink>
      <w:r w:rsidRPr="00323759">
        <w:rPr>
          <w:sz w:val="28"/>
          <w:szCs w:val="28"/>
        </w:rPr>
        <w:t>, подготовку документов для передачи на хранение в архив района.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>.7. Обеспечивает выполнение функций в области земельных отношений, указанных в пунктах 3.1.-3.</w:t>
      </w:r>
      <w:r w:rsidR="004D054E" w:rsidRPr="00323759">
        <w:rPr>
          <w:sz w:val="28"/>
          <w:szCs w:val="28"/>
        </w:rPr>
        <w:t>3</w:t>
      </w:r>
      <w:r w:rsidR="00BD7E82">
        <w:rPr>
          <w:sz w:val="28"/>
          <w:szCs w:val="28"/>
        </w:rPr>
        <w:t>5</w:t>
      </w:r>
      <w:r w:rsidRPr="00323759">
        <w:rPr>
          <w:sz w:val="28"/>
          <w:szCs w:val="28"/>
        </w:rPr>
        <w:t>. настоящего Положения.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3</w:t>
      </w:r>
      <w:r w:rsidRPr="00323759">
        <w:rPr>
          <w:sz w:val="28"/>
          <w:szCs w:val="28"/>
        </w:rPr>
        <w:t xml:space="preserve">.8. Подотчетен в своей деятельности </w:t>
      </w:r>
      <w:r w:rsidR="00173969" w:rsidRPr="00323759">
        <w:rPr>
          <w:sz w:val="28"/>
          <w:szCs w:val="28"/>
        </w:rPr>
        <w:t>главе района</w:t>
      </w:r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5.</w:t>
      </w:r>
      <w:r w:rsidR="00980712" w:rsidRPr="00323759">
        <w:rPr>
          <w:sz w:val="28"/>
          <w:szCs w:val="28"/>
        </w:rPr>
        <w:t>4</w:t>
      </w:r>
      <w:r w:rsidRPr="00323759">
        <w:rPr>
          <w:sz w:val="28"/>
          <w:szCs w:val="28"/>
        </w:rPr>
        <w:t xml:space="preserve">. На период отсутствия </w:t>
      </w:r>
      <w:r w:rsidR="00173969" w:rsidRPr="00323759">
        <w:rPr>
          <w:sz w:val="28"/>
          <w:szCs w:val="28"/>
        </w:rPr>
        <w:t>заместителя главы</w:t>
      </w:r>
      <w:r w:rsidRPr="00323759">
        <w:rPr>
          <w:sz w:val="28"/>
          <w:szCs w:val="28"/>
        </w:rPr>
        <w:t xml:space="preserve"> исполнение обязанностей</w:t>
      </w:r>
      <w:r w:rsidR="00173969" w:rsidRPr="00323759">
        <w:rPr>
          <w:sz w:val="28"/>
          <w:szCs w:val="28"/>
        </w:rPr>
        <w:t xml:space="preserve"> по отделу земельных отношений</w:t>
      </w:r>
      <w:r w:rsidRPr="00323759">
        <w:rPr>
          <w:sz w:val="28"/>
          <w:szCs w:val="28"/>
        </w:rPr>
        <w:t xml:space="preserve"> возлагается на одного из специалистов Отдела.</w:t>
      </w:r>
    </w:p>
    <w:p w:rsidR="002F5D07" w:rsidRPr="00323759" w:rsidRDefault="002F5D07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6. Ответственность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6.1. </w:t>
      </w:r>
      <w:r w:rsidR="00173969" w:rsidRPr="00323759">
        <w:rPr>
          <w:sz w:val="28"/>
          <w:szCs w:val="28"/>
        </w:rPr>
        <w:t>Заместитель главы</w:t>
      </w:r>
      <w:r w:rsidRPr="00323759">
        <w:rPr>
          <w:sz w:val="28"/>
          <w:szCs w:val="28"/>
        </w:rPr>
        <w:t xml:space="preserve"> и сотрудники Отдела несут ответственность: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6.1.1. За соблюдение и исполнение норм действующего законодательства Российской Федерации, нормативных документов государственной власти и органов местного самоуправления, методических рекомендаций соответствующих органов и служб, касающихся земельных отношений;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6.1.2. За подготовку и согласование </w:t>
      </w:r>
      <w:hyperlink r:id="rId39" w:tooltip="Незаконные решения" w:history="1">
        <w:r w:rsidRPr="00323759">
          <w:rPr>
            <w:rStyle w:val="ac"/>
            <w:color w:val="auto"/>
            <w:sz w:val="28"/>
            <w:szCs w:val="28"/>
            <w:u w:val="none"/>
          </w:rPr>
          <w:t>незаконных решений</w:t>
        </w:r>
      </w:hyperlink>
      <w:r w:rsidRPr="00323759">
        <w:rPr>
          <w:sz w:val="28"/>
          <w:szCs w:val="28"/>
        </w:rPr>
        <w:t>, ведущих к нарушению прав и законных интересов граждан и юридических лиц;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6.1.3. За бездействие или ненадлежащее исполнение возложенных на них должностных обязанностей;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6.1.4. За разглашение сведений, составляющих </w:t>
      </w:r>
      <w:hyperlink r:id="rId40" w:tooltip="Государственная тайна" w:history="1">
        <w:r w:rsidRPr="00323759">
          <w:rPr>
            <w:rStyle w:val="ac"/>
            <w:color w:val="auto"/>
            <w:sz w:val="28"/>
            <w:szCs w:val="28"/>
            <w:u w:val="none"/>
          </w:rPr>
          <w:t>государственную тайну</w:t>
        </w:r>
      </w:hyperlink>
      <w:r w:rsidRPr="00323759">
        <w:rPr>
          <w:sz w:val="28"/>
          <w:szCs w:val="28"/>
        </w:rPr>
        <w:t>, а также сведений, не подлежащих разглашению и ставших им известными в связи с исполнением должностных обязанностей;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6.1.5. За соблюдение норм служебной этики, правил внутреннего трудового распорядка;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6.1.6. За сохранность предоставленного ему для работы имущества.</w:t>
      </w:r>
    </w:p>
    <w:p w:rsidR="002F5D07" w:rsidRPr="00323759" w:rsidRDefault="002F5D07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3759">
        <w:rPr>
          <w:b/>
          <w:bCs/>
          <w:sz w:val="28"/>
          <w:szCs w:val="28"/>
        </w:rPr>
        <w:t>7. Взаимоотношения и связи</w:t>
      </w:r>
    </w:p>
    <w:p w:rsidR="00980712" w:rsidRPr="00323759" w:rsidRDefault="00980712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7.1. Отдел в своих </w:t>
      </w:r>
      <w:hyperlink r:id="rId41" w:tooltip="Взаимоотношение" w:history="1">
        <w:r w:rsidRPr="00323759">
          <w:rPr>
            <w:rStyle w:val="ac"/>
            <w:color w:val="auto"/>
            <w:sz w:val="28"/>
            <w:szCs w:val="28"/>
            <w:u w:val="none"/>
          </w:rPr>
          <w:t>взаимоотношениях</w:t>
        </w:r>
      </w:hyperlink>
      <w:r w:rsidRPr="00323759">
        <w:rPr>
          <w:sz w:val="28"/>
          <w:szCs w:val="28"/>
        </w:rPr>
        <w:t xml:space="preserve"> с другими отделами и структурными подразделениями Администрации исходит из единства целей и задач в вопросах земельных отношений и из интересов населения </w:t>
      </w:r>
      <w:r w:rsidR="002F5D07" w:rsidRPr="00323759">
        <w:rPr>
          <w:sz w:val="28"/>
          <w:szCs w:val="28"/>
        </w:rPr>
        <w:t xml:space="preserve">Турочакского </w:t>
      </w:r>
      <w:r w:rsidRPr="00323759">
        <w:rPr>
          <w:sz w:val="28"/>
          <w:szCs w:val="28"/>
        </w:rPr>
        <w:t>района.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 xml:space="preserve">7.2. Координацию и взаимодействие Отдела с другими отделами и структурными подразделениями </w:t>
      </w:r>
      <w:r w:rsidR="002F5D07" w:rsidRPr="00323759">
        <w:rPr>
          <w:sz w:val="28"/>
          <w:szCs w:val="28"/>
        </w:rPr>
        <w:t>А</w:t>
      </w:r>
      <w:r w:rsidRPr="00323759">
        <w:rPr>
          <w:sz w:val="28"/>
          <w:szCs w:val="28"/>
        </w:rPr>
        <w:t>дминистрации</w:t>
      </w:r>
      <w:r w:rsidR="002F5D07" w:rsidRPr="00323759">
        <w:rPr>
          <w:sz w:val="28"/>
          <w:szCs w:val="28"/>
        </w:rPr>
        <w:t>,</w:t>
      </w:r>
      <w:r w:rsidRPr="00323759">
        <w:rPr>
          <w:sz w:val="28"/>
          <w:szCs w:val="28"/>
        </w:rPr>
        <w:t xml:space="preserve"> населением организует </w:t>
      </w:r>
      <w:r w:rsidR="00081958" w:rsidRPr="00323759">
        <w:rPr>
          <w:sz w:val="28"/>
          <w:szCs w:val="28"/>
        </w:rPr>
        <w:t>заместитель главы</w:t>
      </w:r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59">
        <w:rPr>
          <w:sz w:val="28"/>
          <w:szCs w:val="28"/>
        </w:rPr>
        <w:t>7.3.</w:t>
      </w:r>
      <w:r w:rsidR="00765BC1" w:rsidRPr="00323759">
        <w:rPr>
          <w:sz w:val="28"/>
          <w:szCs w:val="28"/>
        </w:rPr>
        <w:t xml:space="preserve"> </w:t>
      </w:r>
      <w:r w:rsidRPr="00323759">
        <w:rPr>
          <w:sz w:val="28"/>
          <w:szCs w:val="28"/>
        </w:rPr>
        <w:t xml:space="preserve">Взаимоотношения внутри Отдела организует </w:t>
      </w:r>
      <w:r w:rsidR="00DD1ECC" w:rsidRPr="00323759">
        <w:rPr>
          <w:sz w:val="28"/>
          <w:szCs w:val="28"/>
        </w:rPr>
        <w:t>заместитель главы</w:t>
      </w:r>
      <w:r w:rsidRPr="00323759">
        <w:rPr>
          <w:sz w:val="28"/>
          <w:szCs w:val="28"/>
        </w:rPr>
        <w:t>.</w:t>
      </w:r>
    </w:p>
    <w:p w:rsidR="00BC50BE" w:rsidRPr="00323759" w:rsidRDefault="00BC50BE" w:rsidP="00765BC1">
      <w:pPr>
        <w:ind w:firstLine="567"/>
        <w:jc w:val="both"/>
        <w:rPr>
          <w:sz w:val="28"/>
          <w:szCs w:val="28"/>
        </w:rPr>
      </w:pPr>
    </w:p>
    <w:p w:rsidR="00BC50BE" w:rsidRPr="00323759" w:rsidRDefault="00BC50BE" w:rsidP="00765BC1">
      <w:pPr>
        <w:jc w:val="center"/>
        <w:rPr>
          <w:b/>
          <w:bCs/>
        </w:rPr>
      </w:pPr>
    </w:p>
    <w:sectPr w:rsidR="00BC50BE" w:rsidRPr="00323759" w:rsidSect="00E16DD9">
      <w:headerReference w:type="default" r:id="rId42"/>
      <w:headerReference w:type="first" r:id="rId4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374FE"/>
    <w:multiLevelType w:val="hybridMultilevel"/>
    <w:tmpl w:val="12C09568"/>
    <w:lvl w:ilvl="0" w:tplc="E04AFD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2F2939"/>
    <w:multiLevelType w:val="hybridMultilevel"/>
    <w:tmpl w:val="F7E6CC6C"/>
    <w:lvl w:ilvl="0" w:tplc="C0C25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2A7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465A9"/>
    <w:rsid w:val="00050F0B"/>
    <w:rsid w:val="00053865"/>
    <w:rsid w:val="000553EE"/>
    <w:rsid w:val="00055840"/>
    <w:rsid w:val="00055BAB"/>
    <w:rsid w:val="000561DF"/>
    <w:rsid w:val="000563B7"/>
    <w:rsid w:val="00063254"/>
    <w:rsid w:val="00064EA1"/>
    <w:rsid w:val="000652F7"/>
    <w:rsid w:val="00071A86"/>
    <w:rsid w:val="00081958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56A9"/>
    <w:rsid w:val="000C626E"/>
    <w:rsid w:val="000C7EA3"/>
    <w:rsid w:val="000D0AF0"/>
    <w:rsid w:val="000D20E3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656A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191"/>
    <w:rsid w:val="00160451"/>
    <w:rsid w:val="001634E2"/>
    <w:rsid w:val="001657CB"/>
    <w:rsid w:val="001713D5"/>
    <w:rsid w:val="00173969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3BB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6C67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1EE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901"/>
    <w:rsid w:val="00292F50"/>
    <w:rsid w:val="00296DC5"/>
    <w:rsid w:val="002A490C"/>
    <w:rsid w:val="002A5591"/>
    <w:rsid w:val="002B0A31"/>
    <w:rsid w:val="002B0B77"/>
    <w:rsid w:val="002B26B3"/>
    <w:rsid w:val="002B2A39"/>
    <w:rsid w:val="002B5C8F"/>
    <w:rsid w:val="002B71E2"/>
    <w:rsid w:val="002C4C3F"/>
    <w:rsid w:val="002C5F4E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1D63"/>
    <w:rsid w:val="002F4BA2"/>
    <w:rsid w:val="002F5D07"/>
    <w:rsid w:val="002F716E"/>
    <w:rsid w:val="002F7E58"/>
    <w:rsid w:val="00304EEB"/>
    <w:rsid w:val="0030511F"/>
    <w:rsid w:val="00316116"/>
    <w:rsid w:val="003171B9"/>
    <w:rsid w:val="00323759"/>
    <w:rsid w:val="00323D61"/>
    <w:rsid w:val="0032504C"/>
    <w:rsid w:val="003307BA"/>
    <w:rsid w:val="00333486"/>
    <w:rsid w:val="00335335"/>
    <w:rsid w:val="0033734B"/>
    <w:rsid w:val="00337F48"/>
    <w:rsid w:val="00342995"/>
    <w:rsid w:val="00343A8A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6B78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2740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78E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54E"/>
    <w:rsid w:val="004D0D53"/>
    <w:rsid w:val="004D4E2A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624D"/>
    <w:rsid w:val="0057745E"/>
    <w:rsid w:val="00577488"/>
    <w:rsid w:val="00580C3F"/>
    <w:rsid w:val="00581F7C"/>
    <w:rsid w:val="0058299B"/>
    <w:rsid w:val="00582FBC"/>
    <w:rsid w:val="0058679A"/>
    <w:rsid w:val="00593963"/>
    <w:rsid w:val="00593E17"/>
    <w:rsid w:val="005941E6"/>
    <w:rsid w:val="00596422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7F"/>
    <w:rsid w:val="005D7CC2"/>
    <w:rsid w:val="005E205E"/>
    <w:rsid w:val="005E4776"/>
    <w:rsid w:val="005E6E5F"/>
    <w:rsid w:val="005E74F9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34C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3F3E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409B"/>
    <w:rsid w:val="006872DB"/>
    <w:rsid w:val="00692971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1C68"/>
    <w:rsid w:val="0070467E"/>
    <w:rsid w:val="00710295"/>
    <w:rsid w:val="0071258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5BC1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3137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3CE"/>
    <w:rsid w:val="007F0932"/>
    <w:rsid w:val="00802130"/>
    <w:rsid w:val="00802CEF"/>
    <w:rsid w:val="008030DA"/>
    <w:rsid w:val="008043F2"/>
    <w:rsid w:val="00806E0F"/>
    <w:rsid w:val="00810F51"/>
    <w:rsid w:val="008110F6"/>
    <w:rsid w:val="00821FBF"/>
    <w:rsid w:val="008239A0"/>
    <w:rsid w:val="0082562C"/>
    <w:rsid w:val="00825AA7"/>
    <w:rsid w:val="00827814"/>
    <w:rsid w:val="00827B3C"/>
    <w:rsid w:val="00827EDC"/>
    <w:rsid w:val="00830D16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2F42"/>
    <w:rsid w:val="008C363A"/>
    <w:rsid w:val="008C4C12"/>
    <w:rsid w:val="008C7453"/>
    <w:rsid w:val="008D1DD9"/>
    <w:rsid w:val="008D2417"/>
    <w:rsid w:val="008D78E1"/>
    <w:rsid w:val="008E081F"/>
    <w:rsid w:val="008E10E2"/>
    <w:rsid w:val="008E3381"/>
    <w:rsid w:val="008E529C"/>
    <w:rsid w:val="008E7083"/>
    <w:rsid w:val="008E71A1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0712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7E"/>
    <w:rsid w:val="00A042BB"/>
    <w:rsid w:val="00A04B47"/>
    <w:rsid w:val="00A0760B"/>
    <w:rsid w:val="00A079F1"/>
    <w:rsid w:val="00A116EA"/>
    <w:rsid w:val="00A14E09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6D42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11C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17DA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3B76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50C6"/>
    <w:rsid w:val="00BA6490"/>
    <w:rsid w:val="00BA6899"/>
    <w:rsid w:val="00BB0461"/>
    <w:rsid w:val="00BB3AB5"/>
    <w:rsid w:val="00BC0A58"/>
    <w:rsid w:val="00BC0AE0"/>
    <w:rsid w:val="00BC2E68"/>
    <w:rsid w:val="00BC3B58"/>
    <w:rsid w:val="00BC50BE"/>
    <w:rsid w:val="00BC55E6"/>
    <w:rsid w:val="00BC7F26"/>
    <w:rsid w:val="00BD1F5B"/>
    <w:rsid w:val="00BD243E"/>
    <w:rsid w:val="00BD5512"/>
    <w:rsid w:val="00BD670A"/>
    <w:rsid w:val="00BD7D51"/>
    <w:rsid w:val="00BD7E82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58B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0182"/>
    <w:rsid w:val="00C75209"/>
    <w:rsid w:val="00C80E05"/>
    <w:rsid w:val="00C813A2"/>
    <w:rsid w:val="00C81A3B"/>
    <w:rsid w:val="00C822E7"/>
    <w:rsid w:val="00C843E1"/>
    <w:rsid w:val="00C87C33"/>
    <w:rsid w:val="00C90E50"/>
    <w:rsid w:val="00C90E57"/>
    <w:rsid w:val="00C916A1"/>
    <w:rsid w:val="00C922B1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0F97"/>
    <w:rsid w:val="00CC4778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1EDF"/>
    <w:rsid w:val="00D246E0"/>
    <w:rsid w:val="00D27A22"/>
    <w:rsid w:val="00D3594B"/>
    <w:rsid w:val="00D35D58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77D98"/>
    <w:rsid w:val="00D807A7"/>
    <w:rsid w:val="00D84124"/>
    <w:rsid w:val="00D86CC4"/>
    <w:rsid w:val="00D86F39"/>
    <w:rsid w:val="00D870E3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0F43"/>
    <w:rsid w:val="00DD1ECC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63CB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0088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9A7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61F4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D5AE9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9E04D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paragraph" w:styleId="ab">
    <w:name w:val="Normal (Web)"/>
    <w:basedOn w:val="a"/>
    <w:uiPriority w:val="99"/>
    <w:unhideWhenUsed/>
    <w:rsid w:val="00BC50BE"/>
    <w:pPr>
      <w:widowControl/>
      <w:suppressAutoHyphens w:val="0"/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C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hyperlink" Target="https://pandia.ru/text/category/pravovie_akti/" TargetMode="External"/><Relationship Id="rId26" Type="http://schemas.openxmlformats.org/officeDocument/2006/relationships/hyperlink" Target="https://pandia.ru/text/category/konservatciya/" TargetMode="External"/><Relationship Id="rId39" Type="http://schemas.openxmlformats.org/officeDocument/2006/relationships/hyperlink" Target="https://pandia.ru/text/category/nezakonnie_resheniya/" TargetMode="External"/><Relationship Id="rId21" Type="http://schemas.openxmlformats.org/officeDocument/2006/relationships/hyperlink" Target="https://pandia.ru/text/category/pravo_sobstvennosti/" TargetMode="External"/><Relationship Id="rId34" Type="http://schemas.openxmlformats.org/officeDocument/2006/relationships/hyperlink" Target="https://pandia.ru/text/category/pravila_vnutrennego_trudovogo_rasporyadka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emelmznie_uchastki/" TargetMode="External"/><Relationship Id="rId29" Type="http://schemas.openxmlformats.org/officeDocument/2006/relationships/hyperlink" Target="https://pandia.ru/text/category/denezhnie_sred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emelmznie_resursi/" TargetMode="External"/><Relationship Id="rId24" Type="http://schemas.openxmlformats.org/officeDocument/2006/relationships/hyperlink" Target="https://pandia.ru/text/category/metodicheskie_rekomendatcii/" TargetMode="External"/><Relationship Id="rId32" Type="http://schemas.openxmlformats.org/officeDocument/2006/relationships/hyperlink" Target="https://pandia.ru/text/category/ohrana_truda/" TargetMode="External"/><Relationship Id="rId37" Type="http://schemas.openxmlformats.org/officeDocument/2006/relationships/hyperlink" Target="https://pandia.ru/text/category/vziskanie/" TargetMode="External"/><Relationship Id="rId40" Type="http://schemas.openxmlformats.org/officeDocument/2006/relationships/hyperlink" Target="https://pandia.ru/text/category/gosudarstvennaya_tajn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finansovoe_obespechenie/" TargetMode="External"/><Relationship Id="rId23" Type="http://schemas.openxmlformats.org/officeDocument/2006/relationships/hyperlink" Target="https://pandia.ru/text/category/proekti_postanovlenij/" TargetMode="External"/><Relationship Id="rId28" Type="http://schemas.openxmlformats.org/officeDocument/2006/relationships/hyperlink" Target="https://pandia.ru/text/category/byudzhetnij_schet/" TargetMode="External"/><Relationship Id="rId36" Type="http://schemas.openxmlformats.org/officeDocument/2006/relationships/hyperlink" Target="https://pandia.ru/text/category/dolzhnostnie_instruktcii/" TargetMode="External"/><Relationship Id="rId10" Type="http://schemas.openxmlformats.org/officeDocument/2006/relationships/hyperlink" Target="https://pandia.ru/text/category/munitcipalmznie_obrazovaniya/" TargetMode="External"/><Relationship Id="rId19" Type="http://schemas.openxmlformats.org/officeDocument/2006/relationships/hyperlink" Target="https://pandia.ru/text/category/territorialmznoe_planirovanie/" TargetMode="External"/><Relationship Id="rId31" Type="http://schemas.openxmlformats.org/officeDocument/2006/relationships/hyperlink" Target="https://pandia.ru/text/category/obshestvenno_gosudarstvennie_obtzedineniya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emelmzno_imushestvennie_otnosheniya/" TargetMode="External"/><Relationship Id="rId14" Type="http://schemas.openxmlformats.org/officeDocument/2006/relationships/hyperlink" Target="https://pandia.ru/text/category/organi_mestnogo_samoupravleniya/" TargetMode="External"/><Relationship Id="rId22" Type="http://schemas.openxmlformats.org/officeDocument/2006/relationships/hyperlink" Target="https://pandia.ru/text/category/sredstva_massovoj_informatcii/" TargetMode="External"/><Relationship Id="rId27" Type="http://schemas.openxmlformats.org/officeDocument/2006/relationships/hyperlink" Target="https://pandia.ru/text/category/dogovora_arendi/" TargetMode="External"/><Relationship Id="rId30" Type="http://schemas.openxmlformats.org/officeDocument/2006/relationships/hyperlink" Target="https://pandia.ru/text/category/otcenka_stoimosti/" TargetMode="External"/><Relationship Id="rId35" Type="http://schemas.openxmlformats.org/officeDocument/2006/relationships/hyperlink" Target="https://pandia.ru/text/category/shtatnoe_raspisanie/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pandia.ru/text/category/yuridicheskoe_litco/" TargetMode="External"/><Relationship Id="rId17" Type="http://schemas.openxmlformats.org/officeDocument/2006/relationships/hyperlink" Target="https://pandia.ru/text/category/fizicheskoe_litco/" TargetMode="External"/><Relationship Id="rId25" Type="http://schemas.openxmlformats.org/officeDocument/2006/relationships/hyperlink" Target="https://pandia.ru/text/category/kategoriya_/" TargetMode="External"/><Relationship Id="rId33" Type="http://schemas.openxmlformats.org/officeDocument/2006/relationships/hyperlink" Target="https://pandia.ru/text/category/pozharnaya_bezopasnostmz/" TargetMode="External"/><Relationship Id="rId38" Type="http://schemas.openxmlformats.org/officeDocument/2006/relationships/hyperlink" Target="https://pandia.ru/text/category/vedenie_deloproizvodstva/" TargetMode="External"/><Relationship Id="rId20" Type="http://schemas.openxmlformats.org/officeDocument/2006/relationships/hyperlink" Target="https://pandia.ru/text/category/munitcipalmznie_rajoni/" TargetMode="External"/><Relationship Id="rId41" Type="http://schemas.openxmlformats.org/officeDocument/2006/relationships/hyperlink" Target="https://pandia.ru/text/category/vzaimootnoshen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707D-2FA8-4969-9BD3-EC31EB8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386</TotalTime>
  <Pages>9</Pages>
  <Words>2136</Words>
  <Characters>19638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zem01</cp:lastModifiedBy>
  <cp:revision>27</cp:revision>
  <cp:lastPrinted>2022-06-07T03:03:00Z</cp:lastPrinted>
  <dcterms:created xsi:type="dcterms:W3CDTF">2022-06-06T04:12:00Z</dcterms:created>
  <dcterms:modified xsi:type="dcterms:W3CDTF">2022-06-14T04:47:00Z</dcterms:modified>
</cp:coreProperties>
</file>