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C269B7" w:rsidRPr="00C269B7" w:rsidTr="00D77149">
        <w:trPr>
          <w:trHeight w:val="1134"/>
        </w:trPr>
        <w:tc>
          <w:tcPr>
            <w:tcW w:w="6096" w:type="dxa"/>
          </w:tcPr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МУНИЦИПАЛ ТОЗОЛМО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АДМИНИСТРАЦИЯЗЫ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9B7">
              <w:rPr>
                <w:rFonts w:ascii="Times New Roman" w:hAnsi="Times New Roman"/>
                <w:sz w:val="28"/>
                <w:szCs w:val="28"/>
              </w:rPr>
              <w:t>«ТУРОЧАК АЙМАК»</w:t>
            </w:r>
          </w:p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B7" w:rsidRPr="00C269B7" w:rsidTr="00D77149">
        <w:trPr>
          <w:trHeight w:val="442"/>
        </w:trPr>
        <w:tc>
          <w:tcPr>
            <w:tcW w:w="6096" w:type="dxa"/>
            <w:vAlign w:val="bottom"/>
          </w:tcPr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9B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D77149" w:rsidRPr="00C269B7" w:rsidRDefault="00D77149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9B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C269B7">
              <w:rPr>
                <w:rFonts w:ascii="Times New Roman" w:hAnsi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D77149" w:rsidRPr="00C269B7" w:rsidRDefault="00D77149" w:rsidP="00D7714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7149" w:rsidRPr="00C269B7" w:rsidRDefault="00D77149" w:rsidP="00D7714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7149" w:rsidRPr="00C269B7" w:rsidRDefault="00D77149" w:rsidP="00D7714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9B7">
        <w:rPr>
          <w:rFonts w:ascii="Times New Roman" w:hAnsi="Times New Roman"/>
          <w:b/>
          <w:bCs/>
          <w:sz w:val="28"/>
          <w:szCs w:val="28"/>
        </w:rPr>
        <w:t>от «___» ______________</w:t>
      </w:r>
      <w:proofErr w:type="gramStart"/>
      <w:r w:rsidRPr="00C269B7">
        <w:rPr>
          <w:rFonts w:ascii="Times New Roman" w:hAnsi="Times New Roman"/>
          <w:b/>
          <w:bCs/>
          <w:sz w:val="28"/>
          <w:szCs w:val="28"/>
        </w:rPr>
        <w:t>_  2019</w:t>
      </w:r>
      <w:proofErr w:type="gramEnd"/>
      <w:r w:rsidRPr="00C269B7">
        <w:rPr>
          <w:rFonts w:ascii="Times New Roman" w:hAnsi="Times New Roman"/>
          <w:b/>
          <w:bCs/>
          <w:sz w:val="28"/>
          <w:szCs w:val="28"/>
        </w:rPr>
        <w:t xml:space="preserve"> г       № __________</w:t>
      </w:r>
    </w:p>
    <w:p w:rsidR="00D77149" w:rsidRPr="00C269B7" w:rsidRDefault="00D77149" w:rsidP="00D7714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1F23" w:rsidRPr="00C269B7" w:rsidRDefault="00331084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269B7">
        <w:rPr>
          <w:rFonts w:ascii="Times New Roman" w:hAnsi="Times New Roman"/>
          <w:b/>
          <w:bCs/>
          <w:sz w:val="24"/>
          <w:szCs w:val="24"/>
        </w:rPr>
        <w:t>О проведении конкурсного отбора на предоставление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E20529" w:rsidRPr="00C269B7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149" w:rsidRPr="00C269B7" w:rsidRDefault="00331084" w:rsidP="00D77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Администрации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="00D77149" w:rsidRPr="00C269B7">
        <w:rPr>
          <w:rFonts w:ascii="Times New Roman" w:hAnsi="Times New Roman"/>
          <w:bCs/>
          <w:sz w:val="24"/>
          <w:szCs w:val="24"/>
        </w:rPr>
        <w:t>Турочаскский</w:t>
      </w:r>
      <w:proofErr w:type="spellEnd"/>
      <w:r w:rsidR="00D77149" w:rsidRPr="00C269B7">
        <w:rPr>
          <w:rFonts w:ascii="Times New Roman" w:hAnsi="Times New Roman"/>
          <w:bCs/>
          <w:sz w:val="24"/>
          <w:szCs w:val="24"/>
        </w:rPr>
        <w:t xml:space="preserve"> район»</w:t>
      </w:r>
      <w:r w:rsidRPr="00C269B7">
        <w:rPr>
          <w:rFonts w:ascii="Times New Roman" w:hAnsi="Times New Roman"/>
          <w:bCs/>
          <w:sz w:val="24"/>
          <w:szCs w:val="24"/>
        </w:rPr>
        <w:t xml:space="preserve"> от </w:t>
      </w:r>
      <w:r w:rsidR="00D77149" w:rsidRPr="00C269B7">
        <w:rPr>
          <w:rFonts w:ascii="Times New Roman" w:hAnsi="Times New Roman"/>
          <w:bCs/>
          <w:sz w:val="24"/>
          <w:szCs w:val="24"/>
        </w:rPr>
        <w:t>30.05.2019</w:t>
      </w:r>
      <w:r w:rsidRPr="00C269B7">
        <w:rPr>
          <w:rFonts w:ascii="Times New Roman" w:hAnsi="Times New Roman"/>
          <w:bCs/>
          <w:sz w:val="24"/>
          <w:szCs w:val="24"/>
        </w:rPr>
        <w:t xml:space="preserve"> года № </w:t>
      </w:r>
      <w:r w:rsidR="00D77149" w:rsidRPr="00C269B7">
        <w:rPr>
          <w:rFonts w:ascii="Times New Roman" w:hAnsi="Times New Roman"/>
          <w:bCs/>
          <w:sz w:val="24"/>
          <w:szCs w:val="24"/>
        </w:rPr>
        <w:t>420</w:t>
      </w:r>
      <w:r w:rsidRPr="00C269B7">
        <w:rPr>
          <w:rFonts w:ascii="Times New Roman" w:hAnsi="Times New Roman"/>
          <w:bCs/>
          <w:sz w:val="24"/>
          <w:szCs w:val="24"/>
        </w:rPr>
        <w:t xml:space="preserve"> «Об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D77149" w:rsidRPr="00C269B7">
        <w:rPr>
          <w:rFonts w:ascii="Times New Roman" w:hAnsi="Times New Roman"/>
          <w:bCs/>
          <w:sz w:val="24"/>
          <w:szCs w:val="24"/>
        </w:rPr>
        <w:t>Турочакском районе</w:t>
      </w:r>
      <w:r w:rsidR="00DA744A" w:rsidRPr="00C269B7">
        <w:rPr>
          <w:rFonts w:ascii="Times New Roman" w:hAnsi="Times New Roman"/>
          <w:bCs/>
          <w:sz w:val="24"/>
          <w:szCs w:val="24"/>
        </w:rPr>
        <w:t>»</w:t>
      </w:r>
      <w:r w:rsidRPr="00C269B7">
        <w:rPr>
          <w:rFonts w:ascii="Times New Roman" w:hAnsi="Times New Roman"/>
          <w:bCs/>
          <w:sz w:val="24"/>
          <w:szCs w:val="24"/>
        </w:rPr>
        <w:t xml:space="preserve"> и 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</w:t>
      </w:r>
      <w:r w:rsidR="00D77149" w:rsidRPr="00C269B7">
        <w:rPr>
          <w:rFonts w:ascii="Times New Roman" w:hAnsi="Times New Roman"/>
          <w:bCs/>
          <w:sz w:val="24"/>
          <w:szCs w:val="24"/>
        </w:rPr>
        <w:t>, Администрация муниципального образования «Турочакский район»</w:t>
      </w:r>
    </w:p>
    <w:p w:rsidR="00D77149" w:rsidRPr="00C269B7" w:rsidRDefault="00D77149" w:rsidP="00D77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77149" w:rsidRPr="00C269B7" w:rsidRDefault="00D77149" w:rsidP="00D77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69B7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D77149" w:rsidRPr="00C269B7" w:rsidRDefault="00D77149" w:rsidP="00D771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31084" w:rsidRPr="00C269B7" w:rsidRDefault="00331084" w:rsidP="0033108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Провести конкурсный отбор на предоставление субсидии из бюджета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bCs/>
          <w:sz w:val="24"/>
          <w:szCs w:val="24"/>
        </w:rPr>
        <w:t xml:space="preserve"> социально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- Конкурс). </w:t>
      </w:r>
    </w:p>
    <w:p w:rsidR="00331084" w:rsidRPr="00C269B7" w:rsidRDefault="00331084" w:rsidP="0033108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Отделу образования Администрации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bCs/>
          <w:sz w:val="24"/>
          <w:szCs w:val="24"/>
        </w:rPr>
        <w:t>:</w:t>
      </w:r>
    </w:p>
    <w:p w:rsidR="00C12FBD" w:rsidRPr="00C269B7" w:rsidRDefault="00C12FBD" w:rsidP="00C12FBD">
      <w:pPr>
        <w:pStyle w:val="a3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>В</w:t>
      </w:r>
      <w:r w:rsidR="00331084" w:rsidRPr="00C269B7">
        <w:rPr>
          <w:rFonts w:ascii="Times New Roman" w:hAnsi="Times New Roman"/>
          <w:bCs/>
          <w:sz w:val="24"/>
          <w:szCs w:val="24"/>
        </w:rPr>
        <w:t xml:space="preserve"> срок до </w:t>
      </w:r>
      <w:r w:rsidR="00C269B7" w:rsidRPr="00C269B7">
        <w:rPr>
          <w:rFonts w:ascii="Times New Roman" w:hAnsi="Times New Roman"/>
          <w:bCs/>
          <w:sz w:val="24"/>
          <w:szCs w:val="24"/>
        </w:rPr>
        <w:t>4</w:t>
      </w:r>
      <w:r w:rsidR="00662929" w:rsidRPr="00C269B7">
        <w:rPr>
          <w:rFonts w:ascii="Times New Roman" w:hAnsi="Times New Roman"/>
          <w:bCs/>
          <w:sz w:val="24"/>
          <w:szCs w:val="24"/>
        </w:rPr>
        <w:t xml:space="preserve"> июля</w:t>
      </w:r>
      <w:r w:rsidR="00331084" w:rsidRPr="00C269B7">
        <w:rPr>
          <w:rFonts w:ascii="Times New Roman" w:hAnsi="Times New Roman"/>
          <w:bCs/>
          <w:sz w:val="24"/>
          <w:szCs w:val="24"/>
        </w:rPr>
        <w:t xml:space="preserve"> 2019 года обеспечить размещение объявления о проведении Конкурса на официальном сайте Администрации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="00331084" w:rsidRPr="00C269B7">
        <w:rPr>
          <w:rFonts w:ascii="Times New Roman" w:hAnsi="Times New Roman"/>
          <w:bCs/>
          <w:sz w:val="24"/>
          <w:szCs w:val="24"/>
        </w:rPr>
        <w:t xml:space="preserve"> в информационно</w:t>
      </w:r>
      <w:r w:rsidRPr="00C269B7">
        <w:rPr>
          <w:rFonts w:ascii="Times New Roman" w:hAnsi="Times New Roman"/>
          <w:bCs/>
          <w:sz w:val="24"/>
          <w:szCs w:val="24"/>
        </w:rPr>
        <w:t>-</w:t>
      </w:r>
      <w:r w:rsidR="00331084" w:rsidRPr="00C269B7">
        <w:rPr>
          <w:rFonts w:ascii="Times New Roman" w:hAnsi="Times New Roman"/>
          <w:bCs/>
          <w:sz w:val="24"/>
          <w:szCs w:val="24"/>
        </w:rPr>
        <w:t>телекоммуникационной сети «Интернет» в соответствии с Приложением 1 к настоящему постановлению;</w:t>
      </w:r>
    </w:p>
    <w:p w:rsidR="00331084" w:rsidRPr="00C269B7" w:rsidRDefault="00C269B7" w:rsidP="00C12FBD">
      <w:pPr>
        <w:pStyle w:val="a3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>В</w:t>
      </w:r>
      <w:r w:rsidR="00331084" w:rsidRPr="00C269B7">
        <w:rPr>
          <w:rFonts w:ascii="Times New Roman" w:hAnsi="Times New Roman"/>
          <w:bCs/>
          <w:sz w:val="24"/>
          <w:szCs w:val="24"/>
        </w:rPr>
        <w:t xml:space="preserve"> срок до </w:t>
      </w:r>
      <w:r w:rsidR="000E42F3" w:rsidRPr="00C269B7">
        <w:rPr>
          <w:rFonts w:ascii="Times New Roman" w:hAnsi="Times New Roman"/>
          <w:bCs/>
          <w:sz w:val="24"/>
          <w:szCs w:val="24"/>
        </w:rPr>
        <w:t>15 июля</w:t>
      </w:r>
      <w:r w:rsidR="00331084" w:rsidRPr="00C269B7">
        <w:rPr>
          <w:rFonts w:ascii="Times New Roman" w:hAnsi="Times New Roman"/>
          <w:bCs/>
          <w:sz w:val="24"/>
          <w:szCs w:val="24"/>
        </w:rPr>
        <w:t xml:space="preserve"> 2019 года обеспечить проведение Конкурса, подведение его итогов и извещение победителей о результатах Конкурса.</w:t>
      </w:r>
    </w:p>
    <w:p w:rsidR="00331084" w:rsidRPr="00C269B7" w:rsidRDefault="00331084" w:rsidP="0033108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Утвердить состав конкурсной комиссии Администрации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="00C12FBD" w:rsidRPr="00C269B7">
        <w:rPr>
          <w:rFonts w:ascii="Times New Roman" w:hAnsi="Times New Roman"/>
          <w:bCs/>
          <w:sz w:val="24"/>
          <w:szCs w:val="24"/>
        </w:rPr>
        <w:t xml:space="preserve"> </w:t>
      </w:r>
      <w:r w:rsidRPr="00C269B7">
        <w:rPr>
          <w:rFonts w:ascii="Times New Roman" w:hAnsi="Times New Roman"/>
          <w:bCs/>
          <w:sz w:val="24"/>
          <w:szCs w:val="24"/>
        </w:rPr>
        <w:t xml:space="preserve">по проведению Конкурса на предоставление субсидий из бюджета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bCs/>
          <w:sz w:val="24"/>
          <w:szCs w:val="24"/>
        </w:rPr>
        <w:t xml:space="preserve"> социально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</w:t>
      </w:r>
      <w:r w:rsidRPr="00C269B7">
        <w:rPr>
          <w:rFonts w:ascii="Times New Roman" w:hAnsi="Times New Roman"/>
          <w:bCs/>
          <w:sz w:val="24"/>
          <w:szCs w:val="24"/>
        </w:rPr>
        <w:lastRenderedPageBreak/>
        <w:t xml:space="preserve">персонифицированного финансирования в 2019 году (далее </w:t>
      </w:r>
      <w:r w:rsidR="002202B0" w:rsidRPr="00C269B7">
        <w:rPr>
          <w:rFonts w:ascii="Times New Roman" w:hAnsi="Times New Roman"/>
          <w:bCs/>
          <w:sz w:val="24"/>
          <w:szCs w:val="24"/>
        </w:rPr>
        <w:t>–</w:t>
      </w:r>
      <w:r w:rsidRPr="00C269B7">
        <w:rPr>
          <w:rFonts w:ascii="Times New Roman" w:hAnsi="Times New Roman"/>
          <w:bCs/>
          <w:sz w:val="24"/>
          <w:szCs w:val="24"/>
        </w:rPr>
        <w:t xml:space="preserve"> конкурсная комиссия) в соответствии с Приложением 2 к настоящему постановлению.</w:t>
      </w:r>
    </w:p>
    <w:p w:rsidR="00331084" w:rsidRPr="00C269B7" w:rsidRDefault="00331084" w:rsidP="0033108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>Утвердить Положение о конкурсной комиссии в соответствии с Приложением 3 к настоящему постановлению.</w:t>
      </w:r>
    </w:p>
    <w:p w:rsidR="00471F23" w:rsidRPr="00C269B7" w:rsidRDefault="00C12FBD" w:rsidP="00471F2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постановления </w:t>
      </w:r>
      <w:r w:rsidR="00E0355E" w:rsidRPr="00C269B7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E20529" w:rsidRPr="00C269B7" w:rsidRDefault="00E20529" w:rsidP="00471F23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:rsidR="00E20529" w:rsidRPr="00C269B7" w:rsidRDefault="00E2052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77149" w:rsidRPr="00C269B7" w:rsidRDefault="00D77149" w:rsidP="000F11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0355E" w:rsidRPr="00C269B7" w:rsidRDefault="00C269B7" w:rsidP="00E0355E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 Глава</w:t>
      </w:r>
      <w:r w:rsidR="00E0355E" w:rsidRPr="00C269B7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D77149" w:rsidRPr="00C269B7" w:rsidRDefault="00E0355E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образования «Турочакский </w:t>
      </w:r>
      <w:proofErr w:type="gramStart"/>
      <w:r w:rsidRPr="00C269B7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C269B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269B7" w:rsidRPr="00C269B7">
        <w:rPr>
          <w:rFonts w:ascii="Times New Roman" w:hAnsi="Times New Roman"/>
          <w:sz w:val="24"/>
          <w:szCs w:val="24"/>
        </w:rPr>
        <w:t>В.В. Осип</w:t>
      </w:r>
      <w:r w:rsidRPr="00C269B7">
        <w:rPr>
          <w:rFonts w:ascii="Times New Roman" w:hAnsi="Times New Roman"/>
          <w:sz w:val="24"/>
          <w:szCs w:val="24"/>
        </w:rPr>
        <w:t>ов</w:t>
      </w: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D4999" w:rsidRPr="00C269B7" w:rsidRDefault="00BD499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D4999" w:rsidRPr="00C269B7" w:rsidRDefault="00BD499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77149" w:rsidRPr="00C269B7" w:rsidRDefault="00D7714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A744A" w:rsidRPr="00C269B7" w:rsidRDefault="00E20529" w:rsidP="002202B0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 </w:t>
      </w:r>
    </w:p>
    <w:p w:rsidR="00DA744A" w:rsidRPr="00C269B7" w:rsidRDefault="00DA744A" w:rsidP="00E36C1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7352DF" w:rsidRPr="00C269B7" w:rsidRDefault="00DA744A" w:rsidP="00DA744A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1 </w:t>
      </w: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УТВЕРЖДЕНО</w:t>
      </w: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D77149" w:rsidRPr="00C269B7" w:rsidRDefault="00D77149" w:rsidP="00DA744A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hAnsi="Times New Roman"/>
          <w:bCs/>
          <w:sz w:val="24"/>
          <w:szCs w:val="24"/>
        </w:rPr>
      </w:pPr>
      <w:r w:rsidRPr="00C269B7">
        <w:rPr>
          <w:rFonts w:ascii="Times New Roman" w:hAnsi="Times New Roman"/>
          <w:bCs/>
          <w:sz w:val="24"/>
          <w:szCs w:val="24"/>
        </w:rPr>
        <w:t xml:space="preserve">муниципального образования «Турочакский район» </w:t>
      </w: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от    ____</w:t>
      </w:r>
      <w:proofErr w:type="gramStart"/>
      <w:r w:rsidRPr="00C269B7">
        <w:rPr>
          <w:rFonts w:ascii="Times New Roman" w:eastAsia="Calibri" w:hAnsi="Times New Roman"/>
          <w:sz w:val="24"/>
          <w:szCs w:val="24"/>
        </w:rPr>
        <w:t>_  года</w:t>
      </w:r>
      <w:proofErr w:type="gramEnd"/>
      <w:r w:rsidRPr="00C269B7">
        <w:rPr>
          <w:rFonts w:ascii="Times New Roman" w:eastAsia="Calibri" w:hAnsi="Times New Roman"/>
          <w:sz w:val="24"/>
          <w:szCs w:val="24"/>
        </w:rPr>
        <w:t xml:space="preserve"> №</w:t>
      </w:r>
      <w:r w:rsidR="00D77149" w:rsidRPr="00C269B7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left="5245"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269B7">
        <w:rPr>
          <w:rFonts w:ascii="Times New Roman" w:eastAsia="Calibri" w:hAnsi="Times New Roman"/>
          <w:b/>
          <w:bCs/>
          <w:sz w:val="24"/>
          <w:szCs w:val="24"/>
        </w:rPr>
        <w:t>ОБЪЯВЛЕНИЕ</w:t>
      </w:r>
    </w:p>
    <w:p w:rsidR="00DA744A" w:rsidRPr="00C269B7" w:rsidRDefault="00DA744A" w:rsidP="00DA74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269B7">
        <w:rPr>
          <w:rFonts w:ascii="Times New Roman" w:eastAsia="Calibri" w:hAnsi="Times New Roman"/>
          <w:b/>
          <w:bCs/>
          <w:sz w:val="24"/>
          <w:szCs w:val="24"/>
        </w:rPr>
        <w:t xml:space="preserve">о проведении конкурсного отбора на предоставление субсидий из бюджета </w:t>
      </w:r>
      <w:r w:rsidR="00D77149" w:rsidRPr="00C269B7">
        <w:rPr>
          <w:rFonts w:ascii="Times New Roman" w:eastAsia="Calibri" w:hAnsi="Times New Roman"/>
          <w:b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eastAsia="Calibri" w:hAnsi="Times New Roman"/>
          <w:b/>
          <w:bCs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DA744A" w:rsidRPr="00C269B7" w:rsidRDefault="00DA744A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A744A" w:rsidRPr="00C269B7" w:rsidRDefault="00DA744A" w:rsidP="00DA744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69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02B0" w:rsidRPr="00C269B7" w:rsidRDefault="00DA744A" w:rsidP="002202B0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Конкурсный отбор на предоставление субсидий из бюджета </w:t>
      </w:r>
      <w:r w:rsidR="00D77149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(далее </w:t>
      </w:r>
      <w:r w:rsidR="002202B0" w:rsidRPr="00C269B7">
        <w:rPr>
          <w:rFonts w:ascii="Times New Roman" w:hAnsi="Times New Roman"/>
          <w:sz w:val="24"/>
          <w:szCs w:val="24"/>
        </w:rPr>
        <w:t>–</w:t>
      </w:r>
      <w:r w:rsidRPr="00C269B7">
        <w:rPr>
          <w:rFonts w:ascii="Times New Roman" w:hAnsi="Times New Roman"/>
          <w:sz w:val="24"/>
          <w:szCs w:val="24"/>
        </w:rPr>
        <w:t xml:space="preserve"> Конкурс, Проект) проводится Администрацией </w:t>
      </w:r>
      <w:r w:rsidR="008B6B7B" w:rsidRPr="00C269B7">
        <w:rPr>
          <w:rFonts w:ascii="Times New Roman" w:hAnsi="Times New Roman"/>
          <w:bCs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 (далее </w:t>
      </w:r>
      <w:r w:rsidR="002202B0" w:rsidRPr="00C269B7">
        <w:rPr>
          <w:rFonts w:ascii="Times New Roman" w:hAnsi="Times New Roman"/>
          <w:sz w:val="24"/>
          <w:szCs w:val="24"/>
        </w:rPr>
        <w:t>–</w:t>
      </w:r>
      <w:r w:rsidRPr="00C269B7">
        <w:rPr>
          <w:rFonts w:ascii="Times New Roman" w:hAnsi="Times New Roman"/>
          <w:sz w:val="24"/>
          <w:szCs w:val="24"/>
        </w:rPr>
        <w:t xml:space="preserve"> Организатор) в соответствии с </w:t>
      </w:r>
      <w:r w:rsidR="008B6B7B" w:rsidRPr="00C269B7">
        <w:rPr>
          <w:rFonts w:ascii="Times New Roman" w:hAnsi="Times New Roman"/>
          <w:sz w:val="24"/>
          <w:szCs w:val="24"/>
        </w:rPr>
        <w:t>«</w:t>
      </w:r>
      <w:r w:rsidRPr="00C269B7">
        <w:rPr>
          <w:rFonts w:ascii="Times New Roman" w:hAnsi="Times New Roman"/>
          <w:sz w:val="24"/>
          <w:szCs w:val="24"/>
        </w:rPr>
        <w:t xml:space="preserve">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8B6B7B" w:rsidRPr="00C269B7">
        <w:rPr>
          <w:rFonts w:ascii="Times New Roman" w:hAnsi="Times New Roman"/>
          <w:sz w:val="24"/>
          <w:szCs w:val="24"/>
        </w:rPr>
        <w:t>Турочакском районе</w:t>
      </w:r>
      <w:r w:rsidRPr="00C269B7">
        <w:rPr>
          <w:rFonts w:ascii="Times New Roman" w:hAnsi="Times New Roman"/>
          <w:sz w:val="24"/>
          <w:szCs w:val="24"/>
        </w:rPr>
        <w:t xml:space="preserve">» (далее </w:t>
      </w:r>
      <w:r w:rsidR="002202B0" w:rsidRPr="00C269B7">
        <w:rPr>
          <w:rFonts w:ascii="Times New Roman" w:hAnsi="Times New Roman"/>
          <w:sz w:val="24"/>
          <w:szCs w:val="24"/>
        </w:rPr>
        <w:t>–</w:t>
      </w:r>
      <w:r w:rsidRPr="00C269B7">
        <w:rPr>
          <w:rFonts w:ascii="Times New Roman" w:hAnsi="Times New Roman"/>
          <w:sz w:val="24"/>
          <w:szCs w:val="24"/>
        </w:rPr>
        <w:t xml:space="preserve"> Порядок), утвержденным постановлением Администрации </w:t>
      </w:r>
      <w:r w:rsidR="008B6B7B" w:rsidRPr="00C269B7">
        <w:rPr>
          <w:rFonts w:ascii="Times New Roman" w:hAnsi="Times New Roman"/>
          <w:bCs/>
          <w:sz w:val="24"/>
          <w:szCs w:val="24"/>
        </w:rPr>
        <w:t xml:space="preserve">муниципального образования «Турочакский район» </w:t>
      </w:r>
      <w:r w:rsidRPr="00C269B7">
        <w:rPr>
          <w:rFonts w:ascii="Times New Roman" w:hAnsi="Times New Roman"/>
          <w:sz w:val="24"/>
          <w:szCs w:val="24"/>
        </w:rPr>
        <w:t xml:space="preserve">от </w:t>
      </w:r>
      <w:r w:rsidR="008B6B7B" w:rsidRPr="00C269B7">
        <w:rPr>
          <w:rFonts w:ascii="Times New Roman" w:hAnsi="Times New Roman"/>
          <w:sz w:val="24"/>
          <w:szCs w:val="24"/>
        </w:rPr>
        <w:t>30.05.2019 г.</w:t>
      </w:r>
      <w:r w:rsidRPr="00C269B7">
        <w:rPr>
          <w:rFonts w:ascii="Times New Roman" w:hAnsi="Times New Roman"/>
          <w:sz w:val="24"/>
          <w:szCs w:val="24"/>
        </w:rPr>
        <w:t xml:space="preserve"> №</w:t>
      </w:r>
      <w:r w:rsidR="008B6B7B" w:rsidRPr="00C269B7">
        <w:rPr>
          <w:rFonts w:ascii="Times New Roman" w:hAnsi="Times New Roman"/>
          <w:sz w:val="24"/>
          <w:szCs w:val="24"/>
        </w:rPr>
        <w:t xml:space="preserve"> 420,</w:t>
      </w:r>
      <w:r w:rsidRPr="00C269B7">
        <w:rPr>
          <w:rFonts w:ascii="Times New Roman" w:hAnsi="Times New Roman"/>
          <w:sz w:val="24"/>
          <w:szCs w:val="24"/>
        </w:rPr>
        <w:t xml:space="preserve"> в рамках реализации мероприятия </w:t>
      </w:r>
      <w:r w:rsidR="008B6B7B" w:rsidRPr="00C269B7">
        <w:rPr>
          <w:rFonts w:ascii="Times New Roman" w:hAnsi="Times New Roman"/>
          <w:sz w:val="24"/>
          <w:szCs w:val="24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 в Турочакском районе на 2019 - 2024 гг.».</w:t>
      </w:r>
    </w:p>
    <w:p w:rsidR="00DA744A" w:rsidRPr="00C269B7" w:rsidRDefault="00DA744A" w:rsidP="002202B0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</w:t>
      </w:r>
      <w:r w:rsidR="002202B0" w:rsidRPr="00C269B7">
        <w:rPr>
          <w:rFonts w:ascii="Times New Roman" w:hAnsi="Times New Roman"/>
          <w:sz w:val="24"/>
          <w:szCs w:val="24"/>
        </w:rPr>
        <w:t>–</w:t>
      </w:r>
      <w:r w:rsidRPr="00C269B7">
        <w:rPr>
          <w:rFonts w:ascii="Times New Roman" w:hAnsi="Times New Roman"/>
          <w:sz w:val="24"/>
          <w:szCs w:val="24"/>
        </w:rPr>
        <w:t xml:space="preserve"> Организации), подавшие в установленном настоящим объявлением порядке заявки на участие в Конкурсе (далее </w:t>
      </w:r>
      <w:r w:rsidR="002202B0" w:rsidRPr="00C269B7">
        <w:rPr>
          <w:rFonts w:ascii="Times New Roman" w:hAnsi="Times New Roman"/>
          <w:sz w:val="24"/>
          <w:szCs w:val="24"/>
        </w:rPr>
        <w:t>–</w:t>
      </w:r>
      <w:r w:rsidRPr="00C269B7">
        <w:rPr>
          <w:rFonts w:ascii="Times New Roman" w:hAnsi="Times New Roman"/>
          <w:sz w:val="24"/>
          <w:szCs w:val="24"/>
        </w:rPr>
        <w:t xml:space="preserve"> Заявки) по форме, установленной Приложением 1 к настоящему объявлению, с приложением документов, предусмотренных пунктом </w:t>
      </w:r>
      <w:r w:rsidR="002202B0" w:rsidRPr="00C269B7">
        <w:rPr>
          <w:rFonts w:ascii="Times New Roman" w:hAnsi="Times New Roman"/>
          <w:sz w:val="24"/>
          <w:szCs w:val="24"/>
        </w:rPr>
        <w:fldChar w:fldCharType="begin"/>
      </w:r>
      <w:r w:rsidR="002202B0" w:rsidRPr="00C269B7">
        <w:rPr>
          <w:rFonts w:ascii="Times New Roman" w:hAnsi="Times New Roman"/>
          <w:sz w:val="24"/>
          <w:szCs w:val="24"/>
        </w:rPr>
        <w:instrText xml:space="preserve"> REF _Ref1849966 \r \h </w:instrText>
      </w:r>
      <w:r w:rsidR="00DC1D3B" w:rsidRPr="00C269B7">
        <w:rPr>
          <w:rFonts w:ascii="Times New Roman" w:hAnsi="Times New Roman"/>
          <w:sz w:val="24"/>
          <w:szCs w:val="24"/>
        </w:rPr>
        <w:instrText xml:space="preserve"> \* MERGEFORMAT </w:instrText>
      </w:r>
      <w:r w:rsidR="002202B0" w:rsidRPr="00C269B7">
        <w:rPr>
          <w:rFonts w:ascii="Times New Roman" w:hAnsi="Times New Roman"/>
          <w:sz w:val="24"/>
          <w:szCs w:val="24"/>
        </w:rPr>
      </w:r>
      <w:r w:rsidR="002202B0" w:rsidRPr="00C269B7">
        <w:rPr>
          <w:rFonts w:ascii="Times New Roman" w:hAnsi="Times New Roman"/>
          <w:sz w:val="24"/>
          <w:szCs w:val="24"/>
        </w:rPr>
        <w:fldChar w:fldCharType="separate"/>
      </w:r>
      <w:r w:rsidR="00C269B7">
        <w:rPr>
          <w:rFonts w:ascii="Times New Roman" w:hAnsi="Times New Roman"/>
          <w:sz w:val="24"/>
          <w:szCs w:val="24"/>
        </w:rPr>
        <w:t>2.2</w:t>
      </w:r>
      <w:r w:rsidR="002202B0" w:rsidRPr="00C269B7">
        <w:rPr>
          <w:rFonts w:ascii="Times New Roman" w:hAnsi="Times New Roman"/>
          <w:sz w:val="24"/>
          <w:szCs w:val="24"/>
        </w:rPr>
        <w:fldChar w:fldCharType="end"/>
      </w:r>
      <w:r w:rsidR="002202B0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 xml:space="preserve">настоящего </w:t>
      </w:r>
      <w:r w:rsidR="002202B0" w:rsidRPr="00C269B7">
        <w:rPr>
          <w:rFonts w:ascii="Times New Roman" w:hAnsi="Times New Roman"/>
          <w:sz w:val="24"/>
          <w:szCs w:val="24"/>
        </w:rPr>
        <w:t>О</w:t>
      </w:r>
      <w:r w:rsidRPr="00C269B7">
        <w:rPr>
          <w:rFonts w:ascii="Times New Roman" w:hAnsi="Times New Roman"/>
          <w:sz w:val="24"/>
          <w:szCs w:val="24"/>
        </w:rPr>
        <w:t>бъявления.</w:t>
      </w:r>
    </w:p>
    <w:p w:rsidR="00DA744A" w:rsidRPr="00C269B7" w:rsidRDefault="00DA744A" w:rsidP="002202B0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69B7">
        <w:rPr>
          <w:rFonts w:ascii="Times New Roman" w:hAnsi="Times New Roman"/>
          <w:b/>
          <w:sz w:val="24"/>
          <w:szCs w:val="24"/>
        </w:rPr>
        <w:t>Требования к содержанию, форме и составу заявки</w:t>
      </w:r>
    </w:p>
    <w:p w:rsidR="00DA744A" w:rsidRPr="00C269B7" w:rsidRDefault="00DA744A" w:rsidP="002202B0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Условиями Конкурса являются: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заявка оформлена в соответствии с приложением 1 к настоящему объявлению;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 w:rsidR="002202B0" w:rsidRPr="00C269B7">
        <w:rPr>
          <w:rFonts w:ascii="Times New Roman" w:hAnsi="Times New Roman"/>
          <w:sz w:val="24"/>
          <w:szCs w:val="24"/>
        </w:rPr>
        <w:fldChar w:fldCharType="begin"/>
      </w:r>
      <w:r w:rsidR="002202B0" w:rsidRPr="00C269B7">
        <w:rPr>
          <w:rFonts w:ascii="Times New Roman" w:hAnsi="Times New Roman"/>
          <w:sz w:val="24"/>
          <w:szCs w:val="24"/>
        </w:rPr>
        <w:instrText xml:space="preserve"> REF _Ref1849966 \r \h </w:instrText>
      </w:r>
      <w:r w:rsidR="00DC1D3B" w:rsidRPr="00C269B7">
        <w:rPr>
          <w:rFonts w:ascii="Times New Roman" w:hAnsi="Times New Roman"/>
          <w:sz w:val="24"/>
          <w:szCs w:val="24"/>
        </w:rPr>
        <w:instrText xml:space="preserve"> \* MERGEFORMAT </w:instrText>
      </w:r>
      <w:r w:rsidR="002202B0" w:rsidRPr="00C269B7">
        <w:rPr>
          <w:rFonts w:ascii="Times New Roman" w:hAnsi="Times New Roman"/>
          <w:sz w:val="24"/>
          <w:szCs w:val="24"/>
        </w:rPr>
      </w:r>
      <w:r w:rsidR="002202B0" w:rsidRPr="00C269B7">
        <w:rPr>
          <w:rFonts w:ascii="Times New Roman" w:hAnsi="Times New Roman"/>
          <w:sz w:val="24"/>
          <w:szCs w:val="24"/>
        </w:rPr>
        <w:fldChar w:fldCharType="separate"/>
      </w:r>
      <w:r w:rsidR="00C269B7">
        <w:rPr>
          <w:rFonts w:ascii="Times New Roman" w:hAnsi="Times New Roman"/>
          <w:sz w:val="24"/>
          <w:szCs w:val="24"/>
        </w:rPr>
        <w:t>2.2</w:t>
      </w:r>
      <w:r w:rsidR="002202B0" w:rsidRPr="00C269B7">
        <w:rPr>
          <w:rFonts w:ascii="Times New Roman" w:hAnsi="Times New Roman"/>
          <w:sz w:val="24"/>
          <w:szCs w:val="24"/>
        </w:rPr>
        <w:fldChar w:fldCharType="end"/>
      </w:r>
      <w:r w:rsidRPr="00C269B7">
        <w:rPr>
          <w:rFonts w:ascii="Times New Roman" w:hAnsi="Times New Roman"/>
          <w:sz w:val="24"/>
          <w:szCs w:val="24"/>
        </w:rPr>
        <w:t xml:space="preserve"> настоящего объявления;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организацией; </w:t>
      </w:r>
    </w:p>
    <w:p w:rsidR="00DA744A" w:rsidRPr="00C269B7" w:rsidRDefault="002202B0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</w:t>
      </w:r>
      <w:r w:rsidR="00DA744A" w:rsidRPr="00C269B7">
        <w:rPr>
          <w:rFonts w:ascii="Times New Roman" w:hAnsi="Times New Roman"/>
          <w:sz w:val="24"/>
          <w:szCs w:val="24"/>
        </w:rPr>
        <w:t>рганизация не должна находиться в процессе реорганизации, ликвидации, банкротства;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отсутствуют факты неисполнения обязательств перед Организатором;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lastRenderedPageBreak/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DA744A" w:rsidRPr="00C269B7" w:rsidRDefault="00DA744A" w:rsidP="002202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</w:t>
      </w:r>
      <w:r w:rsidR="002202B0" w:rsidRPr="00C269B7">
        <w:rPr>
          <w:rFonts w:ascii="Times New Roman" w:hAnsi="Times New Roman"/>
          <w:sz w:val="24"/>
          <w:szCs w:val="24"/>
        </w:rPr>
        <w:t>номинала</w:t>
      </w:r>
      <w:r w:rsidRPr="00C269B7">
        <w:rPr>
          <w:rFonts w:ascii="Times New Roman" w:hAnsi="Times New Roman"/>
          <w:sz w:val="24"/>
          <w:szCs w:val="24"/>
        </w:rPr>
        <w:t xml:space="preserve"> сертификатов дополнительного образования, а также числа и структуры сертификатов дополнительного образования.</w:t>
      </w:r>
    </w:p>
    <w:p w:rsidR="00DA744A" w:rsidRPr="00C269B7" w:rsidRDefault="00DA744A" w:rsidP="002202B0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Ref1849966"/>
      <w:r w:rsidRPr="00C269B7">
        <w:rPr>
          <w:rFonts w:ascii="Times New Roman" w:hAnsi="Times New Roman"/>
          <w:sz w:val="24"/>
          <w:szCs w:val="24"/>
        </w:rPr>
        <w:t>На Конкурс в составе заявки Организации предоставляют следующие документы:</w:t>
      </w:r>
      <w:bookmarkEnd w:id="0"/>
    </w:p>
    <w:p w:rsidR="00DA744A" w:rsidRPr="00C269B7" w:rsidRDefault="00DA744A" w:rsidP="002202B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выписк</w:t>
      </w:r>
      <w:r w:rsidR="00051027" w:rsidRPr="00C269B7">
        <w:rPr>
          <w:rFonts w:ascii="Times New Roman" w:hAnsi="Times New Roman"/>
          <w:sz w:val="24"/>
          <w:szCs w:val="24"/>
        </w:rPr>
        <w:t>у</w:t>
      </w:r>
      <w:r w:rsidRPr="00C269B7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 заверенн</w:t>
      </w:r>
      <w:r w:rsidR="00051027" w:rsidRPr="00C269B7">
        <w:rPr>
          <w:rFonts w:ascii="Times New Roman" w:hAnsi="Times New Roman"/>
          <w:sz w:val="24"/>
          <w:szCs w:val="24"/>
        </w:rPr>
        <w:t>ую</w:t>
      </w:r>
      <w:r w:rsidRPr="00C269B7">
        <w:rPr>
          <w:rFonts w:ascii="Times New Roman" w:hAnsi="Times New Roman"/>
          <w:sz w:val="24"/>
          <w:szCs w:val="24"/>
        </w:rPr>
        <w:t xml:space="preserve"> в установленном порядке не позднее, чем за один месяц до даты подачи документов;</w:t>
      </w:r>
    </w:p>
    <w:p w:rsidR="00DA744A" w:rsidRPr="00C269B7" w:rsidRDefault="00DA744A" w:rsidP="002202B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справк</w:t>
      </w:r>
      <w:r w:rsidR="00051027" w:rsidRPr="00C269B7">
        <w:rPr>
          <w:rFonts w:ascii="Times New Roman" w:hAnsi="Times New Roman"/>
          <w:sz w:val="24"/>
          <w:szCs w:val="24"/>
        </w:rPr>
        <w:t>у</w:t>
      </w:r>
      <w:r w:rsidRPr="00C269B7">
        <w:rPr>
          <w:rFonts w:ascii="Times New Roman" w:hAnsi="Times New Roman"/>
          <w:sz w:val="24"/>
          <w:szCs w:val="24"/>
        </w:rPr>
        <w:t xml:space="preserve">, </w:t>
      </w:r>
      <w:r w:rsidR="00051027" w:rsidRPr="00C269B7">
        <w:rPr>
          <w:rFonts w:ascii="Times New Roman" w:hAnsi="Times New Roman"/>
          <w:sz w:val="24"/>
          <w:szCs w:val="24"/>
        </w:rPr>
        <w:t>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DA744A" w:rsidRPr="00C269B7" w:rsidRDefault="00DA744A" w:rsidP="002202B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8B6B7B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заявки на участие в Конкурсе</w:t>
      </w:r>
      <w:r w:rsidR="00051027" w:rsidRPr="00C269B7">
        <w:rPr>
          <w:rFonts w:ascii="Times New Roman" w:hAnsi="Times New Roman"/>
          <w:sz w:val="24"/>
          <w:szCs w:val="24"/>
        </w:rPr>
        <w:t>;</w:t>
      </w:r>
    </w:p>
    <w:p w:rsidR="00DA744A" w:rsidRPr="00C269B7" w:rsidRDefault="00DA744A" w:rsidP="002202B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гарантийное письмо за подписью руководителя Организации о готовности выполнения функций уполномоченной организации в </w:t>
      </w:r>
      <w:r w:rsidR="008B6B7B" w:rsidRPr="00C269B7">
        <w:rPr>
          <w:rFonts w:ascii="Times New Roman" w:hAnsi="Times New Roman"/>
          <w:sz w:val="24"/>
          <w:szCs w:val="24"/>
        </w:rPr>
        <w:t>муниципальном образовании «Турочакский район»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в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соответствии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с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Правилами персонифицированного финансирования.</w:t>
      </w:r>
    </w:p>
    <w:p w:rsidR="00DA744A" w:rsidRPr="00C269B7" w:rsidRDefault="00DA744A" w:rsidP="002202B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программ</w:t>
      </w:r>
      <w:r w:rsidR="00051027" w:rsidRPr="00C269B7">
        <w:rPr>
          <w:rFonts w:ascii="Times New Roman" w:hAnsi="Times New Roman"/>
          <w:sz w:val="24"/>
          <w:szCs w:val="24"/>
        </w:rPr>
        <w:t>у</w:t>
      </w:r>
      <w:r w:rsidRPr="00C269B7">
        <w:rPr>
          <w:rFonts w:ascii="Times New Roman" w:hAnsi="Times New Roman"/>
          <w:sz w:val="24"/>
          <w:szCs w:val="24"/>
        </w:rPr>
        <w:t xml:space="preserve"> (перечень мероприятий) реализации Проекта в 2019 году, включающая целевые показатели реализации Проекта.</w:t>
      </w:r>
    </w:p>
    <w:p w:rsidR="00DA744A" w:rsidRPr="00C269B7" w:rsidRDefault="00DA744A" w:rsidP="00051027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По результатам Конкурса между Организатором и Организацией, признанной победителем Конкурса, заключается соглашение о предоставлении в 2019 году субсидии из бюджета </w:t>
      </w:r>
      <w:r w:rsidR="008B6B7B" w:rsidRPr="00C269B7">
        <w:rPr>
          <w:rFonts w:ascii="Times New Roman" w:hAnsi="Times New Roman"/>
          <w:sz w:val="24"/>
          <w:szCs w:val="24"/>
        </w:rPr>
        <w:t xml:space="preserve">муниципальном образовании «Турочакский район» </w:t>
      </w:r>
      <w:r w:rsidRPr="00C269B7">
        <w:rPr>
          <w:rFonts w:ascii="Times New Roman" w:hAnsi="Times New Roman"/>
          <w:sz w:val="24"/>
          <w:szCs w:val="24"/>
        </w:rPr>
        <w:t xml:space="preserve">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</w:t>
      </w:r>
      <w:r w:rsidR="00197E0F" w:rsidRPr="00C269B7">
        <w:rPr>
          <w:rFonts w:ascii="Times New Roman" w:hAnsi="Times New Roman"/>
          <w:sz w:val="24"/>
          <w:szCs w:val="24"/>
        </w:rPr>
        <w:t>3</w:t>
      </w:r>
      <w:r w:rsidRPr="00C269B7">
        <w:rPr>
          <w:rFonts w:ascii="Times New Roman" w:hAnsi="Times New Roman"/>
          <w:sz w:val="24"/>
          <w:szCs w:val="24"/>
        </w:rPr>
        <w:t xml:space="preserve"> к настоящему объявлению.</w:t>
      </w:r>
    </w:p>
    <w:p w:rsidR="00DA744A" w:rsidRPr="00C269B7" w:rsidRDefault="00DA744A" w:rsidP="00051027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Требования к документам, входящим в состав Заявки: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документы скрепляются печатью Организации (при наличии) и заверяются подписью руководителя Организации;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 xml:space="preserve">выданы Организации третьими лицами на иностранном языке, могут быть представлены </w:t>
      </w:r>
      <w:r w:rsidRPr="00C269B7">
        <w:rPr>
          <w:rFonts w:ascii="Times New Roman" w:hAnsi="Times New Roman"/>
          <w:sz w:val="24"/>
          <w:szCs w:val="24"/>
        </w:rPr>
        <w:lastRenderedPageBreak/>
        <w:t>при условии, что к ним будет прилагаться перевод на русский язык, заверенный нотариально</w:t>
      </w:r>
      <w:r w:rsidR="00051027" w:rsidRPr="00C269B7">
        <w:rPr>
          <w:rFonts w:ascii="Times New Roman" w:hAnsi="Times New Roman"/>
          <w:sz w:val="24"/>
          <w:szCs w:val="24"/>
        </w:rPr>
        <w:t>;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</w:t>
      </w:r>
      <w:r w:rsidR="00051027" w:rsidRPr="00C269B7">
        <w:rPr>
          <w:rFonts w:ascii="Times New Roman" w:hAnsi="Times New Roman"/>
          <w:sz w:val="24"/>
          <w:szCs w:val="24"/>
        </w:rPr>
        <w:t>;</w:t>
      </w:r>
    </w:p>
    <w:p w:rsidR="00DA744A" w:rsidRPr="00C269B7" w:rsidRDefault="00DA744A" w:rsidP="000510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DA744A" w:rsidRPr="00C269B7" w:rsidRDefault="00DA744A" w:rsidP="0005102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69B7">
        <w:rPr>
          <w:rFonts w:ascii="Times New Roman" w:hAnsi="Times New Roman"/>
          <w:b/>
          <w:sz w:val="24"/>
          <w:szCs w:val="24"/>
        </w:rPr>
        <w:t>Порядок, место, дата начала и дата окончания срока подачи заявок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Для обеспечения участия Организаций в Конкурсе Организатор осуществляет прием Заявок в период с </w:t>
      </w:r>
      <w:r w:rsidR="00051027" w:rsidRPr="00C269B7">
        <w:rPr>
          <w:rFonts w:ascii="Times New Roman" w:hAnsi="Times New Roman"/>
          <w:sz w:val="24"/>
          <w:szCs w:val="24"/>
        </w:rPr>
        <w:t xml:space="preserve">5 </w:t>
      </w:r>
      <w:r w:rsidR="000E42F3" w:rsidRPr="00C269B7">
        <w:rPr>
          <w:rFonts w:ascii="Times New Roman" w:hAnsi="Times New Roman"/>
          <w:sz w:val="24"/>
          <w:szCs w:val="24"/>
        </w:rPr>
        <w:t>июля</w:t>
      </w:r>
      <w:r w:rsidRPr="00C269B7">
        <w:rPr>
          <w:rFonts w:ascii="Times New Roman" w:hAnsi="Times New Roman"/>
          <w:sz w:val="24"/>
          <w:szCs w:val="24"/>
        </w:rPr>
        <w:t xml:space="preserve"> 2019 года по </w:t>
      </w:r>
      <w:r w:rsidR="00662929" w:rsidRPr="00C269B7">
        <w:rPr>
          <w:rFonts w:ascii="Times New Roman" w:hAnsi="Times New Roman"/>
          <w:sz w:val="24"/>
          <w:szCs w:val="24"/>
        </w:rPr>
        <w:t>14 июля</w:t>
      </w:r>
      <w:r w:rsidRPr="00C269B7">
        <w:rPr>
          <w:rFonts w:ascii="Times New Roman" w:hAnsi="Times New Roman"/>
          <w:sz w:val="24"/>
          <w:szCs w:val="24"/>
        </w:rPr>
        <w:t xml:space="preserve"> 2019 года.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Прием заявок осуществляется по адресу: Республика</w:t>
      </w:r>
      <w:r w:rsidR="00051027" w:rsidRPr="00C269B7">
        <w:rPr>
          <w:rFonts w:ascii="Times New Roman" w:hAnsi="Times New Roman"/>
          <w:sz w:val="24"/>
          <w:szCs w:val="24"/>
        </w:rPr>
        <w:t xml:space="preserve"> Алтай</w:t>
      </w:r>
      <w:r w:rsidRPr="00C26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B7B" w:rsidRPr="00C269B7">
        <w:rPr>
          <w:rFonts w:ascii="Times New Roman" w:hAnsi="Times New Roman"/>
          <w:sz w:val="24"/>
          <w:szCs w:val="24"/>
        </w:rPr>
        <w:t>с.Турочак</w:t>
      </w:r>
      <w:proofErr w:type="spellEnd"/>
      <w:r w:rsidRPr="00C269B7">
        <w:rPr>
          <w:rFonts w:ascii="Times New Roman" w:hAnsi="Times New Roman"/>
          <w:sz w:val="24"/>
          <w:szCs w:val="24"/>
        </w:rPr>
        <w:t xml:space="preserve">, </w:t>
      </w:r>
      <w:r w:rsidR="000E42F3" w:rsidRPr="00C269B7">
        <w:rPr>
          <w:rFonts w:ascii="Times New Roman" w:hAnsi="Times New Roman"/>
          <w:sz w:val="24"/>
          <w:szCs w:val="24"/>
        </w:rPr>
        <w:t>Советская 77</w:t>
      </w:r>
      <w:r w:rsidRPr="00C269B7">
        <w:rPr>
          <w:rFonts w:ascii="Times New Roman" w:hAnsi="Times New Roman"/>
          <w:sz w:val="24"/>
          <w:szCs w:val="24"/>
        </w:rPr>
        <w:t xml:space="preserve"> по рабочим дням</w:t>
      </w:r>
      <w:r w:rsidR="00051027" w:rsidRPr="00C269B7">
        <w:rPr>
          <w:rFonts w:ascii="Times New Roman" w:hAnsi="Times New Roman"/>
          <w:sz w:val="24"/>
          <w:szCs w:val="24"/>
        </w:rPr>
        <w:t xml:space="preserve"> с </w:t>
      </w:r>
      <w:r w:rsidR="00662929" w:rsidRPr="00C269B7">
        <w:rPr>
          <w:rFonts w:ascii="Times New Roman" w:hAnsi="Times New Roman"/>
          <w:sz w:val="24"/>
          <w:szCs w:val="24"/>
        </w:rPr>
        <w:t>5 июля</w:t>
      </w:r>
      <w:r w:rsidR="00051027" w:rsidRPr="00C269B7">
        <w:rPr>
          <w:rFonts w:ascii="Times New Roman" w:hAnsi="Times New Roman"/>
          <w:sz w:val="24"/>
          <w:szCs w:val="24"/>
        </w:rPr>
        <w:t xml:space="preserve"> 2019 года по </w:t>
      </w:r>
      <w:r w:rsidR="00662929" w:rsidRPr="00C269B7">
        <w:rPr>
          <w:rFonts w:ascii="Times New Roman" w:hAnsi="Times New Roman"/>
          <w:sz w:val="24"/>
          <w:szCs w:val="24"/>
        </w:rPr>
        <w:t>14 июля</w:t>
      </w:r>
      <w:r w:rsidR="00051027" w:rsidRPr="00C269B7">
        <w:rPr>
          <w:rFonts w:ascii="Times New Roman" w:hAnsi="Times New Roman"/>
          <w:sz w:val="24"/>
          <w:szCs w:val="24"/>
        </w:rPr>
        <w:t xml:space="preserve"> 2019</w:t>
      </w:r>
      <w:r w:rsidRPr="00C269B7">
        <w:rPr>
          <w:rFonts w:ascii="Times New Roman" w:hAnsi="Times New Roman"/>
          <w:sz w:val="24"/>
          <w:szCs w:val="24"/>
        </w:rPr>
        <w:t xml:space="preserve"> года с </w:t>
      </w:r>
      <w:r w:rsidR="00051027" w:rsidRPr="00C269B7">
        <w:rPr>
          <w:rFonts w:ascii="Times New Roman" w:hAnsi="Times New Roman"/>
          <w:sz w:val="24"/>
          <w:szCs w:val="24"/>
        </w:rPr>
        <w:t>9</w:t>
      </w:r>
      <w:r w:rsidRPr="00C269B7">
        <w:rPr>
          <w:rFonts w:ascii="Times New Roman" w:hAnsi="Times New Roman"/>
          <w:sz w:val="24"/>
          <w:szCs w:val="24"/>
        </w:rPr>
        <w:t>.00 до 1</w:t>
      </w:r>
      <w:r w:rsidR="00051027" w:rsidRPr="00C269B7">
        <w:rPr>
          <w:rFonts w:ascii="Times New Roman" w:hAnsi="Times New Roman"/>
          <w:sz w:val="24"/>
          <w:szCs w:val="24"/>
        </w:rPr>
        <w:t>7</w:t>
      </w:r>
      <w:r w:rsidRPr="00C269B7">
        <w:rPr>
          <w:rFonts w:ascii="Times New Roman" w:hAnsi="Times New Roman"/>
          <w:sz w:val="24"/>
          <w:szCs w:val="24"/>
        </w:rPr>
        <w:t>.00 по часовому поясу нахождения Организатора</w:t>
      </w:r>
      <w:r w:rsidR="00051027" w:rsidRPr="00C269B7">
        <w:rPr>
          <w:rFonts w:ascii="Times New Roman" w:hAnsi="Times New Roman"/>
          <w:sz w:val="24"/>
          <w:szCs w:val="24"/>
        </w:rPr>
        <w:t>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Конверт должен быть опечатан печатью Организации (при наличии) с пометкой «На конкурс Администрации </w:t>
      </w:r>
      <w:r w:rsidR="008B6B7B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году». Организация вправе не указывать на конверте свое наименование и почтовый адрес.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Одна Организация вправе подать только одну Заявку.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Организация вправе отозвать свою заявку в любое время до 12.00 часов </w:t>
      </w:r>
      <w:r w:rsidR="00662929" w:rsidRPr="00C269B7">
        <w:rPr>
          <w:rFonts w:ascii="Times New Roman" w:hAnsi="Times New Roman"/>
          <w:sz w:val="24"/>
          <w:szCs w:val="24"/>
        </w:rPr>
        <w:t>15 июля</w:t>
      </w:r>
      <w:r w:rsidR="00051027" w:rsidRPr="00C269B7">
        <w:rPr>
          <w:rFonts w:ascii="Times New Roman" w:hAnsi="Times New Roman"/>
          <w:sz w:val="24"/>
          <w:szCs w:val="24"/>
        </w:rPr>
        <w:t xml:space="preserve"> 2019</w:t>
      </w:r>
      <w:r w:rsidRPr="00C269B7">
        <w:rPr>
          <w:rFonts w:ascii="Times New Roman" w:hAnsi="Times New Roman"/>
          <w:sz w:val="24"/>
          <w:szCs w:val="24"/>
        </w:rPr>
        <w:t xml:space="preserve"> года по часовому поясу нахождения Организатора.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 w:rsidRPr="00C269B7">
        <w:rPr>
          <w:rFonts w:ascii="Times New Roman" w:hAnsi="Times New Roman"/>
          <w:sz w:val="24"/>
          <w:szCs w:val="24"/>
        </w:rPr>
        <w:t>неотозванной</w:t>
      </w:r>
      <w:proofErr w:type="spellEnd"/>
      <w:r w:rsidRPr="00C269B7">
        <w:rPr>
          <w:rFonts w:ascii="Times New Roman" w:hAnsi="Times New Roman"/>
          <w:sz w:val="24"/>
          <w:szCs w:val="24"/>
        </w:rPr>
        <w:t xml:space="preserve"> и подлежит участию в Конкурсе.</w:t>
      </w:r>
    </w:p>
    <w:p w:rsidR="00DA744A" w:rsidRPr="00C269B7" w:rsidRDefault="00DA744A" w:rsidP="00051027">
      <w:pPr>
        <w:pStyle w:val="a3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Дата и время вскрытия конвертов с Заявками и прилагаемыми документами на участие в Конкурсе: </w:t>
      </w:r>
      <w:r w:rsidR="00662929" w:rsidRPr="00C269B7">
        <w:rPr>
          <w:rFonts w:ascii="Times New Roman" w:hAnsi="Times New Roman"/>
          <w:sz w:val="24"/>
          <w:szCs w:val="24"/>
        </w:rPr>
        <w:t>15 июля</w:t>
      </w:r>
      <w:r w:rsidR="00051027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2019 года, 13:00 по часовому поясу нахождения Организатора. </w:t>
      </w:r>
    </w:p>
    <w:p w:rsidR="00DA744A" w:rsidRPr="00C269B7" w:rsidRDefault="00DA744A" w:rsidP="0005102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69B7">
        <w:rPr>
          <w:rFonts w:ascii="Times New Roman" w:hAnsi="Times New Roman"/>
          <w:b/>
          <w:sz w:val="24"/>
          <w:szCs w:val="24"/>
        </w:rPr>
        <w:t>Порядок, место, дата и время рассмотрения заявок</w:t>
      </w:r>
    </w:p>
    <w:p w:rsidR="00DA744A" w:rsidRPr="00C269B7" w:rsidRDefault="00DA744A" w:rsidP="0005102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lastRenderedPageBreak/>
        <w:t xml:space="preserve">Место вскрытия конвертов с Заявками и прилагаемыми документами на участие в Конкурсе: </w:t>
      </w:r>
      <w:r w:rsidR="00051027" w:rsidRPr="00C269B7"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 w:rsidR="008B6B7B" w:rsidRPr="00C269B7">
        <w:rPr>
          <w:rFonts w:ascii="Times New Roman" w:hAnsi="Times New Roman"/>
          <w:sz w:val="24"/>
          <w:szCs w:val="24"/>
        </w:rPr>
        <w:t>с.Турочак</w:t>
      </w:r>
      <w:proofErr w:type="spellEnd"/>
      <w:r w:rsidR="000E42F3" w:rsidRPr="00C269B7">
        <w:rPr>
          <w:rFonts w:ascii="Times New Roman" w:hAnsi="Times New Roman"/>
          <w:sz w:val="24"/>
          <w:szCs w:val="24"/>
        </w:rPr>
        <w:t>, Советская 77</w:t>
      </w:r>
      <w:r w:rsidR="00051027" w:rsidRPr="00C269B7">
        <w:rPr>
          <w:rFonts w:ascii="Times New Roman" w:hAnsi="Times New Roman"/>
          <w:sz w:val="24"/>
          <w:szCs w:val="24"/>
        </w:rPr>
        <w:t>.</w:t>
      </w:r>
    </w:p>
    <w:p w:rsidR="00DA744A" w:rsidRPr="00C269B7" w:rsidRDefault="00DA744A" w:rsidP="0005102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</w:t>
      </w:r>
      <w:r w:rsidR="00DC1D3B" w:rsidRPr="00C269B7">
        <w:rPr>
          <w:rFonts w:ascii="Times New Roman" w:hAnsi="Times New Roman"/>
          <w:sz w:val="24"/>
          <w:szCs w:val="24"/>
        </w:rPr>
        <w:t>конвертов, в случае если</w:t>
      </w:r>
      <w:r w:rsidRPr="00C269B7">
        <w:rPr>
          <w:rFonts w:ascii="Times New Roman" w:hAnsi="Times New Roman"/>
          <w:sz w:val="24"/>
          <w:szCs w:val="24"/>
        </w:rPr>
        <w:t xml:space="preserve"> они известят об этом Организатора не позднее </w:t>
      </w:r>
      <w:r w:rsidR="00662929" w:rsidRPr="00C269B7">
        <w:rPr>
          <w:rFonts w:ascii="Times New Roman" w:hAnsi="Times New Roman"/>
          <w:sz w:val="24"/>
          <w:szCs w:val="24"/>
        </w:rPr>
        <w:t>15 июля</w:t>
      </w:r>
      <w:r w:rsidR="00DC1D3B" w:rsidRPr="00C269B7">
        <w:rPr>
          <w:rFonts w:ascii="Times New Roman" w:hAnsi="Times New Roman"/>
          <w:sz w:val="24"/>
          <w:szCs w:val="24"/>
        </w:rPr>
        <w:t xml:space="preserve"> 2019</w:t>
      </w:r>
      <w:r w:rsidRPr="00C269B7">
        <w:rPr>
          <w:rFonts w:ascii="Times New Roman" w:hAnsi="Times New Roman"/>
          <w:sz w:val="24"/>
          <w:szCs w:val="24"/>
        </w:rPr>
        <w:t xml:space="preserve"> года до 12.00 по часовому поясу нахождения Организатора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DA744A" w:rsidRPr="00C269B7" w:rsidRDefault="00DA744A" w:rsidP="0005102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Протокол вскрытия конвертов публикуется на официальном сайте Администрации</w:t>
      </w:r>
      <w:r w:rsidR="00DC1D3B" w:rsidRPr="00C269B7">
        <w:rPr>
          <w:rFonts w:ascii="Times New Roman" w:hAnsi="Times New Roman"/>
          <w:sz w:val="24"/>
          <w:szCs w:val="24"/>
        </w:rPr>
        <w:t xml:space="preserve"> </w:t>
      </w:r>
      <w:r w:rsidR="008B6B7B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="00DC1D3B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в</w:t>
      </w:r>
      <w:r w:rsidR="00DC1D3B"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</w:rPr>
        <w:t>информационно</w:t>
      </w:r>
      <w:r w:rsidR="00DC1D3B" w:rsidRPr="00C269B7">
        <w:rPr>
          <w:rFonts w:ascii="Times New Roman" w:hAnsi="Times New Roman"/>
          <w:sz w:val="24"/>
          <w:szCs w:val="24"/>
        </w:rPr>
        <w:t>-</w:t>
      </w:r>
      <w:r w:rsidRPr="00C269B7">
        <w:rPr>
          <w:rFonts w:ascii="Times New Roman" w:hAnsi="Times New Roman"/>
          <w:sz w:val="24"/>
          <w:szCs w:val="24"/>
        </w:rPr>
        <w:t xml:space="preserve">телекоммуникационной сети «Интернет» не позднее 16 часов по местному времени </w:t>
      </w:r>
      <w:r w:rsidR="00662929" w:rsidRPr="00C269B7">
        <w:rPr>
          <w:rFonts w:ascii="Times New Roman" w:hAnsi="Times New Roman"/>
          <w:sz w:val="24"/>
          <w:szCs w:val="24"/>
        </w:rPr>
        <w:t>15</w:t>
      </w:r>
      <w:r w:rsidR="00DC1D3B" w:rsidRPr="00C269B7">
        <w:rPr>
          <w:rFonts w:ascii="Times New Roman" w:hAnsi="Times New Roman"/>
          <w:sz w:val="24"/>
          <w:szCs w:val="24"/>
        </w:rPr>
        <w:t xml:space="preserve"> </w:t>
      </w:r>
      <w:r w:rsidR="00662929" w:rsidRPr="00C269B7">
        <w:rPr>
          <w:rFonts w:ascii="Times New Roman" w:hAnsi="Times New Roman"/>
          <w:sz w:val="24"/>
          <w:szCs w:val="24"/>
        </w:rPr>
        <w:t>ию</w:t>
      </w:r>
      <w:r w:rsidR="00DC1D3B" w:rsidRPr="00C269B7">
        <w:rPr>
          <w:rFonts w:ascii="Times New Roman" w:hAnsi="Times New Roman"/>
          <w:sz w:val="24"/>
          <w:szCs w:val="24"/>
        </w:rPr>
        <w:t xml:space="preserve">ля 2019 </w:t>
      </w:r>
      <w:r w:rsidRPr="00C269B7">
        <w:rPr>
          <w:rFonts w:ascii="Times New Roman" w:hAnsi="Times New Roman"/>
          <w:sz w:val="24"/>
          <w:szCs w:val="24"/>
        </w:rPr>
        <w:t>года.</w:t>
      </w:r>
    </w:p>
    <w:p w:rsidR="00DA744A" w:rsidRPr="00C269B7" w:rsidRDefault="00DA744A" w:rsidP="0005102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В протоколе вскрытия конвертов указывается: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наименование и организатор конкурса;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дата заседания конкурсной комиссии;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присутствующие члены комиссии;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наименование Организаций, представивших заявки, их местонахождение;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 w:rsidR="00DC1D3B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наименование Организаций, заявки которых не были допущены к участию в Конкурсе, с указанием причины</w:t>
      </w:r>
      <w:r w:rsidR="00DC1D3B" w:rsidRPr="00C269B7">
        <w:rPr>
          <w:rFonts w:ascii="Times New Roman" w:hAnsi="Times New Roman"/>
          <w:sz w:val="24"/>
          <w:szCs w:val="24"/>
        </w:rPr>
        <w:t>;</w:t>
      </w:r>
    </w:p>
    <w:p w:rsidR="00DA744A" w:rsidRPr="00C269B7" w:rsidRDefault="00DA744A" w:rsidP="00DC1D3B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перечень заявок, допущенных до участия в Конкурсе</w:t>
      </w:r>
      <w:r w:rsidR="00DC1D3B" w:rsidRPr="00C269B7">
        <w:rPr>
          <w:rFonts w:ascii="Times New Roman" w:hAnsi="Times New Roman"/>
          <w:sz w:val="24"/>
          <w:szCs w:val="24"/>
        </w:rPr>
        <w:t>.</w:t>
      </w:r>
    </w:p>
    <w:p w:rsidR="00DA744A" w:rsidRPr="00C269B7" w:rsidRDefault="00DA744A" w:rsidP="00DC1D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69B7">
        <w:rPr>
          <w:rFonts w:ascii="Times New Roman" w:hAnsi="Times New Roman"/>
          <w:b/>
          <w:sz w:val="24"/>
          <w:szCs w:val="24"/>
        </w:rPr>
        <w:t>Порядок определения победителя Конкурса</w:t>
      </w:r>
    </w:p>
    <w:p w:rsidR="00DA744A" w:rsidRPr="00C269B7" w:rsidRDefault="00DA744A" w:rsidP="00DC1D3B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:rsidR="00DA744A" w:rsidRPr="00C269B7" w:rsidRDefault="00DA744A" w:rsidP="00DC1D3B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:rsidR="00DA744A" w:rsidRPr="00C269B7" w:rsidRDefault="00DA744A" w:rsidP="00DC1D3B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DA744A" w:rsidRPr="00C269B7" w:rsidRDefault="00DA744A" w:rsidP="00DC1D3B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:rsidR="00DA744A" w:rsidRPr="00C269B7" w:rsidRDefault="00DA744A" w:rsidP="00DC1D3B">
      <w:pPr>
        <w:pStyle w:val="a3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Администрации </w:t>
      </w:r>
      <w:r w:rsidR="008B6B7B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 в информационно</w:t>
      </w:r>
      <w:r w:rsidR="00DC1D3B" w:rsidRPr="00C269B7">
        <w:rPr>
          <w:rFonts w:ascii="Times New Roman" w:hAnsi="Times New Roman"/>
          <w:sz w:val="24"/>
          <w:szCs w:val="24"/>
        </w:rPr>
        <w:t>-</w:t>
      </w:r>
      <w:r w:rsidRPr="00C269B7">
        <w:rPr>
          <w:rFonts w:ascii="Times New Roman" w:hAnsi="Times New Roman"/>
          <w:sz w:val="24"/>
          <w:szCs w:val="24"/>
        </w:rPr>
        <w:t>телекоммуникационной сети «Интернет» на следующий день после рассмотрения Заявок Конкурсной комиссией. </w:t>
      </w:r>
    </w:p>
    <w:p w:rsidR="00DC1D3B" w:rsidRPr="00C269B7" w:rsidRDefault="00DC1D3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1D3B" w:rsidRPr="00C269B7" w:rsidRDefault="00DC1D3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B7B" w:rsidRPr="00C269B7" w:rsidRDefault="008B6B7B" w:rsidP="00DA744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0355E" w:rsidRPr="00C269B7" w:rsidRDefault="00E0355E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</w:p>
    <w:p w:rsidR="00E0355E" w:rsidRPr="00C269B7" w:rsidRDefault="00E0355E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</w:p>
    <w:p w:rsidR="00DC1D3B" w:rsidRPr="00C269B7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t xml:space="preserve">Приложение 1 </w:t>
      </w:r>
    </w:p>
    <w:p w:rsidR="00DC1D3B" w:rsidRPr="00C269B7" w:rsidRDefault="00DC1D3B" w:rsidP="00DC1D3B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t>к объявлению о проведении конкурса</w:t>
      </w:r>
    </w:p>
    <w:p w:rsidR="00DC1D3B" w:rsidRPr="00C269B7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</w:p>
    <w:p w:rsidR="00DC1D3B" w:rsidRPr="00C269B7" w:rsidRDefault="00DC1D3B" w:rsidP="00DC1D3B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269B7">
        <w:rPr>
          <w:rFonts w:ascii="Times New Roman" w:hAnsi="Times New Roman"/>
          <w:b/>
          <w:smallCaps/>
          <w:sz w:val="24"/>
        </w:rPr>
        <w:t xml:space="preserve">Заявка на </w:t>
      </w:r>
      <w:r w:rsidRPr="00C269B7">
        <w:rPr>
          <w:rFonts w:ascii="Times New Roman" w:hAnsi="Times New Roman"/>
          <w:b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C269B7" w:rsidRPr="00C269B7" w:rsidTr="00D77149">
        <w:trPr>
          <w:trHeight w:val="238"/>
        </w:trPr>
        <w:tc>
          <w:tcPr>
            <w:tcW w:w="9924" w:type="dxa"/>
            <w:gridSpan w:val="5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классификатору внешнеэкономической</w:t>
            </w:r>
          </w:p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94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9924" w:type="dxa"/>
            <w:gridSpan w:val="5"/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C269B7" w:rsidRPr="00C269B7" w:rsidTr="00D77149">
        <w:trPr>
          <w:trHeight w:val="116"/>
        </w:trPr>
        <w:tc>
          <w:tcPr>
            <w:tcW w:w="9924" w:type="dxa"/>
            <w:gridSpan w:val="5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9924" w:type="dxa"/>
            <w:gridSpan w:val="5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7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vAlign w:val="center"/>
          </w:tcPr>
          <w:p w:rsidR="00DC1D3B" w:rsidRPr="00C269B7" w:rsidRDefault="00DC1D3B" w:rsidP="00D7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Описание опыта деятельности Организации</w:t>
            </w:r>
            <w:r w:rsidRPr="00C269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(не более 1 500 знаков)</w:t>
            </w: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113"/>
        </w:trPr>
        <w:tc>
          <w:tcPr>
            <w:tcW w:w="9924" w:type="dxa"/>
            <w:gridSpan w:val="5"/>
          </w:tcPr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Проекта</w:t>
            </w:r>
          </w:p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113"/>
        </w:trPr>
        <w:tc>
          <w:tcPr>
            <w:tcW w:w="2481" w:type="dxa"/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i/>
                <w:sz w:val="18"/>
                <w:szCs w:val="24"/>
              </w:rPr>
              <w:t>(не более 1 500 знаков)</w:t>
            </w:r>
          </w:p>
        </w:tc>
      </w:tr>
      <w:tr w:rsidR="00C269B7" w:rsidRPr="00C269B7" w:rsidTr="00D77149">
        <w:trPr>
          <w:trHeight w:val="113"/>
        </w:trPr>
        <w:tc>
          <w:tcPr>
            <w:tcW w:w="4962" w:type="dxa"/>
            <w:gridSpan w:val="3"/>
          </w:tcPr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113"/>
        </w:trPr>
        <w:tc>
          <w:tcPr>
            <w:tcW w:w="9924" w:type="dxa"/>
            <w:gridSpan w:val="5"/>
          </w:tcPr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C1D3B">
            <w:pPr>
              <w:pStyle w:val="a3"/>
              <w:keepLines/>
              <w:numPr>
                <w:ilvl w:val="3"/>
                <w:numId w:val="20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Проекта: </w:t>
            </w:r>
          </w:p>
          <w:p w:rsidR="00DC1D3B" w:rsidRPr="00C269B7" w:rsidRDefault="00DC1D3B" w:rsidP="00D7714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E0355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E0355E" w:rsidRPr="00C269B7">
              <w:rPr>
                <w:rFonts w:ascii="Times New Roman" w:hAnsi="Times New Roman"/>
                <w:sz w:val="24"/>
                <w:szCs w:val="24"/>
              </w:rPr>
              <w:t>муниципального образования «Турочакский район»</w:t>
            </w:r>
            <w:r w:rsidRPr="00C269B7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E0355E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269B7">
              <w:rPr>
                <w:rFonts w:ascii="Times New Roman" w:hAnsi="Times New Roman"/>
                <w:sz w:val="24"/>
              </w:rPr>
              <w:t>1368</w:t>
            </w: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E0355E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269B7">
              <w:rPr>
                <w:rFonts w:ascii="Times New Roman" w:hAnsi="Times New Roman"/>
                <w:sz w:val="24"/>
              </w:rPr>
              <w:t>6,4</w:t>
            </w: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E0355E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3494,4</w:t>
            </w: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DC1D3B" w:rsidRPr="00C269B7" w:rsidRDefault="00DC1D3B" w:rsidP="00D7714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DC1D3B" w:rsidRPr="00C269B7" w:rsidRDefault="00DC1D3B" w:rsidP="00D77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DC1D3B" w:rsidRPr="00C269B7" w:rsidRDefault="00DC1D3B" w:rsidP="00D7714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</w:tcPr>
          <w:p w:rsidR="00DC1D3B" w:rsidRPr="00C269B7" w:rsidRDefault="00DC1D3B" w:rsidP="00DC1D3B">
            <w:pPr>
              <w:keepLines/>
              <w:suppressAutoHyphens/>
              <w:snapToGrid w:val="0"/>
              <w:spacing w:after="0" w:line="240" w:lineRule="auto"/>
              <w:jc w:val="center"/>
              <w:rPr>
                <w:i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</w:tc>
      </w:tr>
      <w:tr w:rsidR="00C269B7" w:rsidRPr="00C269B7" w:rsidTr="00D77149">
        <w:trPr>
          <w:trHeight w:val="230"/>
        </w:trPr>
        <w:tc>
          <w:tcPr>
            <w:tcW w:w="9924" w:type="dxa"/>
            <w:gridSpan w:val="5"/>
          </w:tcPr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DC1D3B" w:rsidRPr="00C269B7" w:rsidRDefault="00DC1D3B" w:rsidP="00D7714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D3B" w:rsidRPr="00C269B7" w:rsidRDefault="008B6B7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Достоверность</w:t>
      </w:r>
      <w:r w:rsidR="00DC1D3B" w:rsidRPr="00C269B7">
        <w:rPr>
          <w:rFonts w:ascii="Times New Roman" w:hAnsi="Times New Roman" w:cs="Times New Roman"/>
          <w:sz w:val="24"/>
          <w:szCs w:val="24"/>
        </w:rPr>
        <w:t xml:space="preserve"> информации, представленной в заявке и приложенных к ней документов на участие в Конкурсе на предоставление субсидий из бюджета </w:t>
      </w:r>
      <w:r w:rsidRPr="00C269B7">
        <w:rPr>
          <w:rFonts w:ascii="Times New Roman" w:hAnsi="Times New Roman"/>
          <w:sz w:val="24"/>
          <w:szCs w:val="24"/>
        </w:rPr>
        <w:t xml:space="preserve">муниципального образования «Турочакский район» </w:t>
      </w:r>
      <w:r w:rsidR="00DC1D3B" w:rsidRPr="00C269B7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</w:t>
      </w:r>
      <w:r w:rsidR="00DC1D3B" w:rsidRPr="00C269B7">
        <w:rPr>
          <w:rFonts w:ascii="Times New Roman" w:hAnsi="Times New Roman" w:cs="Times New Roman"/>
          <w:sz w:val="24"/>
          <w:szCs w:val="24"/>
        </w:rPr>
        <w:lastRenderedPageBreak/>
        <w:t>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году, подтверждаю.</w:t>
      </w:r>
    </w:p>
    <w:p w:rsidR="00DC1D3B" w:rsidRPr="00C269B7" w:rsidRDefault="00DC1D3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8B6B7B" w:rsidRPr="00C269B7" w:rsidRDefault="008B6B7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B7B" w:rsidRPr="00C269B7" w:rsidRDefault="008B6B7B" w:rsidP="00DC1D3B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D3B" w:rsidRPr="00C269B7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D3B" w:rsidRPr="00C269B7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:rsidR="00DC1D3B" w:rsidRPr="00C269B7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                              </w:t>
      </w:r>
      <w:r w:rsidRPr="00C269B7">
        <w:rPr>
          <w:rFonts w:ascii="Times New Roman" w:hAnsi="Times New Roman"/>
          <w:i/>
          <w:sz w:val="18"/>
          <w:szCs w:val="24"/>
        </w:rPr>
        <w:t xml:space="preserve">  (</w:t>
      </w:r>
      <w:proofErr w:type="gramStart"/>
      <w:r w:rsidRPr="00C269B7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269B7">
        <w:rPr>
          <w:rFonts w:ascii="Times New Roman" w:hAnsi="Times New Roman"/>
          <w:i/>
          <w:sz w:val="18"/>
          <w:szCs w:val="24"/>
        </w:rPr>
        <w:t xml:space="preserve">          </w:t>
      </w:r>
      <w:r w:rsidRPr="00C269B7">
        <w:rPr>
          <w:rFonts w:ascii="Times New Roman" w:hAnsi="Times New Roman"/>
          <w:i/>
          <w:sz w:val="18"/>
          <w:szCs w:val="24"/>
        </w:rPr>
        <w:tab/>
      </w:r>
      <w:r w:rsidRPr="00C269B7">
        <w:rPr>
          <w:rFonts w:ascii="Times New Roman" w:hAnsi="Times New Roman"/>
          <w:i/>
          <w:sz w:val="18"/>
          <w:szCs w:val="24"/>
        </w:rPr>
        <w:tab/>
        <w:t xml:space="preserve">                    (</w:t>
      </w:r>
      <w:proofErr w:type="spellStart"/>
      <w:r w:rsidRPr="00C269B7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269B7">
        <w:rPr>
          <w:rFonts w:ascii="Times New Roman" w:hAnsi="Times New Roman"/>
          <w:i/>
          <w:sz w:val="18"/>
          <w:szCs w:val="24"/>
        </w:rPr>
        <w:t>)</w:t>
      </w:r>
    </w:p>
    <w:p w:rsidR="00DC1D3B" w:rsidRPr="00C269B7" w:rsidRDefault="00DC1D3B" w:rsidP="00DC1D3B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269B7">
        <w:rPr>
          <w:rFonts w:ascii="Times New Roman" w:hAnsi="Times New Roman"/>
          <w:sz w:val="18"/>
          <w:szCs w:val="24"/>
        </w:rPr>
        <w:t xml:space="preserve">                                                         М. П.</w:t>
      </w:r>
    </w:p>
    <w:p w:rsidR="008B6B7B" w:rsidRPr="00C269B7" w:rsidRDefault="008B6B7B">
      <w:pPr>
        <w:spacing w:after="0" w:line="240" w:lineRule="auto"/>
        <w:rPr>
          <w:rFonts w:ascii="Times New Roman" w:hAnsi="Times New Roman"/>
          <w:b/>
          <w:smallCaps/>
          <w:sz w:val="24"/>
        </w:rPr>
      </w:pPr>
      <w:r w:rsidRPr="00C269B7">
        <w:rPr>
          <w:rFonts w:ascii="Times New Roman" w:hAnsi="Times New Roman"/>
          <w:b/>
          <w:smallCaps/>
          <w:sz w:val="24"/>
        </w:rPr>
        <w:br w:type="page"/>
      </w:r>
    </w:p>
    <w:p w:rsidR="00DC1D3B" w:rsidRPr="00C269B7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C269B7">
        <w:rPr>
          <w:rFonts w:ascii="Times New Roman" w:hAnsi="Times New Roman"/>
          <w:b/>
          <w:smallCaps/>
          <w:sz w:val="24"/>
        </w:rPr>
        <w:lastRenderedPageBreak/>
        <w:t xml:space="preserve">Образец текста гарантийного письма </w:t>
      </w:r>
    </w:p>
    <w:p w:rsidR="00DC1D3B" w:rsidRPr="00C269B7" w:rsidRDefault="00DC1D3B" w:rsidP="00DC1D3B">
      <w:pPr>
        <w:jc w:val="center"/>
        <w:rPr>
          <w:rFonts w:ascii="Times New Roman" w:hAnsi="Times New Roman"/>
          <w:b/>
          <w:smallCaps/>
          <w:sz w:val="24"/>
        </w:rPr>
      </w:pPr>
      <w:r w:rsidRPr="00C269B7">
        <w:rPr>
          <w:rFonts w:ascii="Times New Roman" w:hAnsi="Times New Roman"/>
          <w:b/>
          <w:smallCaps/>
          <w:sz w:val="24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:rsidR="00DC1D3B" w:rsidRPr="00C269B7" w:rsidRDefault="00DC1D3B" w:rsidP="00DC1D3B">
      <w:pPr>
        <w:rPr>
          <w:rFonts w:ascii="Times New Roman" w:hAnsi="Times New Roman"/>
          <w:smallCaps/>
          <w:sz w:val="24"/>
        </w:rPr>
      </w:pPr>
    </w:p>
    <w:p w:rsidR="00DC1D3B" w:rsidRPr="00C269B7" w:rsidRDefault="00DC1D3B" w:rsidP="00DC1D3B">
      <w:pPr>
        <w:jc w:val="both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t>_______наименование организации________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положениями, изложенными в Заявке.</w:t>
      </w:r>
    </w:p>
    <w:p w:rsidR="00DC1D3B" w:rsidRPr="00C269B7" w:rsidRDefault="00DC1D3B" w:rsidP="00DC1D3B">
      <w:pPr>
        <w:jc w:val="both"/>
        <w:rPr>
          <w:rFonts w:ascii="Times New Roman" w:hAnsi="Times New Roman"/>
          <w:sz w:val="24"/>
        </w:rPr>
      </w:pPr>
    </w:p>
    <w:p w:rsidR="00DC1D3B" w:rsidRPr="00C269B7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:rsidR="00DC1D3B" w:rsidRPr="00C269B7" w:rsidRDefault="00DC1D3B" w:rsidP="00DC1D3B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                              </w:t>
      </w:r>
      <w:r w:rsidRPr="00C269B7">
        <w:rPr>
          <w:rFonts w:ascii="Times New Roman" w:hAnsi="Times New Roman"/>
          <w:i/>
          <w:sz w:val="18"/>
          <w:szCs w:val="24"/>
        </w:rPr>
        <w:t xml:space="preserve">  (</w:t>
      </w:r>
      <w:proofErr w:type="gramStart"/>
      <w:r w:rsidRPr="00C269B7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269B7">
        <w:rPr>
          <w:rFonts w:ascii="Times New Roman" w:hAnsi="Times New Roman"/>
          <w:i/>
          <w:sz w:val="18"/>
          <w:szCs w:val="24"/>
        </w:rPr>
        <w:t xml:space="preserve">          </w:t>
      </w:r>
      <w:r w:rsidRPr="00C269B7">
        <w:rPr>
          <w:rFonts w:ascii="Times New Roman" w:hAnsi="Times New Roman"/>
          <w:i/>
          <w:sz w:val="18"/>
          <w:szCs w:val="24"/>
        </w:rPr>
        <w:tab/>
      </w:r>
      <w:r w:rsidRPr="00C269B7">
        <w:rPr>
          <w:rFonts w:ascii="Times New Roman" w:hAnsi="Times New Roman"/>
          <w:i/>
          <w:sz w:val="18"/>
          <w:szCs w:val="24"/>
        </w:rPr>
        <w:tab/>
        <w:t xml:space="preserve">                    (</w:t>
      </w:r>
      <w:proofErr w:type="spellStart"/>
      <w:r w:rsidRPr="00C269B7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269B7">
        <w:rPr>
          <w:rFonts w:ascii="Times New Roman" w:hAnsi="Times New Roman"/>
          <w:i/>
          <w:sz w:val="18"/>
          <w:szCs w:val="24"/>
        </w:rPr>
        <w:t>)</w:t>
      </w:r>
    </w:p>
    <w:p w:rsidR="00DC1D3B" w:rsidRPr="00C269B7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269B7">
        <w:rPr>
          <w:rFonts w:ascii="Times New Roman" w:hAnsi="Times New Roman"/>
          <w:sz w:val="18"/>
          <w:szCs w:val="24"/>
        </w:rPr>
        <w:t xml:space="preserve">                                                         М. П.</w:t>
      </w:r>
    </w:p>
    <w:p w:rsidR="00DC1D3B" w:rsidRPr="00C269B7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D3B" w:rsidRPr="00C269B7" w:rsidRDefault="00DC1D3B" w:rsidP="00DC1D3B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C1D3B" w:rsidRPr="00C269B7" w:rsidRDefault="00DC1D3B" w:rsidP="00DC1D3B">
      <w:pPr>
        <w:jc w:val="both"/>
        <w:rPr>
          <w:rFonts w:ascii="Times New Roman" w:hAnsi="Times New Roman"/>
          <w:sz w:val="24"/>
        </w:rPr>
      </w:pPr>
    </w:p>
    <w:p w:rsidR="00DC1D3B" w:rsidRPr="00C269B7" w:rsidRDefault="00DC1D3B" w:rsidP="00DC1D3B">
      <w:pPr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br w:type="page"/>
      </w:r>
    </w:p>
    <w:p w:rsidR="00DC1D3B" w:rsidRPr="00C269B7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DC1D3B" w:rsidRPr="00C269B7" w:rsidRDefault="00DC1D3B" w:rsidP="00DC1D3B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t>к объявлению о проведении конкурса</w:t>
      </w:r>
    </w:p>
    <w:p w:rsidR="00DC1D3B" w:rsidRPr="00C269B7" w:rsidRDefault="00DC1D3B" w:rsidP="00DC1D3B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4"/>
          <w:szCs w:val="22"/>
        </w:rPr>
      </w:pPr>
    </w:p>
    <w:p w:rsidR="00DC1D3B" w:rsidRPr="00C269B7" w:rsidRDefault="00DC1D3B" w:rsidP="00DC1D3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C1D3B" w:rsidRPr="00C269B7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КРИТЕРИИ</w:t>
      </w:r>
    </w:p>
    <w:p w:rsidR="00DC1D3B" w:rsidRPr="00C269B7" w:rsidRDefault="00DC1D3B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7352DF" w:rsidRPr="00C269B7" w:rsidRDefault="007352DF" w:rsidP="00DC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C269B7" w:rsidRPr="00C269B7" w:rsidTr="00D7714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B7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C269B7" w:rsidRPr="00C269B7" w:rsidTr="00D7714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C269B7">
              <w:rPr>
                <w:rFonts w:ascii="Times New Roman" w:hAnsi="Times New Roman"/>
                <w:sz w:val="24"/>
              </w:rPr>
              <w:t xml:space="preserve">Программе </w:t>
            </w:r>
            <w:r w:rsidRPr="00C269B7">
              <w:rPr>
                <w:rFonts w:ascii="Times New Roman" w:hAnsi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DC1D3B" w:rsidRPr="00C269B7" w:rsidRDefault="00DC1D3B" w:rsidP="00D7714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C269B7" w:rsidRPr="00C269B7" w:rsidTr="00D7714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 xml:space="preserve">Организация имеет необходимую для реализации Проекта оргтехнику, включая аттестованные для </w:t>
            </w:r>
            <w:r w:rsidRPr="00C269B7">
              <w:rPr>
                <w:rFonts w:ascii="Times New Roman" w:hAnsi="Times New Roman"/>
                <w:sz w:val="24"/>
                <w:szCs w:val="24"/>
              </w:rPr>
              <w:lastRenderedPageBreak/>
              <w:t>работы с персональными данными рабочие компьютерные места (2 балла);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C269B7" w:rsidRPr="00C269B7" w:rsidTr="00D7714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от 10 и более мероприятий (3 балла);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от 5 до 10 мероприятий (2 балла);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от 2 до 5 мероприятий (1 балл);</w:t>
            </w:r>
          </w:p>
          <w:p w:rsidR="00DC1D3B" w:rsidRPr="00C269B7" w:rsidRDefault="00DC1D3B" w:rsidP="00D77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269B7">
              <w:rPr>
                <w:rFonts w:ascii="Times New Roman" w:hAnsi="Times New Roman"/>
                <w:sz w:val="24"/>
                <w:szCs w:val="24"/>
              </w:rPr>
              <w:t>менее 2 мероприятий (0 баллов).</w:t>
            </w:r>
          </w:p>
        </w:tc>
      </w:tr>
    </w:tbl>
    <w:p w:rsidR="00DC1D3B" w:rsidRPr="00C269B7" w:rsidRDefault="00DC1D3B" w:rsidP="00DC1D3B">
      <w:pPr>
        <w:spacing w:after="0" w:line="360" w:lineRule="auto"/>
        <w:ind w:left="5529"/>
        <w:jc w:val="center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  <w:szCs w:val="24"/>
        </w:rPr>
        <w:br w:type="page"/>
      </w:r>
    </w:p>
    <w:p w:rsidR="00197E0F" w:rsidRPr="00C269B7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bookmarkStart w:id="2" w:name="Par203"/>
      <w:bookmarkEnd w:id="2"/>
      <w:r w:rsidRPr="00C269B7"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197E0F" w:rsidRPr="00C269B7" w:rsidRDefault="00197E0F" w:rsidP="00197E0F">
      <w:pPr>
        <w:spacing w:after="0" w:line="240" w:lineRule="auto"/>
        <w:ind w:left="5529"/>
        <w:jc w:val="right"/>
        <w:rPr>
          <w:rFonts w:ascii="Times New Roman" w:hAnsi="Times New Roman"/>
          <w:sz w:val="24"/>
        </w:rPr>
      </w:pPr>
      <w:r w:rsidRPr="00C269B7">
        <w:rPr>
          <w:rFonts w:ascii="Times New Roman" w:hAnsi="Times New Roman"/>
          <w:sz w:val="24"/>
        </w:rPr>
        <w:t>к объявлению о проведении конкурса</w:t>
      </w: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197E0F" w:rsidRPr="00C269B7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 предоставлении в </w:t>
      </w:r>
      <w:r w:rsidR="000E42F3" w:rsidRPr="00C269B7">
        <w:rPr>
          <w:rFonts w:ascii="Times New Roman" w:hAnsi="Times New Roman" w:cs="Times New Roman"/>
          <w:sz w:val="24"/>
          <w:szCs w:val="24"/>
        </w:rPr>
        <w:t>_____</w:t>
      </w:r>
      <w:r w:rsidRPr="00C269B7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197E0F" w:rsidRPr="00C269B7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8B6B7B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>»</w:t>
      </w:r>
    </w:p>
    <w:p w:rsidR="00197E0F" w:rsidRPr="00C269B7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(наименование организации)</w:t>
      </w:r>
    </w:p>
    <w:p w:rsidR="00197E0F" w:rsidRPr="00C269B7" w:rsidRDefault="00197E0F" w:rsidP="00197E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</w:t>
      </w:r>
    </w:p>
    <w:p w:rsidR="00197E0F" w:rsidRPr="00C269B7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8B6B7B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</w:t>
      </w:r>
      <w:r w:rsidR="00197E0F" w:rsidRPr="00C269B7">
        <w:rPr>
          <w:rFonts w:ascii="Times New Roman" w:hAnsi="Times New Roman" w:cs="Times New Roman"/>
          <w:sz w:val="24"/>
          <w:szCs w:val="24"/>
        </w:rPr>
        <w:t xml:space="preserve">. </w:t>
      </w:r>
      <w:r w:rsidRPr="00C269B7">
        <w:rPr>
          <w:rFonts w:ascii="Times New Roman" w:hAnsi="Times New Roman" w:cs="Times New Roman"/>
          <w:sz w:val="24"/>
          <w:szCs w:val="24"/>
        </w:rPr>
        <w:t xml:space="preserve">Турочак             </w:t>
      </w:r>
      <w:r w:rsidR="00197E0F" w:rsidRPr="00C26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"__" _____________ 20__ г.</w:t>
      </w: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B6B7B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>»</w:t>
      </w:r>
      <w:r w:rsidRPr="00C269B7">
        <w:rPr>
          <w:rFonts w:ascii="Times New Roman" w:hAnsi="Times New Roman" w:cs="Times New Roman"/>
          <w:i/>
          <w:sz w:val="24"/>
          <w:szCs w:val="24"/>
        </w:rPr>
        <w:t>,</w:t>
      </w:r>
      <w:r w:rsidRPr="00C269B7"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«Уполномоченный орган» в лице </w:t>
      </w:r>
      <w:r w:rsidR="00C0395E" w:rsidRPr="00C269B7">
        <w:rPr>
          <w:rFonts w:ascii="Times New Roman" w:hAnsi="Times New Roman" w:cs="Times New Roman"/>
          <w:sz w:val="24"/>
          <w:szCs w:val="24"/>
        </w:rPr>
        <w:t>Главы муниципального образования «Турочакский район» Осипова В.В.</w:t>
      </w:r>
      <w:r w:rsidRPr="00C269B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E42F3" w:rsidRPr="00C269B7">
        <w:rPr>
          <w:rFonts w:ascii="Times New Roman" w:hAnsi="Times New Roman" w:cs="Times New Roman"/>
          <w:sz w:val="24"/>
          <w:szCs w:val="24"/>
        </w:rPr>
        <w:t>Устава</w:t>
      </w:r>
      <w:r w:rsidRPr="00C269B7">
        <w:rPr>
          <w:rFonts w:ascii="Times New Roman" w:hAnsi="Times New Roman" w:cs="Times New Roman"/>
          <w:sz w:val="24"/>
          <w:szCs w:val="24"/>
        </w:rPr>
        <w:t xml:space="preserve"> от </w:t>
      </w:r>
      <w:r w:rsidR="000E42F3" w:rsidRPr="00C269B7">
        <w:rPr>
          <w:rFonts w:ascii="Times New Roman" w:hAnsi="Times New Roman" w:cs="Times New Roman"/>
          <w:sz w:val="24"/>
          <w:szCs w:val="24"/>
        </w:rPr>
        <w:t>22.</w:t>
      </w:r>
      <w:r w:rsidR="00C0395E" w:rsidRPr="00C269B7">
        <w:rPr>
          <w:rFonts w:ascii="Times New Roman" w:hAnsi="Times New Roman" w:cs="Times New Roman"/>
          <w:sz w:val="24"/>
          <w:szCs w:val="24"/>
        </w:rPr>
        <w:t>02.2017 г</w:t>
      </w:r>
      <w:r w:rsidRPr="00C269B7">
        <w:rPr>
          <w:rFonts w:ascii="Times New Roman" w:hAnsi="Times New Roman" w:cs="Times New Roman"/>
          <w:sz w:val="24"/>
          <w:szCs w:val="24"/>
        </w:rPr>
        <w:t xml:space="preserve"> N </w:t>
      </w:r>
      <w:r w:rsidR="00C0395E" w:rsidRPr="00C269B7">
        <w:rPr>
          <w:rFonts w:ascii="Times New Roman" w:hAnsi="Times New Roman" w:cs="Times New Roman"/>
          <w:sz w:val="24"/>
          <w:szCs w:val="24"/>
        </w:rPr>
        <w:t>33-1</w:t>
      </w:r>
      <w:r w:rsidRPr="00C269B7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_______________________________________________________, именуемое в дальнейшем "Уполномоченная организация", в лице _____________________________________________________, действующего на основании _______________________________________, с другой стороны,  имену</w:t>
      </w:r>
      <w:r w:rsidR="00E0355E" w:rsidRPr="00C269B7">
        <w:rPr>
          <w:rFonts w:ascii="Times New Roman" w:hAnsi="Times New Roman" w:cs="Times New Roman"/>
          <w:sz w:val="24"/>
          <w:szCs w:val="24"/>
        </w:rPr>
        <w:t>емые  в  дальнейшем  "Стороны",</w:t>
      </w:r>
      <w:r w:rsidRPr="00C269B7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решением «О бюджете </w:t>
      </w:r>
      <w:r w:rsidR="00C0395E" w:rsidRPr="00C269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C0395E" w:rsidRPr="00C269B7">
        <w:rPr>
          <w:rFonts w:ascii="yandex-sans" w:hAnsi="yandex-sans"/>
          <w:sz w:val="23"/>
          <w:szCs w:val="23"/>
          <w:shd w:val="clear" w:color="auto" w:fill="FFFFFF"/>
        </w:rPr>
        <w:t>на 2019 год и плановый период 2020 - 2021 годов</w:t>
      </w:r>
      <w:r w:rsidRPr="00C269B7">
        <w:rPr>
          <w:rFonts w:ascii="Times New Roman" w:hAnsi="Times New Roman" w:cs="Times New Roman"/>
          <w:sz w:val="24"/>
          <w:szCs w:val="24"/>
        </w:rPr>
        <w:t>»</w:t>
      </w:r>
      <w:r w:rsidR="00C0395E" w:rsidRPr="00C269B7">
        <w:rPr>
          <w:rFonts w:ascii="Times New Roman" w:hAnsi="Times New Roman" w:cs="Times New Roman"/>
          <w:sz w:val="24"/>
          <w:szCs w:val="24"/>
        </w:rPr>
        <w:t xml:space="preserve"> от 5.12.2018 г № 5-1</w:t>
      </w:r>
      <w:r w:rsidRPr="00C269B7">
        <w:rPr>
          <w:rFonts w:ascii="Times New Roman" w:hAnsi="Times New Roman" w:cs="Times New Roman"/>
          <w:sz w:val="24"/>
          <w:szCs w:val="24"/>
        </w:rPr>
        <w:t xml:space="preserve">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Проект), утвержденным постановлением Администрации </w:t>
      </w:r>
      <w:r w:rsidR="008B6C6F" w:rsidRPr="00C269B7">
        <w:rPr>
          <w:rFonts w:ascii="Times New Roman" w:hAnsi="Times New Roman"/>
          <w:sz w:val="24"/>
          <w:szCs w:val="24"/>
        </w:rPr>
        <w:t xml:space="preserve">муниципального образования «Турочакский район» </w:t>
      </w:r>
      <w:r w:rsidRPr="00C269B7">
        <w:rPr>
          <w:rFonts w:ascii="Times New Roman" w:hAnsi="Times New Roman" w:cs="Times New Roman"/>
          <w:sz w:val="24"/>
          <w:szCs w:val="24"/>
        </w:rPr>
        <w:t xml:space="preserve">от </w:t>
      </w:r>
      <w:r w:rsidR="008B6C6F" w:rsidRPr="00C269B7">
        <w:rPr>
          <w:rFonts w:ascii="Times New Roman" w:hAnsi="Times New Roman" w:cs="Times New Roman"/>
          <w:sz w:val="24"/>
          <w:szCs w:val="24"/>
        </w:rPr>
        <w:t>30.05.19 г.</w:t>
      </w:r>
      <w:r w:rsidRPr="00C269B7">
        <w:rPr>
          <w:rFonts w:ascii="Times New Roman" w:hAnsi="Times New Roman" w:cs="Times New Roman"/>
          <w:sz w:val="24"/>
          <w:szCs w:val="24"/>
        </w:rPr>
        <w:t xml:space="preserve"> №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420 </w:t>
      </w:r>
      <w:r w:rsidRPr="00C269B7">
        <w:rPr>
          <w:rFonts w:ascii="Times New Roman" w:hAnsi="Times New Roman" w:cs="Times New Roman"/>
          <w:sz w:val="24"/>
          <w:szCs w:val="24"/>
        </w:rPr>
        <w:t>(далее – Положение), Правилами персонифицированного финансирования дополнительного образования детей в Республике Алтай, утвержденными распоряжением Правительства Республики А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лтай от 09.04.2019 г. № 169-р </w:t>
      </w:r>
      <w:r w:rsidRPr="00C269B7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 заключили настоящее Соглашение о нижеследующем.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Start w:id="4" w:name="_Ref1833418"/>
      <w:bookmarkEnd w:id="3"/>
      <w:r w:rsidRPr="00C269B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Уполномоченной организации из бюджета муниципального образования «</w:t>
      </w:r>
      <w:r w:rsidR="008B6C6F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 xml:space="preserve">» в </w:t>
      </w:r>
      <w:r w:rsidR="00E0355E" w:rsidRPr="00C269B7">
        <w:rPr>
          <w:rFonts w:ascii="Times New Roman" w:hAnsi="Times New Roman" w:cs="Times New Roman"/>
          <w:sz w:val="24"/>
          <w:szCs w:val="24"/>
        </w:rPr>
        <w:t>2019</w:t>
      </w:r>
      <w:r w:rsidRPr="00C269B7">
        <w:rPr>
          <w:rFonts w:ascii="Times New Roman" w:hAnsi="Times New Roman" w:cs="Times New Roman"/>
          <w:sz w:val="24"/>
          <w:szCs w:val="24"/>
        </w:rPr>
        <w:t xml:space="preserve"> году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детей, возникающих у Уполномоченной организации (далее – Проект), в связи с участием в системе персонифицированного финансирования дополнительного образования детей в качестве уполномоченной организации, в рамках основного мероприятия 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муниципальной программы «Развитие образования в Турочакском районе на 2019 - 2024 гг.» </w:t>
      </w:r>
      <w:r w:rsidRPr="00C269B7">
        <w:rPr>
          <w:rFonts w:ascii="Times New Roman" w:hAnsi="Times New Roman" w:cs="Times New Roman"/>
          <w:sz w:val="24"/>
          <w:szCs w:val="24"/>
        </w:rPr>
        <w:t>(далее - Субсидия).</w:t>
      </w:r>
      <w:bookmarkEnd w:id="4"/>
    </w:p>
    <w:p w:rsidR="00197E0F" w:rsidRPr="00C269B7" w:rsidRDefault="00197E0F" w:rsidP="00197E0F">
      <w:pPr>
        <w:pStyle w:val="ConsPlusNonformat"/>
        <w:numPr>
          <w:ilvl w:val="1"/>
          <w:numId w:val="2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836328"/>
      <w:r w:rsidRPr="00C269B7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 Уполномоченному органу как получателю средств бюджета муниципального образования «</w:t>
      </w:r>
      <w:r w:rsidR="008B6C6F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 xml:space="preserve">» на цели, указанные в пункте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_Ref1833418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1.1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</w:t>
      </w:r>
      <w:bookmarkEnd w:id="5"/>
      <w:r w:rsidR="008B6C6F" w:rsidRPr="00C269B7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Российской Федерации </w:t>
      </w:r>
      <w:r w:rsidR="00C0395E" w:rsidRPr="00C269B7">
        <w:rPr>
          <w:rFonts w:ascii="Times New Roman" w:hAnsi="Times New Roman" w:cs="Times New Roman"/>
          <w:sz w:val="24"/>
          <w:szCs w:val="24"/>
        </w:rPr>
        <w:t>99307030300403412631 в размере не более 829</w:t>
      </w:r>
      <w:r w:rsidR="00B44A9A" w:rsidRPr="00C269B7">
        <w:rPr>
          <w:rFonts w:ascii="Times New Roman" w:hAnsi="Times New Roman" w:cs="Times New Roman"/>
          <w:sz w:val="24"/>
          <w:szCs w:val="24"/>
        </w:rPr>
        <w:t>800 (восемьсот двадцать девять тысяч восемьсот) рублей ноль копеек</w:t>
      </w:r>
      <w:r w:rsidR="008B6C6F" w:rsidRPr="00C269B7">
        <w:rPr>
          <w:rFonts w:ascii="Times New Roman" w:hAnsi="Times New Roman" w:cs="Times New Roman"/>
          <w:sz w:val="24"/>
          <w:szCs w:val="24"/>
        </w:rPr>
        <w:t>,</w:t>
      </w:r>
      <w:r w:rsidR="00C0395E" w:rsidRPr="00C269B7">
        <w:rPr>
          <w:rFonts w:ascii="Times New Roman" w:hAnsi="Times New Roman" w:cs="Times New Roman"/>
          <w:sz w:val="24"/>
          <w:szCs w:val="24"/>
        </w:rPr>
        <w:t xml:space="preserve"> 99307030300445701631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B44A9A" w:rsidRPr="00C269B7">
        <w:rPr>
          <w:rFonts w:ascii="Times New Roman" w:hAnsi="Times New Roman" w:cs="Times New Roman"/>
          <w:sz w:val="24"/>
          <w:szCs w:val="24"/>
        </w:rPr>
        <w:t>2664600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</w:t>
      </w:r>
      <w:r w:rsidR="008B6C6F" w:rsidRPr="00C269B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44A9A" w:rsidRPr="00C269B7">
        <w:rPr>
          <w:rFonts w:ascii="Times New Roman" w:hAnsi="Times New Roman" w:cs="Times New Roman"/>
          <w:sz w:val="24"/>
          <w:szCs w:val="24"/>
        </w:rPr>
        <w:t>два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B44A9A" w:rsidRPr="00C269B7">
        <w:rPr>
          <w:rFonts w:ascii="Times New Roman" w:hAnsi="Times New Roman" w:cs="Times New Roman"/>
          <w:sz w:val="24"/>
          <w:szCs w:val="24"/>
        </w:rPr>
        <w:t>шестьсот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</w:t>
      </w:r>
      <w:r w:rsidR="00B44A9A" w:rsidRPr="00C269B7">
        <w:rPr>
          <w:rFonts w:ascii="Times New Roman" w:hAnsi="Times New Roman" w:cs="Times New Roman"/>
          <w:sz w:val="24"/>
          <w:szCs w:val="24"/>
        </w:rPr>
        <w:t>шестьдесят</w:t>
      </w:r>
      <w:r w:rsidR="008B6C6F" w:rsidRPr="00C269B7">
        <w:rPr>
          <w:rFonts w:ascii="Times New Roman" w:hAnsi="Times New Roman" w:cs="Times New Roman"/>
          <w:sz w:val="24"/>
          <w:szCs w:val="24"/>
        </w:rPr>
        <w:t xml:space="preserve"> четыре тысячи </w:t>
      </w:r>
      <w:r w:rsidR="00B44A9A" w:rsidRPr="00C269B7">
        <w:rPr>
          <w:rFonts w:ascii="Times New Roman" w:hAnsi="Times New Roman" w:cs="Times New Roman"/>
          <w:sz w:val="24"/>
          <w:szCs w:val="24"/>
        </w:rPr>
        <w:t>шестьсот</w:t>
      </w:r>
      <w:r w:rsidR="008B6C6F" w:rsidRPr="00C269B7">
        <w:rPr>
          <w:rFonts w:ascii="Times New Roman" w:hAnsi="Times New Roman" w:cs="Times New Roman"/>
          <w:sz w:val="24"/>
          <w:szCs w:val="24"/>
        </w:rPr>
        <w:t>) рублей ноль копеек.</w:t>
      </w:r>
    </w:p>
    <w:p w:rsidR="00197E0F" w:rsidRPr="00C269B7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</w:t>
      </w:r>
    </w:p>
    <w:p w:rsidR="00197E0F" w:rsidRPr="00C269B7" w:rsidRDefault="00197E0F" w:rsidP="00197E0F">
      <w:pPr>
        <w:pStyle w:val="ConsPlusNonformat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widowControl w:val="0"/>
        <w:numPr>
          <w:ilvl w:val="1"/>
          <w:numId w:val="29"/>
        </w:numPr>
        <w:tabs>
          <w:tab w:val="left" w:pos="1276"/>
          <w:tab w:val="left" w:pos="1872"/>
        </w:tabs>
        <w:spacing w:after="0"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833739"/>
      <w:r w:rsidRPr="00C269B7">
        <w:rPr>
          <w:rFonts w:ascii="Times New Roman" w:hAnsi="Times New Roman"/>
          <w:sz w:val="24"/>
          <w:szCs w:val="24"/>
          <w:lang w:bidi="ru-RU"/>
        </w:rPr>
        <w:t>Субсидия предоставляется в целях обеспечения следующих затрат Уполномоченной организации, возникающих при реализации Проекта:</w:t>
      </w:r>
      <w:bookmarkEnd w:id="6"/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1835444"/>
      <w:r w:rsidRPr="00C269B7">
        <w:rPr>
          <w:rFonts w:ascii="Times New Roman" w:hAnsi="Times New Roman"/>
          <w:sz w:val="24"/>
          <w:szCs w:val="24"/>
          <w:lang w:bidi="ru-RU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8B6C6F" w:rsidRPr="00C269B7">
        <w:rPr>
          <w:rFonts w:ascii="Times New Roman" w:hAnsi="Times New Roman"/>
          <w:sz w:val="24"/>
          <w:szCs w:val="24"/>
          <w:lang w:bidi="ru-RU"/>
        </w:rPr>
        <w:t>Турочакском районе</w:t>
      </w:r>
      <w:r w:rsidRPr="00C269B7">
        <w:rPr>
          <w:rFonts w:ascii="Times New Roman" w:hAnsi="Times New Roman"/>
          <w:sz w:val="24"/>
          <w:szCs w:val="24"/>
          <w:lang w:bidi="ru-RU"/>
        </w:rPr>
        <w:t xml:space="preserve"> (далее – сертификат</w:t>
      </w:r>
      <w:r w:rsidRPr="00C269B7">
        <w:rPr>
          <w:rFonts w:ascii="Times New Roman" w:hAnsi="Times New Roman"/>
          <w:sz w:val="24"/>
          <w:szCs w:val="24"/>
        </w:rPr>
        <w:t xml:space="preserve"> </w:t>
      </w:r>
      <w:r w:rsidRPr="00C269B7">
        <w:rPr>
          <w:rFonts w:ascii="Times New Roman" w:hAnsi="Times New Roman"/>
          <w:sz w:val="24"/>
          <w:szCs w:val="24"/>
          <w:lang w:bidi="ru-RU"/>
        </w:rPr>
        <w:t>дополнительного образования), в соответствии с заключаемыми Уполномоченной организацией договорами об оплате дополнительного образования с организациями (поставщиками),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Алтай (далее – договор об оплате дополнительного образования; поставщики образовательных услуг);</w:t>
      </w:r>
      <w:bookmarkEnd w:id="7"/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bookmarkStart w:id="8" w:name="_Ref1833821"/>
      <w:r w:rsidRPr="00C269B7">
        <w:rPr>
          <w:rFonts w:ascii="Times New Roman" w:hAnsi="Times New Roman"/>
          <w:sz w:val="24"/>
          <w:szCs w:val="24"/>
          <w:lang w:bidi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8"/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выплата начислений на оплату труда специалистов;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расходы на банковское обслуживание;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арендные платежи;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bookmarkStart w:id="9" w:name="_Ref1833823"/>
      <w:r w:rsidRPr="00C269B7">
        <w:rPr>
          <w:rFonts w:ascii="Times New Roman" w:hAnsi="Times New Roman"/>
          <w:sz w:val="24"/>
          <w:szCs w:val="24"/>
          <w:lang w:bidi="ru-RU"/>
        </w:rPr>
        <w:t>приобретение расходных материалов, используемых при реализации Проекта.</w:t>
      </w:r>
      <w:bookmarkEnd w:id="9"/>
    </w:p>
    <w:p w:rsidR="008B6C6F" w:rsidRPr="00C269B7" w:rsidRDefault="008B6C6F" w:rsidP="008B6C6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Совокупный объем затрат Уполномоченной организации, осуществляемых по направлениям, указанным в пунктах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_Ref1833821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2.1.2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-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_Ref1833823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2.1.7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</w:t>
      </w:r>
      <w:r w:rsidRPr="00C269B7">
        <w:rPr>
          <w:rFonts w:ascii="Times New Roman" w:hAnsi="Times New Roman" w:cs="Times New Roman"/>
          <w:iCs/>
          <w:sz w:val="24"/>
          <w:szCs w:val="24"/>
        </w:rPr>
        <w:t>17472 (семнадцать тысяч четыреста семьдесят два) рубля ноль копеек</w:t>
      </w:r>
      <w:r w:rsidRPr="00C269B7">
        <w:rPr>
          <w:rFonts w:ascii="Times New Roman" w:hAnsi="Times New Roman" w:cs="Times New Roman"/>
          <w:sz w:val="24"/>
          <w:szCs w:val="24"/>
        </w:rPr>
        <w:t xml:space="preserve"> и в структуре подлежащих обеспечению затрат не может превышать 0,5 процента от совокупных затрат Уполномоченной организации, подлежащих обеспечению за счет субсидии.</w:t>
      </w:r>
    </w:p>
    <w:p w:rsidR="00197E0F" w:rsidRPr="00C269B7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51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наличие в бюджете муниципального образования «</w:t>
      </w:r>
      <w:r w:rsidR="008B6C6F" w:rsidRPr="00C269B7">
        <w:rPr>
          <w:rFonts w:ascii="Times New Roman" w:hAnsi="Times New Roman"/>
          <w:sz w:val="24"/>
          <w:szCs w:val="24"/>
          <w:lang w:bidi="ru-RU"/>
        </w:rPr>
        <w:t>Турочакский район</w:t>
      </w:r>
      <w:r w:rsidRPr="00C269B7">
        <w:rPr>
          <w:rFonts w:ascii="Times New Roman" w:hAnsi="Times New Roman"/>
          <w:sz w:val="24"/>
          <w:szCs w:val="24"/>
          <w:lang w:bidi="ru-RU"/>
        </w:rPr>
        <w:t>» бюджетных ассигнований на финансирование расходов по обеспечению затрат Уполномоченной организации, связанных с реализацией Проекта;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 xml:space="preserve">использование субсидии на цели, определенные пунктом </w:t>
      </w:r>
      <w:r w:rsidRPr="00C269B7">
        <w:rPr>
          <w:rFonts w:ascii="Times New Roman" w:hAnsi="Times New Roman"/>
          <w:sz w:val="24"/>
          <w:szCs w:val="24"/>
          <w:lang w:bidi="ru-RU"/>
        </w:rPr>
        <w:fldChar w:fldCharType="begin"/>
      </w:r>
      <w:r w:rsidRPr="00C269B7">
        <w:rPr>
          <w:rFonts w:ascii="Times New Roman" w:hAnsi="Times New Roman"/>
          <w:sz w:val="24"/>
          <w:szCs w:val="24"/>
          <w:lang w:bidi="ru-RU"/>
        </w:rPr>
        <w:instrText xml:space="preserve"> REF _Ref1833739 \r \h  \* MERGEFORMAT </w:instrText>
      </w:r>
      <w:r w:rsidRPr="00C269B7">
        <w:rPr>
          <w:rFonts w:ascii="Times New Roman" w:hAnsi="Times New Roman"/>
          <w:sz w:val="24"/>
          <w:szCs w:val="24"/>
          <w:lang w:bidi="ru-RU"/>
        </w:rPr>
      </w:r>
      <w:r w:rsidRPr="00C269B7">
        <w:rPr>
          <w:rFonts w:ascii="Times New Roman" w:hAnsi="Times New Roman"/>
          <w:sz w:val="24"/>
          <w:szCs w:val="24"/>
          <w:lang w:bidi="ru-RU"/>
        </w:rPr>
        <w:fldChar w:fldCharType="separate"/>
      </w:r>
      <w:r w:rsidR="00C269B7">
        <w:rPr>
          <w:rFonts w:ascii="Times New Roman" w:hAnsi="Times New Roman"/>
          <w:sz w:val="24"/>
          <w:szCs w:val="24"/>
          <w:lang w:bidi="ru-RU"/>
        </w:rPr>
        <w:t>2.1</w:t>
      </w:r>
      <w:r w:rsidRPr="00C269B7">
        <w:rPr>
          <w:rFonts w:ascii="Times New Roman" w:hAnsi="Times New Roman"/>
          <w:sz w:val="24"/>
          <w:szCs w:val="24"/>
          <w:lang w:bidi="ru-RU"/>
        </w:rPr>
        <w:fldChar w:fldCharType="end"/>
      </w:r>
      <w:r w:rsidRPr="00C269B7">
        <w:rPr>
          <w:rFonts w:ascii="Times New Roman" w:hAnsi="Times New Roman"/>
          <w:sz w:val="24"/>
          <w:szCs w:val="24"/>
          <w:lang w:bidi="ru-RU"/>
        </w:rPr>
        <w:t xml:space="preserve"> настоящего Соглашения;</w:t>
      </w:r>
    </w:p>
    <w:p w:rsidR="00197E0F" w:rsidRPr="00C269B7" w:rsidRDefault="00197E0F" w:rsidP="00197E0F">
      <w:pPr>
        <w:widowControl w:val="0"/>
        <w:numPr>
          <w:ilvl w:val="2"/>
          <w:numId w:val="29"/>
        </w:numPr>
        <w:tabs>
          <w:tab w:val="left" w:pos="1276"/>
          <w:tab w:val="left" w:pos="1872"/>
        </w:tabs>
        <w:spacing w:after="0" w:line="264" w:lineRule="exact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Уполномоченная организация не находится в процессе реорганизации, ликвидации, банкротства.</w:t>
      </w:r>
    </w:p>
    <w:p w:rsidR="00197E0F" w:rsidRPr="00C269B7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 образовательных услуг, предоставляемых детям с использованием сертификатов дополнительного образования, выданных в </w:t>
      </w:r>
      <w:r w:rsidR="008B6C6F" w:rsidRPr="00C269B7">
        <w:rPr>
          <w:rFonts w:ascii="Times New Roman" w:hAnsi="Times New Roman" w:cs="Times New Roman"/>
          <w:sz w:val="24"/>
          <w:szCs w:val="24"/>
        </w:rPr>
        <w:t>Турочакском районе</w:t>
      </w:r>
      <w:r w:rsidRPr="00C269B7">
        <w:rPr>
          <w:rFonts w:ascii="Times New Roman" w:hAnsi="Times New Roman" w:cs="Times New Roman"/>
          <w:sz w:val="24"/>
          <w:szCs w:val="24"/>
        </w:rPr>
        <w:t>, осуществляется при условии соблюдения Уполномоченной организацией требований Правил персонифицированного финансирования.</w:t>
      </w:r>
    </w:p>
    <w:p w:rsidR="00197E0F" w:rsidRPr="00C269B7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834979"/>
      <w:r w:rsidRPr="00C269B7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организации, открытый в Управлении финансов Администрации муниципального образования «</w:t>
      </w:r>
      <w:r w:rsidR="008B6C6F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>», на основании заявок на перечисление субсидии, оформляемых в соответствии с Приложением 1, не позднее 3-го рабочего дня, следующего за днем представления Уполномоченной организацией заявки на перечисление субсидии.</w:t>
      </w:r>
      <w:bookmarkEnd w:id="10"/>
    </w:p>
    <w:p w:rsidR="00197E0F" w:rsidRPr="00C269B7" w:rsidRDefault="00197E0F" w:rsidP="00197E0F">
      <w:pPr>
        <w:pStyle w:val="ConsPlusNormal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Использование Уполномоченной организацией средств субсидии на обеспечение затрат, не предусмотренных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_Ref1833739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_Ref1833821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2.1.2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-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_Ref1833823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2.1.7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_Ref1833959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b/>
          <w:bCs/>
          <w:sz w:val="24"/>
          <w:szCs w:val="24"/>
        </w:rPr>
        <w:t>Ошибка! Источник ссылки не найден.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не допускается. </w:t>
      </w:r>
    </w:p>
    <w:p w:rsidR="00197E0F" w:rsidRPr="00C269B7" w:rsidRDefault="00197E0F" w:rsidP="00197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197E0F" w:rsidRPr="00C269B7" w:rsidRDefault="00197E0F" w:rsidP="00197E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Обеспечить предоставление Уполномоченной организации Субсидии в соответствии с настоящим Соглашением.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Уполномоченной организацией заявок на перечисление субсидии, указанных в пункте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_Ref1834979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2.5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2 рабочих дней со дня их получения от Уполномоченной организации.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Уполномоченной организации, указанный в разделе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_Ref1835123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VII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_Ref1834979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2.5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835548"/>
      <w:r w:rsidRPr="00C269B7">
        <w:rPr>
          <w:rFonts w:ascii="Times New Roman" w:hAnsi="Times New Roman" w:cs="Times New Roman"/>
          <w:sz w:val="24"/>
          <w:szCs w:val="24"/>
        </w:rPr>
        <w:t>Осуществлять контроль за исполнением Уполномоченной организацией условий настоящего Соглашения.</w:t>
      </w:r>
      <w:bookmarkEnd w:id="11"/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835599"/>
      <w:r w:rsidRPr="00C269B7">
        <w:rPr>
          <w:rFonts w:ascii="Times New Roman" w:hAnsi="Times New Roman" w:cs="Times New Roman"/>
          <w:sz w:val="24"/>
          <w:szCs w:val="24"/>
        </w:rPr>
        <w:t>В случае, если Уполномоченной организацией допущены нарушения условий и обязательств, предусмотренных настоящим соглашением, и/или фактов нарушения требований Правил персонифицированного финансирования, направлять Уполномоченной организации требование об обеспечении возврата средств Субсидий в бюджет муниципального образования «</w:t>
      </w:r>
      <w:r w:rsidR="00742AF0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>» в течение 10-ти дней.</w:t>
      </w:r>
      <w:bookmarkEnd w:id="12"/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 и настоящим Соглашением.</w:t>
      </w:r>
    </w:p>
    <w:p w:rsidR="00197E0F" w:rsidRPr="00C269B7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1836456"/>
      <w:r w:rsidRPr="00C269B7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_Ref1836472 \r \h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6.3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Уполномоченной организацией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_Ref1836496 \r \h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3.4.2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3"/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Приостанавливать предоставление Субсидии в случае установления Уполномоченным органом факта(</w:t>
      </w:r>
      <w:proofErr w:type="spellStart"/>
      <w:r w:rsidRPr="00C269B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9B7">
        <w:rPr>
          <w:rFonts w:ascii="Times New Roman" w:hAnsi="Times New Roman" w:cs="Times New Roman"/>
          <w:sz w:val="24"/>
          <w:szCs w:val="24"/>
        </w:rPr>
        <w:t>) нарушения Уполномоченной организацией Правил персонифицированного финансирования, порядка, целей и условий предоставления Субсидии, предусмотренных настоящим Соглашением, в том числе указания в заявках на перечисление субсидии, представленных Уполномоченной организацией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Уполномоченной организации не позднее 2-го рабочего дня с даты принятия решения о приостановлении предоставления Субсидии.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Запрашивать у Уполномоченной организации документы и информацию, необходимые для осуществления контроля за соблюдением Уполномоченной организацией порядка, целей и условий предоставления Субсидии, установленных настоящим Соглашением.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97E0F" w:rsidRPr="00C269B7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Уполномоченная организация обязана: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Ежемесячно представлять в Уполномоченный орган заявки на перечисление Субсидии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_Ref1834979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2.5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Алтай, в случае наличия запроса со стороны поставщиков образовательных </w:t>
      </w:r>
      <w:r w:rsidRPr="00C269B7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_Ref1835444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2.1.1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Уполномоченного органа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Ежемесячно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месяцем.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_Ref1833739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2.1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_Ref1835548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3.1.4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В случае получения от Уполномоченного органа требования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_Ref1835599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3.1.5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97E0F" w:rsidRPr="00C269B7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197E0F" w:rsidRPr="00C269B7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возвращать в бюджет муниципального образования «</w:t>
      </w:r>
      <w:r w:rsidR="00742AF0" w:rsidRPr="00C269B7">
        <w:rPr>
          <w:rFonts w:ascii="Times New Roman" w:hAnsi="Times New Roman" w:cs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 w:cs="Times New Roman"/>
          <w:sz w:val="24"/>
          <w:szCs w:val="24"/>
        </w:rPr>
        <w:t>» Субсидию в размере и в сроки, определенные в указанном требовании.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Предоставлять Уполномоченному органу сведения:</w:t>
      </w:r>
    </w:p>
    <w:p w:rsidR="00197E0F" w:rsidRPr="00C269B7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 возбуждении в отношении Уполномоченной организации производства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Уполномоченной организации стало известно о возбуждении в отношении него производства по указанным обстоятельствам;</w:t>
      </w:r>
    </w:p>
    <w:p w:rsidR="00197E0F" w:rsidRPr="00C269B7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решения;</w:t>
      </w:r>
    </w:p>
    <w:p w:rsidR="00197E0F" w:rsidRPr="00C269B7" w:rsidRDefault="00197E0F" w:rsidP="00197E0F">
      <w:pPr>
        <w:pStyle w:val="ConsPlusNormal"/>
        <w:numPr>
          <w:ilvl w:val="3"/>
          <w:numId w:val="30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об изменении реквизитов Уполномоченной организации, обеспечив в течение 5-ти рабочих дней заключение дополнительного соглашения к настоящему Соглашению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Уполномоченному органу в соответствии с настоящим Соглашением.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Российской.</w:t>
      </w:r>
    </w:p>
    <w:p w:rsidR="00197E0F" w:rsidRPr="00C269B7" w:rsidRDefault="00197E0F" w:rsidP="00197E0F">
      <w:pPr>
        <w:pStyle w:val="ConsPlusNormal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Уполномоченная организация вправе: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Обращаться в Уполномоченный орган за разъяснениями по вопросам исполнения настоящего Соглашения.</w:t>
      </w:r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1836496"/>
      <w:r w:rsidRPr="00C269B7">
        <w:rPr>
          <w:rFonts w:ascii="Times New Roman" w:hAnsi="Times New Roman" w:cs="Times New Roman"/>
          <w:sz w:val="24"/>
          <w:szCs w:val="24"/>
        </w:rPr>
        <w:t xml:space="preserve">Направлять в Уполномоченный орган предложения о внесении изменений в настоящее Соглашение в соответствии с пунктом 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_Ref1836472 \r \h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instrText xml:space="preserve"> \* MERGEFORMAT </w:instrTex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6.3</w:t>
      </w:r>
      <w:r w:rsidRPr="00C269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14"/>
    </w:p>
    <w:p w:rsidR="00197E0F" w:rsidRPr="00C269B7" w:rsidRDefault="00197E0F" w:rsidP="00197E0F">
      <w:pPr>
        <w:pStyle w:val="ConsPlusNormal"/>
        <w:numPr>
          <w:ilvl w:val="2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Федерации.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ОСНОВАНИЯ И ПОРЯДОК ПРИОСТАНОВЛЕНИЯ (СОКРАЩЕНИЯ)</w:t>
      </w:r>
    </w:p>
    <w:p w:rsidR="00197E0F" w:rsidRPr="00C269B7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ПЕРЕЧИСЛЕНИЯ И ВЗЫСКАНИЯ СУБСИДИИ</w:t>
      </w:r>
    </w:p>
    <w:p w:rsidR="00197E0F" w:rsidRPr="00C269B7" w:rsidRDefault="00197E0F" w:rsidP="00197E0F">
      <w:pPr>
        <w:pStyle w:val="ConsPlusNormal"/>
        <w:ind w:left="14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сроки, установленные Соглашением.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197E0F" w:rsidRPr="00C269B7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 случае нецелевого использования бюджетных средств, средства в размере предоставленной Субсидии перечисляются в местный бюджет в порядке, предусмотренном бюджетным законодательством Российской Федерации.</w:t>
      </w:r>
    </w:p>
    <w:p w:rsidR="00197E0F" w:rsidRPr="00C269B7" w:rsidRDefault="00197E0F" w:rsidP="00197E0F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порядке, предусмотренном бюджетным законодательством Российской Федерации.</w:t>
      </w:r>
    </w:p>
    <w:p w:rsidR="00742AF0" w:rsidRPr="00C269B7" w:rsidRDefault="00742AF0" w:rsidP="00742AF0">
      <w:pPr>
        <w:pStyle w:val="ConsPlusNormal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предоставления Субсидий осуществляется </w:t>
      </w:r>
      <w:r w:rsidRPr="00C269B7">
        <w:rPr>
          <w:rFonts w:ascii="Times New Roman" w:hAnsi="Times New Roman"/>
          <w:sz w:val="24"/>
          <w:szCs w:val="24"/>
        </w:rPr>
        <w:t>Уполномоченным органом и Отделом финансов Администрации муниципального образования «Турочакский район».</w:t>
      </w:r>
    </w:p>
    <w:p w:rsidR="00197E0F" w:rsidRPr="00C269B7" w:rsidRDefault="00197E0F" w:rsidP="00197E0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69B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В случае невозможности урегулирования споры (разногласия) подлежат разрешению в порядке, установленном законодательством Российской Федерации.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подписания,</w:t>
      </w:r>
      <w:r w:rsidRPr="00C269B7">
        <w:rPr>
          <w:sz w:val="24"/>
          <w:szCs w:val="24"/>
          <w:lang w:bidi="ru-RU"/>
        </w:rPr>
        <w:t xml:space="preserve"> </w:t>
      </w:r>
      <w:r w:rsidRPr="00C269B7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пункте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_Ref1836328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1.2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действует до полного исполнения Сторонами своих обязательств по настоящему Соглашению.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1836472"/>
      <w:r w:rsidRPr="00C269B7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C269B7">
        <w:rPr>
          <w:rFonts w:ascii="Times New Roman" w:hAnsi="Times New Roman" w:cs="Times New Roman"/>
          <w:sz w:val="24"/>
          <w:szCs w:val="24"/>
        </w:rPr>
        <w:fldChar w:fldCharType="begin"/>
      </w:r>
      <w:r w:rsidRPr="00C269B7">
        <w:rPr>
          <w:rFonts w:ascii="Times New Roman" w:hAnsi="Times New Roman" w:cs="Times New Roman"/>
          <w:sz w:val="24"/>
          <w:szCs w:val="24"/>
        </w:rPr>
        <w:instrText xml:space="preserve"> REF _Ref1836456 \r \h  \* MERGEFORMAT </w:instrText>
      </w:r>
      <w:r w:rsidRPr="00C269B7">
        <w:rPr>
          <w:rFonts w:ascii="Times New Roman" w:hAnsi="Times New Roman" w:cs="Times New Roman"/>
          <w:sz w:val="24"/>
          <w:szCs w:val="24"/>
        </w:rPr>
      </w:r>
      <w:r w:rsidRPr="00C269B7">
        <w:rPr>
          <w:rFonts w:ascii="Times New Roman" w:hAnsi="Times New Roman" w:cs="Times New Roman"/>
          <w:sz w:val="24"/>
          <w:szCs w:val="24"/>
        </w:rPr>
        <w:fldChar w:fldCharType="separate"/>
      </w:r>
      <w:r w:rsidR="00C269B7">
        <w:rPr>
          <w:rFonts w:ascii="Times New Roman" w:hAnsi="Times New Roman" w:cs="Times New Roman"/>
          <w:sz w:val="24"/>
          <w:szCs w:val="24"/>
        </w:rPr>
        <w:t>3.2.1</w:t>
      </w:r>
      <w:r w:rsidRPr="00C269B7">
        <w:rPr>
          <w:rFonts w:ascii="Times New Roman" w:hAnsi="Times New Roman" w:cs="Times New Roman"/>
          <w:sz w:val="24"/>
          <w:szCs w:val="24"/>
        </w:rPr>
        <w:fldChar w:fldCharType="end"/>
      </w:r>
      <w:r w:rsidRPr="00C269B7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  <w:bookmarkEnd w:id="15"/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в одностороннем порядке в части объемов предоставляемой субсидии возможно в случае уменьшения/увеличения Уполномоченному органу ранее доведенных лимитов бюджетных обязательств на предоставление субсидии в целях реализации, мероприятий </w:t>
      </w:r>
      <w:r w:rsidR="00742AF0" w:rsidRPr="00C269B7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 в Турочакском районе на 2019 – 2024 гг.»</w:t>
      </w:r>
      <w:r w:rsidRPr="00C269B7">
        <w:rPr>
          <w:rFonts w:ascii="Times New Roman" w:hAnsi="Times New Roman" w:cs="Times New Roman"/>
          <w:sz w:val="24"/>
          <w:szCs w:val="24"/>
        </w:rPr>
        <w:t>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Уполномоченным органом в одностороннем порядке возможно в случае:</w:t>
      </w:r>
    </w:p>
    <w:p w:rsidR="00197E0F" w:rsidRPr="00C269B7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Уполномоченной организации;</w:t>
      </w:r>
    </w:p>
    <w:p w:rsidR="00197E0F" w:rsidRPr="00C269B7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lastRenderedPageBreak/>
        <w:t>нарушения Уполномоченной организацией порядка, целей и условий предоставления Субсидии, установленных настоящим Соглашением;</w:t>
      </w:r>
    </w:p>
    <w:p w:rsidR="00197E0F" w:rsidRPr="00C269B7" w:rsidRDefault="00197E0F" w:rsidP="00197E0F">
      <w:pPr>
        <w:pStyle w:val="ConsPlusNormal"/>
        <w:numPr>
          <w:ilvl w:val="2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нарушения Уполномоченной организацией требований Правил персонифицированного финансирования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Расторжение настоящего Соглашения Уполномоченной организацией в одностороннем порядке не допускается.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97E0F" w:rsidRPr="00C269B7" w:rsidRDefault="00197E0F" w:rsidP="00197E0F">
      <w:pPr>
        <w:pStyle w:val="ConsPlusNormal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97E0F" w:rsidRPr="00C269B7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97E0F" w:rsidRPr="00C269B7" w:rsidRDefault="00197E0F" w:rsidP="00197E0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Приложение 2. Форма отчета о расходовании субсидии.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Ref1835123"/>
      <w:r w:rsidRPr="00C269B7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  <w:bookmarkEnd w:id="16"/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организацией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БИК: __________________________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БИК: _____________________________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ИНН:_________________________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КПП: __________________________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КПП: _____________________________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ОКПО __________________________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ОКПО ____________________________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ОКТМО _________________________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</w:t>
            </w: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97E0F" w:rsidRPr="00C269B7" w:rsidTr="00D77149">
        <w:trPr>
          <w:trHeight w:val="20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C269B7" w:rsidRDefault="00197E0F" w:rsidP="00D7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lastRenderedPageBreak/>
        <w:br w:type="page"/>
      </w:r>
    </w:p>
    <w:p w:rsidR="00197E0F" w:rsidRPr="00C269B7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97E0F" w:rsidRPr="00C269B7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97E0F" w:rsidRPr="00C269B7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269B7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соглашения от "__" _________ 20__ г. N с целью возмещения затрат Уполномоченной организации,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___________, в __________ месяце 201__ года субсидию в размере __________ рублей 00 коп. За счет средств указанной субсидии будут возмещены следующие затраты Уполномоченной организацией: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на возмещение затрат поставщикам образовательных услуг, оказанных в рамках договоров об обучении, представленных в приложении 1 к настоящей заявке, в объеме __________ рублей 00 коп.</w:t>
      </w:r>
    </w:p>
    <w:p w:rsidR="00197E0F" w:rsidRPr="00C269B7" w:rsidRDefault="00197E0F" w:rsidP="00197E0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затраты, связанные с организацией функционирования Уполномоченной организации, в объеме __________ рублей 00 коп.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201__ года договоров об обучении детей - участников системы персонифицированного финансирования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C269B7" w:rsidRPr="00C269B7" w:rsidTr="00D771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</w:t>
            </w:r>
          </w:p>
        </w:tc>
      </w:tr>
      <w:tr w:rsidR="00C269B7" w:rsidRPr="00C269B7" w:rsidTr="00D771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B7" w:rsidRPr="00C269B7" w:rsidTr="00D771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0F" w:rsidRPr="00C269B7" w:rsidTr="00D771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C269B7" w:rsidRPr="00C269B7" w:rsidTr="00D77149">
        <w:tc>
          <w:tcPr>
            <w:tcW w:w="9587" w:type="dxa"/>
            <w:gridSpan w:val="2"/>
          </w:tcPr>
          <w:p w:rsidR="00197E0F" w:rsidRPr="00C269B7" w:rsidRDefault="00197E0F" w:rsidP="00D771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  <w:p w:rsidR="00197E0F" w:rsidRPr="00C269B7" w:rsidRDefault="00197E0F" w:rsidP="00D7714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B7" w:rsidRPr="00C269B7" w:rsidTr="00D77149"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97E0F" w:rsidRPr="00C269B7" w:rsidTr="00D77149">
        <w:trPr>
          <w:trHeight w:val="23"/>
        </w:trPr>
        <w:tc>
          <w:tcPr>
            <w:tcW w:w="4825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197E0F" w:rsidRPr="00C269B7" w:rsidRDefault="00197E0F" w:rsidP="00D77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B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197E0F" w:rsidRPr="00C269B7" w:rsidRDefault="00197E0F" w:rsidP="00D77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0F" w:rsidRPr="00C269B7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97E0F" w:rsidRPr="00C269B7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97E0F" w:rsidRPr="00C269B7" w:rsidRDefault="00197E0F" w:rsidP="00197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197E0F" w:rsidRPr="00C269B7" w:rsidRDefault="00197E0F" w:rsidP="00197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269B7">
        <w:rPr>
          <w:rFonts w:ascii="Times New Roman" w:hAnsi="Times New Roman" w:cs="Times New Roman"/>
          <w:smallCaps/>
          <w:sz w:val="24"/>
          <w:szCs w:val="24"/>
        </w:rPr>
        <w:t xml:space="preserve">ОТЧЕТ </w:t>
      </w: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269B7">
        <w:rPr>
          <w:rFonts w:ascii="Times New Roman" w:hAnsi="Times New Roman" w:cs="Times New Roman"/>
          <w:smallCaps/>
          <w:sz w:val="24"/>
          <w:szCs w:val="24"/>
        </w:rPr>
        <w:t>о расходовании субсидии</w:t>
      </w: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269B7">
        <w:rPr>
          <w:rFonts w:ascii="Times New Roman" w:hAnsi="Times New Roman" w:cs="Times New Roman"/>
          <w:smallCaps/>
          <w:sz w:val="24"/>
          <w:szCs w:val="24"/>
        </w:rPr>
        <w:t>(наименование социально ориентированной некоммерческой организации)</w:t>
      </w: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269B7">
        <w:rPr>
          <w:rFonts w:ascii="Times New Roman" w:hAnsi="Times New Roman" w:cs="Times New Roman"/>
          <w:smallCaps/>
          <w:sz w:val="24"/>
          <w:szCs w:val="24"/>
        </w:rPr>
        <w:t xml:space="preserve">за </w:t>
      </w:r>
      <w:r w:rsidRPr="00C269B7">
        <w:rPr>
          <w:rFonts w:ascii="Times New Roman" w:hAnsi="Times New Roman" w:cs="Times New Roman"/>
          <w:smallCaps/>
          <w:sz w:val="24"/>
          <w:szCs w:val="24"/>
        </w:rPr>
        <w:tab/>
      </w:r>
      <w:r w:rsidRPr="00C269B7">
        <w:rPr>
          <w:rFonts w:ascii="Times New Roman" w:hAnsi="Times New Roman" w:cs="Times New Roman"/>
          <w:smallCaps/>
          <w:sz w:val="24"/>
          <w:szCs w:val="24"/>
        </w:rPr>
        <w:tab/>
        <w:t>месяц 20</w:t>
      </w:r>
      <w:r w:rsidRPr="00C269B7">
        <w:rPr>
          <w:rFonts w:ascii="Times New Roman" w:hAnsi="Times New Roman" w:cs="Times New Roman"/>
          <w:smallCaps/>
          <w:sz w:val="24"/>
          <w:szCs w:val="24"/>
        </w:rPr>
        <w:tab/>
        <w:t>года</w:t>
      </w:r>
    </w:p>
    <w:p w:rsidR="00197E0F" w:rsidRPr="00C269B7" w:rsidRDefault="00197E0F" w:rsidP="00197E0F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437"/>
        <w:gridCol w:w="1267"/>
        <w:gridCol w:w="1272"/>
        <w:gridCol w:w="1277"/>
        <w:gridCol w:w="1267"/>
        <w:gridCol w:w="1277"/>
        <w:gridCol w:w="1152"/>
      </w:tblGrid>
      <w:tr w:rsidR="00C269B7" w:rsidRPr="00C269B7" w:rsidTr="00D77149">
        <w:trPr>
          <w:trHeight w:val="26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Сумма предоставленной субсидии на момент представления отчета об использовании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Сумма</w:t>
            </w:r>
            <w:r w:rsidRPr="00C269B7">
              <w:rPr>
                <w:sz w:val="24"/>
                <w:szCs w:val="24"/>
              </w:rPr>
              <w:t xml:space="preserve"> </w:t>
            </w: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фактически понесенных расходов</w:t>
            </w:r>
            <w:r w:rsidRPr="00C269B7">
              <w:rPr>
                <w:sz w:val="24"/>
                <w:szCs w:val="24"/>
              </w:rPr>
              <w:t xml:space="preserve"> </w:t>
            </w: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0F" w:rsidRPr="00C269B7" w:rsidRDefault="00197E0F" w:rsidP="00D77149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C269B7" w:rsidRPr="00C269B7" w:rsidTr="00D77149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0F" w:rsidRPr="00C269B7" w:rsidRDefault="00197E0F" w:rsidP="00D77149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0F" w:rsidRPr="00C269B7" w:rsidRDefault="00197E0F" w:rsidP="00D77149">
            <w:pPr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spacing w:line="20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B7" w:rsidRPr="00C269B7" w:rsidTr="00D77149">
        <w:trPr>
          <w:trHeight w:val="288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269B7">
              <w:rPr>
                <w:rStyle w:val="210pt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0F" w:rsidRPr="00C269B7" w:rsidRDefault="00197E0F" w:rsidP="00D7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0F" w:rsidRPr="00C269B7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sz w:val="24"/>
          <w:szCs w:val="24"/>
          <w:lang w:bidi="ru-RU"/>
        </w:rPr>
      </w:pPr>
    </w:p>
    <w:p w:rsidR="00197E0F" w:rsidRPr="00C269B7" w:rsidRDefault="00197E0F" w:rsidP="00197E0F">
      <w:pPr>
        <w:tabs>
          <w:tab w:val="left" w:leader="underscore" w:pos="1834"/>
        </w:tabs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Руководитель __________________</w:t>
      </w:r>
    </w:p>
    <w:p w:rsidR="00197E0F" w:rsidRPr="00C269B7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Главный бухгалтер ______________</w:t>
      </w:r>
    </w:p>
    <w:p w:rsidR="00197E0F" w:rsidRPr="00C269B7" w:rsidRDefault="00197E0F" w:rsidP="00197E0F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  <w:lang w:bidi="ru-RU"/>
        </w:rPr>
        <w:t>М.П.</w:t>
      </w:r>
    </w:p>
    <w:p w:rsidR="00197E0F" w:rsidRPr="00C269B7" w:rsidRDefault="00197E0F" w:rsidP="00197E0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197E0F" w:rsidRPr="00C269B7" w:rsidRDefault="00197E0F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УТВЕРЖДЕНО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302C03" w:rsidRPr="00C269B7" w:rsidRDefault="00742AF0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муниципального образования «Турочакский район»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от    ____</w:t>
      </w:r>
      <w:proofErr w:type="gramStart"/>
      <w:r w:rsidRPr="00C269B7">
        <w:rPr>
          <w:rFonts w:ascii="Times New Roman" w:eastAsia="Calibri" w:hAnsi="Times New Roman"/>
          <w:sz w:val="24"/>
          <w:szCs w:val="24"/>
        </w:rPr>
        <w:t>_  года</w:t>
      </w:r>
      <w:proofErr w:type="gramEnd"/>
      <w:r w:rsidRPr="00C269B7">
        <w:rPr>
          <w:rFonts w:ascii="Times New Roman" w:eastAsia="Calibri" w:hAnsi="Times New Roman"/>
          <w:sz w:val="24"/>
          <w:szCs w:val="24"/>
        </w:rPr>
        <w:t xml:space="preserve"> №</w:t>
      </w:r>
    </w:p>
    <w:p w:rsidR="00DC1D3B" w:rsidRPr="00C269B7" w:rsidRDefault="00DC1D3B" w:rsidP="00DC1D3B">
      <w:pPr>
        <w:jc w:val="right"/>
        <w:rPr>
          <w:rFonts w:ascii="Times New Roman" w:hAnsi="Times New Roman"/>
          <w:sz w:val="24"/>
          <w:szCs w:val="28"/>
        </w:rPr>
      </w:pPr>
    </w:p>
    <w:p w:rsidR="00DC1D3B" w:rsidRPr="00C269B7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C269B7">
        <w:rPr>
          <w:rFonts w:ascii="Times New Roman" w:hAnsi="Times New Roman"/>
          <w:b/>
          <w:sz w:val="24"/>
          <w:szCs w:val="28"/>
        </w:rPr>
        <w:t xml:space="preserve">Состав конкурсной комиссии </w:t>
      </w:r>
    </w:p>
    <w:p w:rsidR="00DC1D3B" w:rsidRPr="00C269B7" w:rsidRDefault="00DC1D3B" w:rsidP="00742AF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r w:rsidR="00742AF0" w:rsidRPr="00C269B7">
        <w:rPr>
          <w:rFonts w:ascii="Times New Roman" w:hAnsi="Times New Roman"/>
          <w:sz w:val="24"/>
          <w:szCs w:val="24"/>
        </w:rPr>
        <w:t>Турочакский район</w:t>
      </w:r>
      <w:r w:rsidRPr="00C269B7">
        <w:rPr>
          <w:rFonts w:ascii="Times New Roman" w:hAnsi="Times New Roman"/>
          <w:sz w:val="24"/>
          <w:szCs w:val="24"/>
        </w:rPr>
        <w:t xml:space="preserve">» по проведению конкурсного отбора на предоставление субсидий из бюджета </w:t>
      </w:r>
      <w:r w:rsidR="00742AF0" w:rsidRPr="00C269B7">
        <w:rPr>
          <w:rFonts w:ascii="Times New Roman" w:hAnsi="Times New Roman"/>
          <w:sz w:val="24"/>
          <w:szCs w:val="24"/>
        </w:rPr>
        <w:t xml:space="preserve">муниципального образования «Турочакский район» </w:t>
      </w:r>
      <w:r w:rsidRPr="00C269B7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DC1D3B" w:rsidRPr="00C269B7" w:rsidRDefault="00DC1D3B" w:rsidP="00DC1D3B">
      <w:pPr>
        <w:rPr>
          <w:rFonts w:ascii="Times New Roman" w:hAnsi="Times New Roman"/>
          <w:sz w:val="24"/>
          <w:szCs w:val="28"/>
        </w:rPr>
      </w:pPr>
    </w:p>
    <w:p w:rsidR="007352DF" w:rsidRPr="00C269B7" w:rsidRDefault="00DC1D3B" w:rsidP="00742AF0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C269B7">
        <w:rPr>
          <w:rFonts w:ascii="Times New Roman" w:hAnsi="Times New Roman"/>
          <w:sz w:val="24"/>
          <w:szCs w:val="28"/>
        </w:rPr>
        <w:t>Заместитель главы Администрации по социальным вопросам</w:t>
      </w:r>
      <w:r w:rsidR="007352DF" w:rsidRPr="00C269B7">
        <w:rPr>
          <w:rFonts w:ascii="Times New Roman" w:hAnsi="Times New Roman"/>
          <w:sz w:val="24"/>
          <w:szCs w:val="28"/>
        </w:rPr>
        <w:t xml:space="preserve"> </w:t>
      </w:r>
      <w:r w:rsidR="00E0355E" w:rsidRPr="00C269B7">
        <w:rPr>
          <w:rFonts w:ascii="Times New Roman" w:hAnsi="Times New Roman"/>
          <w:sz w:val="24"/>
          <w:szCs w:val="28"/>
        </w:rPr>
        <w:t>Растворов С.Н.</w:t>
      </w:r>
      <w:r w:rsidRPr="00C269B7">
        <w:rPr>
          <w:rFonts w:ascii="Times New Roman" w:hAnsi="Times New Roman"/>
          <w:sz w:val="24"/>
          <w:szCs w:val="28"/>
        </w:rPr>
        <w:t xml:space="preserve"> </w:t>
      </w:r>
      <w:r w:rsidR="007352DF" w:rsidRPr="00C269B7">
        <w:rPr>
          <w:rFonts w:ascii="Times New Roman" w:hAnsi="Times New Roman"/>
          <w:sz w:val="24"/>
          <w:szCs w:val="28"/>
        </w:rPr>
        <w:t xml:space="preserve">– </w:t>
      </w:r>
      <w:r w:rsidRPr="00C269B7">
        <w:rPr>
          <w:rFonts w:ascii="Times New Roman" w:hAnsi="Times New Roman"/>
          <w:sz w:val="24"/>
          <w:szCs w:val="28"/>
        </w:rPr>
        <w:t>председатель комиссии</w:t>
      </w:r>
    </w:p>
    <w:p w:rsidR="00DC1D3B" w:rsidRPr="00C269B7" w:rsidRDefault="00A701C3" w:rsidP="00742AF0">
      <w:pPr>
        <w:pStyle w:val="a3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269B7">
        <w:rPr>
          <w:rFonts w:ascii="Times New Roman" w:hAnsi="Times New Roman"/>
          <w:sz w:val="24"/>
          <w:szCs w:val="28"/>
        </w:rPr>
        <w:t>Кремзер</w:t>
      </w:r>
      <w:proofErr w:type="spellEnd"/>
      <w:r w:rsidRPr="00C269B7">
        <w:rPr>
          <w:rFonts w:ascii="Times New Roman" w:hAnsi="Times New Roman"/>
          <w:sz w:val="24"/>
          <w:szCs w:val="28"/>
        </w:rPr>
        <w:t xml:space="preserve"> О.Н. </w:t>
      </w:r>
      <w:r w:rsidR="00BD4999" w:rsidRPr="00C269B7">
        <w:rPr>
          <w:rFonts w:ascii="Times New Roman" w:hAnsi="Times New Roman"/>
          <w:sz w:val="24"/>
          <w:szCs w:val="28"/>
        </w:rPr>
        <w:t>–</w:t>
      </w:r>
      <w:r w:rsidR="00DC1D3B" w:rsidRPr="00C269B7">
        <w:rPr>
          <w:rFonts w:ascii="Times New Roman" w:hAnsi="Times New Roman"/>
          <w:sz w:val="24"/>
          <w:szCs w:val="28"/>
        </w:rPr>
        <w:t xml:space="preserve"> секретарь</w:t>
      </w:r>
    </w:p>
    <w:p w:rsidR="00DC1D3B" w:rsidRPr="00C269B7" w:rsidRDefault="00DC1D3B" w:rsidP="00742AF0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C269B7">
        <w:rPr>
          <w:rFonts w:ascii="Times New Roman" w:hAnsi="Times New Roman"/>
          <w:sz w:val="24"/>
          <w:szCs w:val="28"/>
        </w:rPr>
        <w:t>Члены комиссии:</w:t>
      </w:r>
    </w:p>
    <w:p w:rsidR="00DC1D3B" w:rsidRPr="00C269B7" w:rsidRDefault="007352DF" w:rsidP="00742AF0">
      <w:pPr>
        <w:pStyle w:val="a3"/>
        <w:numPr>
          <w:ilvl w:val="3"/>
          <w:numId w:val="21"/>
        </w:numPr>
        <w:tabs>
          <w:tab w:val="left" w:pos="284"/>
        </w:tabs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C269B7">
        <w:rPr>
          <w:rFonts w:ascii="Times New Roman" w:hAnsi="Times New Roman"/>
          <w:sz w:val="24"/>
          <w:szCs w:val="28"/>
        </w:rPr>
        <w:t xml:space="preserve">Начальник </w:t>
      </w:r>
      <w:r w:rsidR="00A701C3" w:rsidRPr="00C269B7">
        <w:rPr>
          <w:rFonts w:ascii="Times New Roman" w:hAnsi="Times New Roman"/>
          <w:sz w:val="24"/>
          <w:szCs w:val="28"/>
        </w:rPr>
        <w:t>Финансового отдела Администрации муниципального образования «Турочакский район» Бурмакина С.А.</w:t>
      </w:r>
    </w:p>
    <w:p w:rsidR="00DC1D3B" w:rsidRPr="00C269B7" w:rsidRDefault="00DC1D3B" w:rsidP="00742AF0">
      <w:pPr>
        <w:pStyle w:val="a3"/>
        <w:numPr>
          <w:ilvl w:val="3"/>
          <w:numId w:val="21"/>
        </w:numPr>
        <w:tabs>
          <w:tab w:val="left" w:pos="284"/>
        </w:tabs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C269B7">
        <w:rPr>
          <w:rFonts w:ascii="Times New Roman" w:hAnsi="Times New Roman"/>
          <w:sz w:val="24"/>
          <w:szCs w:val="28"/>
        </w:rPr>
        <w:t xml:space="preserve">Начальник </w:t>
      </w:r>
      <w:r w:rsidR="00A701C3" w:rsidRPr="00C269B7">
        <w:rPr>
          <w:rFonts w:ascii="Times New Roman" w:hAnsi="Times New Roman"/>
          <w:sz w:val="24"/>
          <w:szCs w:val="28"/>
        </w:rPr>
        <w:t>Отдела</w:t>
      </w:r>
      <w:r w:rsidRPr="00C269B7">
        <w:rPr>
          <w:rFonts w:ascii="Times New Roman" w:hAnsi="Times New Roman"/>
          <w:sz w:val="24"/>
          <w:szCs w:val="28"/>
        </w:rPr>
        <w:t xml:space="preserve"> образования </w:t>
      </w:r>
      <w:r w:rsidR="00A701C3" w:rsidRPr="00C269B7">
        <w:rPr>
          <w:rFonts w:ascii="Times New Roman" w:hAnsi="Times New Roman"/>
          <w:sz w:val="24"/>
          <w:szCs w:val="28"/>
        </w:rPr>
        <w:t>Администрации муниципального образования «Турочакский район» Черепанова Н.С.</w:t>
      </w:r>
    </w:p>
    <w:p w:rsidR="00DC1D3B" w:rsidRPr="00C269B7" w:rsidRDefault="00A701C3" w:rsidP="00742AF0">
      <w:pPr>
        <w:pStyle w:val="a3"/>
        <w:numPr>
          <w:ilvl w:val="3"/>
          <w:numId w:val="21"/>
        </w:numPr>
        <w:tabs>
          <w:tab w:val="left" w:pos="284"/>
        </w:tabs>
        <w:ind w:left="284" w:firstLine="567"/>
        <w:jc w:val="both"/>
        <w:rPr>
          <w:rFonts w:ascii="Times New Roman" w:hAnsi="Times New Roman"/>
          <w:sz w:val="24"/>
          <w:szCs w:val="28"/>
        </w:rPr>
      </w:pPr>
      <w:r w:rsidRPr="00C269B7">
        <w:rPr>
          <w:rFonts w:ascii="Times New Roman" w:hAnsi="Times New Roman"/>
          <w:sz w:val="24"/>
          <w:szCs w:val="28"/>
        </w:rPr>
        <w:t xml:space="preserve">Начальник Юридического отдела Администрации муниципального образования «Турочакский район» </w:t>
      </w:r>
      <w:proofErr w:type="spellStart"/>
      <w:r w:rsidRPr="00C269B7">
        <w:rPr>
          <w:rFonts w:ascii="Times New Roman" w:hAnsi="Times New Roman"/>
          <w:sz w:val="24"/>
          <w:szCs w:val="28"/>
        </w:rPr>
        <w:t>Самохвалова</w:t>
      </w:r>
      <w:proofErr w:type="spellEnd"/>
      <w:r w:rsidRPr="00C269B7">
        <w:rPr>
          <w:rFonts w:ascii="Times New Roman" w:hAnsi="Times New Roman"/>
          <w:sz w:val="24"/>
          <w:szCs w:val="28"/>
        </w:rPr>
        <w:t xml:space="preserve"> В.Г.</w:t>
      </w:r>
      <w:r w:rsidR="00DC1D3B" w:rsidRPr="00C269B7">
        <w:rPr>
          <w:rFonts w:ascii="Times New Roman" w:hAnsi="Times New Roman"/>
          <w:sz w:val="24"/>
          <w:szCs w:val="28"/>
        </w:rPr>
        <w:t xml:space="preserve"> </w:t>
      </w: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352DF" w:rsidRPr="00C269B7" w:rsidRDefault="007352DF" w:rsidP="00DC1D3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lastRenderedPageBreak/>
        <w:t>Приложение 3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УТВЕРЖДЕНО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742AF0" w:rsidRPr="00C269B7" w:rsidRDefault="00742AF0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муниципального образования «Турочакский район» </w:t>
      </w:r>
    </w:p>
    <w:p w:rsidR="00302C03" w:rsidRPr="00C269B7" w:rsidRDefault="00302C03" w:rsidP="00302C03">
      <w:pPr>
        <w:autoSpaceDE w:val="0"/>
        <w:autoSpaceDN w:val="0"/>
        <w:adjustRightInd w:val="0"/>
        <w:spacing w:after="0"/>
        <w:ind w:left="5245" w:firstLine="709"/>
        <w:jc w:val="right"/>
        <w:rPr>
          <w:rFonts w:ascii="Times New Roman" w:eastAsia="Calibri" w:hAnsi="Times New Roman"/>
          <w:sz w:val="24"/>
          <w:szCs w:val="24"/>
        </w:rPr>
      </w:pPr>
      <w:r w:rsidRPr="00C269B7">
        <w:rPr>
          <w:rFonts w:ascii="Times New Roman" w:eastAsia="Calibri" w:hAnsi="Times New Roman"/>
          <w:sz w:val="24"/>
          <w:szCs w:val="24"/>
        </w:rPr>
        <w:t>от    ____</w:t>
      </w:r>
      <w:proofErr w:type="gramStart"/>
      <w:r w:rsidRPr="00C269B7">
        <w:rPr>
          <w:rFonts w:ascii="Times New Roman" w:eastAsia="Calibri" w:hAnsi="Times New Roman"/>
          <w:sz w:val="24"/>
          <w:szCs w:val="24"/>
        </w:rPr>
        <w:t>_  года</w:t>
      </w:r>
      <w:proofErr w:type="gramEnd"/>
      <w:r w:rsidRPr="00C269B7">
        <w:rPr>
          <w:rFonts w:ascii="Times New Roman" w:eastAsia="Calibri" w:hAnsi="Times New Roman"/>
          <w:sz w:val="24"/>
          <w:szCs w:val="24"/>
        </w:rPr>
        <w:t xml:space="preserve"> №</w:t>
      </w:r>
    </w:p>
    <w:p w:rsidR="00DC1D3B" w:rsidRPr="00C269B7" w:rsidRDefault="00DC1D3B" w:rsidP="00DC1D3B">
      <w:pPr>
        <w:jc w:val="right"/>
        <w:rPr>
          <w:rFonts w:ascii="Times New Roman" w:hAnsi="Times New Roman"/>
          <w:sz w:val="24"/>
          <w:szCs w:val="28"/>
        </w:rPr>
      </w:pPr>
    </w:p>
    <w:p w:rsidR="00DC1D3B" w:rsidRPr="00C269B7" w:rsidRDefault="00DC1D3B" w:rsidP="00DC1D3B">
      <w:pPr>
        <w:jc w:val="right"/>
        <w:rPr>
          <w:rFonts w:ascii="Times New Roman" w:hAnsi="Times New Roman"/>
          <w:sz w:val="24"/>
          <w:szCs w:val="28"/>
        </w:rPr>
      </w:pPr>
    </w:p>
    <w:p w:rsidR="00DC1D3B" w:rsidRPr="00C269B7" w:rsidRDefault="00DC1D3B" w:rsidP="00DC1D3B">
      <w:pPr>
        <w:jc w:val="center"/>
        <w:rPr>
          <w:rFonts w:ascii="Times New Roman" w:hAnsi="Times New Roman"/>
          <w:b/>
          <w:sz w:val="24"/>
          <w:szCs w:val="28"/>
        </w:rPr>
      </w:pPr>
      <w:r w:rsidRPr="00C269B7">
        <w:rPr>
          <w:rFonts w:ascii="Times New Roman" w:hAnsi="Times New Roman"/>
          <w:b/>
          <w:sz w:val="24"/>
          <w:szCs w:val="28"/>
        </w:rPr>
        <w:t xml:space="preserve">Положение о конкурсной комиссии </w:t>
      </w:r>
    </w:p>
    <w:p w:rsidR="00DC1D3B" w:rsidRPr="00C269B7" w:rsidRDefault="00DC1D3B" w:rsidP="00742AF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269B7">
        <w:rPr>
          <w:rFonts w:ascii="Times New Roman" w:hAnsi="Times New Roman"/>
          <w:sz w:val="24"/>
          <w:szCs w:val="24"/>
        </w:rPr>
        <w:t xml:space="preserve">Администрации </w:t>
      </w:r>
      <w:r w:rsidR="00742AF0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» по проведению конкурсного отбора на предоставление субсидий из бюджета </w:t>
      </w:r>
      <w:r w:rsidR="00742AF0" w:rsidRPr="00C269B7">
        <w:rPr>
          <w:rFonts w:ascii="Times New Roman" w:hAnsi="Times New Roman"/>
          <w:sz w:val="24"/>
          <w:szCs w:val="24"/>
        </w:rPr>
        <w:t>муниципального образования «Турочакский район»</w:t>
      </w:r>
      <w:r w:rsidRPr="00C269B7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</w:p>
    <w:p w:rsidR="00DC1D3B" w:rsidRPr="00C269B7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9B7"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C269B7">
        <w:rPr>
          <w:rFonts w:ascii="Times New Roman" w:hAnsi="Times New Roman" w:cs="Times New Roman"/>
          <w:sz w:val="24"/>
          <w:szCs w:val="24"/>
        </w:rPr>
        <w:t>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</w:t>
      </w:r>
      <w:r w:rsidRPr="00C269B7">
        <w:rPr>
          <w:rFonts w:ascii="Times New Roman" w:hAnsi="Times New Roman" w:cs="Times New Roman"/>
          <w:sz w:val="24"/>
        </w:rPr>
        <w:t>.</w:t>
      </w:r>
    </w:p>
    <w:p w:rsidR="00DC1D3B" w:rsidRPr="00C269B7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9B7"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DC1D3B" w:rsidRPr="00C269B7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9B7">
        <w:rPr>
          <w:rFonts w:ascii="Times New Roman" w:hAnsi="Times New Roman" w:cs="Times New Roman"/>
          <w:sz w:val="24"/>
        </w:rPr>
        <w:t>Заседание конкурсной комиссии считается правомочным в случае</w:t>
      </w:r>
      <w:r w:rsidR="00302C03" w:rsidRPr="00C269B7">
        <w:rPr>
          <w:rFonts w:ascii="Times New Roman" w:hAnsi="Times New Roman" w:cs="Times New Roman"/>
          <w:sz w:val="24"/>
        </w:rPr>
        <w:t>,</w:t>
      </w:r>
      <w:r w:rsidRPr="00C269B7">
        <w:rPr>
          <w:rFonts w:ascii="Times New Roman" w:hAnsi="Times New Roman" w:cs="Times New Roman"/>
          <w:sz w:val="24"/>
        </w:rPr>
        <w:t xml:space="preserve"> если в нем принимает участие не менее половины членов конкурсной комиссии.</w:t>
      </w:r>
    </w:p>
    <w:p w:rsidR="00DC1D3B" w:rsidRPr="00C269B7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9B7">
        <w:rPr>
          <w:rFonts w:ascii="Times New Roman" w:hAnsi="Times New Roman" w:cs="Times New Roman"/>
          <w:sz w:val="24"/>
          <w:szCs w:val="24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</w:t>
      </w:r>
      <w:r w:rsidRPr="00C269B7">
        <w:rPr>
          <w:rFonts w:ascii="Times New Roman" w:hAnsi="Times New Roman" w:cs="Times New Roman"/>
          <w:sz w:val="24"/>
        </w:rPr>
        <w:t>.</w:t>
      </w:r>
    </w:p>
    <w:p w:rsidR="00DC1D3B" w:rsidRPr="00C269B7" w:rsidRDefault="00DC1D3B" w:rsidP="00DC1D3B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269B7"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DC1D3B" w:rsidRPr="00C269B7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p w:rsidR="00DC1D3B" w:rsidRPr="00C269B7" w:rsidRDefault="00DC1D3B" w:rsidP="00DC1D3B">
      <w:pPr>
        <w:spacing w:after="0"/>
        <w:jc w:val="both"/>
        <w:rPr>
          <w:rFonts w:ascii="Times New Roman" w:hAnsi="Times New Roman"/>
          <w:sz w:val="24"/>
        </w:rPr>
      </w:pPr>
    </w:p>
    <w:sectPr w:rsidR="00DC1D3B" w:rsidRPr="00C269B7" w:rsidSect="00BD7991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49" w:rsidRDefault="00167749" w:rsidP="007C24B6">
      <w:pPr>
        <w:spacing w:after="0" w:line="240" w:lineRule="auto"/>
      </w:pPr>
      <w:r>
        <w:separator/>
      </w:r>
    </w:p>
  </w:endnote>
  <w:endnote w:type="continuationSeparator" w:id="0">
    <w:p w:rsidR="00167749" w:rsidRDefault="00167749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49" w:rsidRDefault="00167749" w:rsidP="007C24B6">
      <w:pPr>
        <w:spacing w:after="0" w:line="240" w:lineRule="auto"/>
      </w:pPr>
      <w:r>
        <w:separator/>
      </w:r>
    </w:p>
  </w:footnote>
  <w:footnote w:type="continuationSeparator" w:id="0">
    <w:p w:rsidR="00167749" w:rsidRDefault="00167749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B7" w:rsidRDefault="00C269B7" w:rsidP="00DB53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6C3"/>
    <w:multiLevelType w:val="multilevel"/>
    <w:tmpl w:val="CEB46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B17445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F842EF"/>
    <w:multiLevelType w:val="multilevel"/>
    <w:tmpl w:val="B76AE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66F"/>
    <w:multiLevelType w:val="multilevel"/>
    <w:tmpl w:val="24DEC1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F2B06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B125308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5C7F16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22012C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FA0EA3"/>
    <w:multiLevelType w:val="hybridMultilevel"/>
    <w:tmpl w:val="4F32850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87C1A"/>
    <w:multiLevelType w:val="hybridMultilevel"/>
    <w:tmpl w:val="137CE28A"/>
    <w:lvl w:ilvl="0" w:tplc="99BAD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353A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24166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982A1B"/>
    <w:multiLevelType w:val="multilevel"/>
    <w:tmpl w:val="2932D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571C0E4B"/>
    <w:multiLevelType w:val="multilevel"/>
    <w:tmpl w:val="DDE6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3E3B94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2E00D7"/>
    <w:multiLevelType w:val="multilevel"/>
    <w:tmpl w:val="B4164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5E0157"/>
    <w:multiLevelType w:val="multilevel"/>
    <w:tmpl w:val="436A9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104C7"/>
    <w:multiLevelType w:val="hybridMultilevel"/>
    <w:tmpl w:val="F96A0BBA"/>
    <w:lvl w:ilvl="0" w:tplc="ADB47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05029"/>
    <w:multiLevelType w:val="hybridMultilevel"/>
    <w:tmpl w:val="0F72D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2DF8"/>
    <w:multiLevelType w:val="multilevel"/>
    <w:tmpl w:val="73B0A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D651B"/>
    <w:multiLevelType w:val="multilevel"/>
    <w:tmpl w:val="254C4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25"/>
  </w:num>
  <w:num w:numId="9">
    <w:abstractNumId w:val="23"/>
  </w:num>
  <w:num w:numId="10">
    <w:abstractNumId w:val="12"/>
  </w:num>
  <w:num w:numId="11">
    <w:abstractNumId w:val="13"/>
  </w:num>
  <w:num w:numId="12">
    <w:abstractNumId w:val="16"/>
  </w:num>
  <w:num w:numId="13">
    <w:abstractNumId w:val="27"/>
  </w:num>
  <w:num w:numId="14">
    <w:abstractNumId w:val="20"/>
  </w:num>
  <w:num w:numId="15">
    <w:abstractNumId w:val="21"/>
  </w:num>
  <w:num w:numId="16">
    <w:abstractNumId w:val="10"/>
  </w:num>
  <w:num w:numId="17">
    <w:abstractNumId w:val="18"/>
  </w:num>
  <w:num w:numId="18">
    <w:abstractNumId w:val="1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3"/>
  </w:num>
  <w:num w:numId="25">
    <w:abstractNumId w:val="7"/>
  </w:num>
  <w:num w:numId="26">
    <w:abstractNumId w:val="8"/>
  </w:num>
  <w:num w:numId="27">
    <w:abstractNumId w:val="22"/>
  </w:num>
  <w:num w:numId="28">
    <w:abstractNumId w:val="6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F"/>
    <w:rsid w:val="000061B7"/>
    <w:rsid w:val="00011CEF"/>
    <w:rsid w:val="00015C58"/>
    <w:rsid w:val="00023CAE"/>
    <w:rsid w:val="00024FF7"/>
    <w:rsid w:val="000338CC"/>
    <w:rsid w:val="00041A97"/>
    <w:rsid w:val="0005102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E42F3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749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7E0F"/>
    <w:rsid w:val="001B4C45"/>
    <w:rsid w:val="001B51C8"/>
    <w:rsid w:val="001B7EFE"/>
    <w:rsid w:val="001C2788"/>
    <w:rsid w:val="001C563F"/>
    <w:rsid w:val="001D05A8"/>
    <w:rsid w:val="001D17EF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02B0"/>
    <w:rsid w:val="00221411"/>
    <w:rsid w:val="00221B38"/>
    <w:rsid w:val="00234EE1"/>
    <w:rsid w:val="0023713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2C03"/>
    <w:rsid w:val="003053CD"/>
    <w:rsid w:val="00305601"/>
    <w:rsid w:val="00305E94"/>
    <w:rsid w:val="0030681B"/>
    <w:rsid w:val="00324373"/>
    <w:rsid w:val="003309C1"/>
    <w:rsid w:val="00331084"/>
    <w:rsid w:val="00333349"/>
    <w:rsid w:val="0033373A"/>
    <w:rsid w:val="00335599"/>
    <w:rsid w:val="00340B52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86E0F"/>
    <w:rsid w:val="003941C7"/>
    <w:rsid w:val="00397C6C"/>
    <w:rsid w:val="003B6E56"/>
    <w:rsid w:val="003C0002"/>
    <w:rsid w:val="003C0A62"/>
    <w:rsid w:val="003C0B02"/>
    <w:rsid w:val="003D392A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1A10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62929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52DF"/>
    <w:rsid w:val="0073690B"/>
    <w:rsid w:val="007412A0"/>
    <w:rsid w:val="00742AF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189E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76E"/>
    <w:rsid w:val="008A7568"/>
    <w:rsid w:val="008B40E2"/>
    <w:rsid w:val="008B6B7B"/>
    <w:rsid w:val="008B6C6F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0C6A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1C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1642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4A9A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4999"/>
    <w:rsid w:val="00BD671C"/>
    <w:rsid w:val="00BD6BEC"/>
    <w:rsid w:val="00BD7235"/>
    <w:rsid w:val="00BD7991"/>
    <w:rsid w:val="00BE63F1"/>
    <w:rsid w:val="00BF68F6"/>
    <w:rsid w:val="00BF7BB3"/>
    <w:rsid w:val="00C0395E"/>
    <w:rsid w:val="00C061AE"/>
    <w:rsid w:val="00C12E57"/>
    <w:rsid w:val="00C12FBD"/>
    <w:rsid w:val="00C1430C"/>
    <w:rsid w:val="00C14615"/>
    <w:rsid w:val="00C15027"/>
    <w:rsid w:val="00C22751"/>
    <w:rsid w:val="00C2370F"/>
    <w:rsid w:val="00C269B7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0156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149"/>
    <w:rsid w:val="00D7765C"/>
    <w:rsid w:val="00D83EBE"/>
    <w:rsid w:val="00D84D40"/>
    <w:rsid w:val="00D9278B"/>
    <w:rsid w:val="00DA4C38"/>
    <w:rsid w:val="00DA744A"/>
    <w:rsid w:val="00DB53FB"/>
    <w:rsid w:val="00DB5CCA"/>
    <w:rsid w:val="00DB6E9E"/>
    <w:rsid w:val="00DC1D3B"/>
    <w:rsid w:val="00DC23B5"/>
    <w:rsid w:val="00DC5F6C"/>
    <w:rsid w:val="00DC6216"/>
    <w:rsid w:val="00DC7F97"/>
    <w:rsid w:val="00DD0299"/>
    <w:rsid w:val="00DD6396"/>
    <w:rsid w:val="00DE0712"/>
    <w:rsid w:val="00DE2951"/>
    <w:rsid w:val="00DE75AF"/>
    <w:rsid w:val="00DF21C1"/>
    <w:rsid w:val="00DF4F8D"/>
    <w:rsid w:val="00E0355E"/>
    <w:rsid w:val="00E07FF6"/>
    <w:rsid w:val="00E178FA"/>
    <w:rsid w:val="00E20529"/>
    <w:rsid w:val="00E2318C"/>
    <w:rsid w:val="00E32F49"/>
    <w:rsid w:val="00E36C1F"/>
    <w:rsid w:val="00E41D5F"/>
    <w:rsid w:val="00E47B14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29D4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F0EE"/>
  <w15:docId w15:val="{D7B7CD0A-44F7-4B2F-BFE0-CE8E61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C1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0pt">
    <w:name w:val="Основной текст (2) + 10 pt;Полужирный"/>
    <w:basedOn w:val="2"/>
    <w:rsid w:val="0019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24C6-F497-4865-BB37-D300EB1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2019-07-02T00:22:00Z</cp:lastPrinted>
  <dcterms:created xsi:type="dcterms:W3CDTF">2019-06-26T01:40:00Z</dcterms:created>
  <dcterms:modified xsi:type="dcterms:W3CDTF">2019-07-02T00:24:00Z</dcterms:modified>
</cp:coreProperties>
</file>