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0F05" w14:textId="77777777" w:rsidR="00321B08" w:rsidRDefault="00321B08" w:rsidP="003920C2">
      <w:pPr>
        <w:spacing w:after="0" w:line="240" w:lineRule="auto"/>
        <w:jc w:val="right"/>
        <w:rPr>
          <w:rFonts w:ascii="Times New Roman" w:hAnsi="Times New Roman" w:cs="Times New Roman"/>
          <w:sz w:val="28"/>
          <w:szCs w:val="28"/>
        </w:rPr>
      </w:pPr>
    </w:p>
    <w:p w14:paraId="728137F6" w14:textId="77777777" w:rsidR="00321B08" w:rsidRDefault="00321B08" w:rsidP="003920C2">
      <w:pPr>
        <w:spacing w:after="0" w:line="240" w:lineRule="auto"/>
        <w:jc w:val="right"/>
        <w:rPr>
          <w:rFonts w:ascii="Times New Roman" w:hAnsi="Times New Roman" w:cs="Times New Roman"/>
          <w:sz w:val="28"/>
          <w:szCs w:val="28"/>
        </w:rPr>
      </w:pPr>
    </w:p>
    <w:p w14:paraId="624CD007" w14:textId="2C8F1E2D" w:rsidR="00321B08" w:rsidRPr="00560865" w:rsidRDefault="000A57E1" w:rsidP="00560865">
      <w:pPr>
        <w:spacing w:after="0" w:line="360" w:lineRule="auto"/>
        <w:ind w:firstLine="709"/>
        <w:jc w:val="center"/>
        <w:rPr>
          <w:rFonts w:ascii="Times New Roman" w:hAnsi="Times New Roman" w:cs="Times New Roman"/>
          <w:b/>
          <w:sz w:val="28"/>
          <w:szCs w:val="28"/>
        </w:rPr>
      </w:pPr>
      <w:r w:rsidRPr="00560865">
        <w:rPr>
          <w:rFonts w:ascii="Times New Roman" w:hAnsi="Times New Roman" w:cs="Times New Roman"/>
          <w:b/>
          <w:sz w:val="28"/>
          <w:szCs w:val="28"/>
        </w:rPr>
        <w:t>Отчет о работе Контрольно-</w:t>
      </w:r>
      <w:r w:rsidR="00924D80">
        <w:rPr>
          <w:rFonts w:ascii="Times New Roman" w:hAnsi="Times New Roman" w:cs="Times New Roman"/>
          <w:b/>
          <w:sz w:val="28"/>
          <w:szCs w:val="28"/>
        </w:rPr>
        <w:t>счетной палаты</w:t>
      </w:r>
      <w:r w:rsidRPr="00560865">
        <w:rPr>
          <w:rFonts w:ascii="Times New Roman" w:hAnsi="Times New Roman" w:cs="Times New Roman"/>
          <w:b/>
          <w:sz w:val="28"/>
          <w:szCs w:val="28"/>
        </w:rPr>
        <w:t xml:space="preserve"> муниципального образования «Турочакский район» за 20</w:t>
      </w:r>
      <w:r w:rsidR="007B007A" w:rsidRPr="00560865">
        <w:rPr>
          <w:rFonts w:ascii="Times New Roman" w:hAnsi="Times New Roman" w:cs="Times New Roman"/>
          <w:b/>
          <w:sz w:val="28"/>
          <w:szCs w:val="28"/>
        </w:rPr>
        <w:t>2</w:t>
      </w:r>
      <w:r w:rsidR="00E0260B">
        <w:rPr>
          <w:rFonts w:ascii="Times New Roman" w:hAnsi="Times New Roman" w:cs="Times New Roman"/>
          <w:b/>
          <w:sz w:val="28"/>
          <w:szCs w:val="28"/>
        </w:rPr>
        <w:t>1</w:t>
      </w:r>
      <w:r w:rsidRPr="00560865">
        <w:rPr>
          <w:rFonts w:ascii="Times New Roman" w:hAnsi="Times New Roman" w:cs="Times New Roman"/>
          <w:b/>
          <w:sz w:val="28"/>
          <w:szCs w:val="28"/>
        </w:rPr>
        <w:t xml:space="preserve"> год.</w:t>
      </w:r>
    </w:p>
    <w:p w14:paraId="37D57988" w14:textId="77777777" w:rsidR="00E34BCE" w:rsidRPr="00560865" w:rsidRDefault="00321B08" w:rsidP="00560865">
      <w:pPr>
        <w:spacing w:after="0" w:line="360" w:lineRule="auto"/>
        <w:ind w:firstLine="709"/>
        <w:jc w:val="both"/>
        <w:rPr>
          <w:rFonts w:ascii="Times New Roman" w:hAnsi="Times New Roman" w:cs="Times New Roman"/>
          <w:b/>
          <w:sz w:val="28"/>
          <w:szCs w:val="28"/>
        </w:rPr>
      </w:pPr>
      <w:r w:rsidRPr="00560865">
        <w:rPr>
          <w:rFonts w:ascii="Times New Roman" w:hAnsi="Times New Roman" w:cs="Times New Roman"/>
          <w:b/>
          <w:sz w:val="28"/>
          <w:szCs w:val="28"/>
        </w:rPr>
        <w:t xml:space="preserve"> </w:t>
      </w:r>
    </w:p>
    <w:p w14:paraId="643FF38D" w14:textId="2C242F7F" w:rsidR="00924D80" w:rsidRDefault="00924D80" w:rsidP="00BE741E">
      <w:pPr>
        <w:pStyle w:val="23"/>
        <w:shd w:val="clear" w:color="auto" w:fill="auto"/>
        <w:spacing w:before="0" w:line="360" w:lineRule="auto"/>
        <w:ind w:firstLine="709"/>
      </w:pPr>
      <w:r>
        <w:rPr>
          <w:color w:val="000000"/>
          <w:lang w:eastAsia="ru-RU" w:bidi="ru-RU"/>
        </w:rPr>
        <w:t>Настоящий отчет о деятельности контрольно-счетной палаты муниципального образования «Турочакский район» за 2021 год (далее - Отчет) подготовлен в соответствии с частью 2 статьи 19 Федерального Закона от 07.02.2011г. №6-ФЗ «Об общих принципах организации и деятельности контрольно-счетных органов субъекта Российской Федерации и муниципальных образований» и п.</w:t>
      </w:r>
      <w:r w:rsidR="00C84AED">
        <w:rPr>
          <w:color w:val="000000"/>
          <w:lang w:eastAsia="ru-RU" w:bidi="ru-RU"/>
        </w:rPr>
        <w:t>7</w:t>
      </w:r>
      <w:r>
        <w:rPr>
          <w:color w:val="000000"/>
          <w:lang w:eastAsia="ru-RU" w:bidi="ru-RU"/>
        </w:rPr>
        <w:t xml:space="preserve"> статьи </w:t>
      </w:r>
      <w:r w:rsidR="00C84AED">
        <w:rPr>
          <w:color w:val="000000"/>
          <w:lang w:eastAsia="ru-RU" w:bidi="ru-RU"/>
        </w:rPr>
        <w:t>14</w:t>
      </w:r>
      <w:r>
        <w:rPr>
          <w:color w:val="000000"/>
          <w:lang w:eastAsia="ru-RU" w:bidi="ru-RU"/>
        </w:rPr>
        <w:t xml:space="preserve"> Положения о </w:t>
      </w:r>
      <w:r w:rsidR="00BE741E">
        <w:rPr>
          <w:color w:val="000000"/>
          <w:lang w:eastAsia="ru-RU" w:bidi="ru-RU"/>
        </w:rPr>
        <w:t>К</w:t>
      </w:r>
      <w:r>
        <w:rPr>
          <w:color w:val="000000"/>
          <w:lang w:eastAsia="ru-RU" w:bidi="ru-RU"/>
        </w:rPr>
        <w:t>онтрольно</w:t>
      </w:r>
      <w:r>
        <w:rPr>
          <w:color w:val="000000"/>
          <w:lang w:eastAsia="ru-RU" w:bidi="ru-RU"/>
        </w:rPr>
        <w:softHyphen/>
        <w:t>счетной палате муниципального образования «Турочакский район», принятого решением Совета депутатов от</w:t>
      </w:r>
      <w:r w:rsidR="00C84AED">
        <w:rPr>
          <w:color w:val="000000"/>
          <w:lang w:eastAsia="ru-RU" w:bidi="ru-RU"/>
        </w:rPr>
        <w:t xml:space="preserve"> 09 декабря 2021 года </w:t>
      </w:r>
      <w:r>
        <w:rPr>
          <w:color w:val="000000"/>
          <w:lang w:eastAsia="ru-RU" w:bidi="ru-RU"/>
        </w:rPr>
        <w:t xml:space="preserve">№ </w:t>
      </w:r>
      <w:r w:rsidR="00C84AED">
        <w:rPr>
          <w:color w:val="000000"/>
          <w:lang w:eastAsia="ru-RU" w:bidi="ru-RU"/>
        </w:rPr>
        <w:t>32</w:t>
      </w:r>
      <w:r>
        <w:rPr>
          <w:color w:val="000000"/>
          <w:lang w:eastAsia="ru-RU" w:bidi="ru-RU"/>
        </w:rPr>
        <w:t>-9 (далее - Решение №</w:t>
      </w:r>
      <w:r w:rsidR="00C84AED">
        <w:rPr>
          <w:color w:val="000000"/>
          <w:lang w:eastAsia="ru-RU" w:bidi="ru-RU"/>
        </w:rPr>
        <w:t>32</w:t>
      </w:r>
      <w:r>
        <w:rPr>
          <w:color w:val="000000"/>
          <w:lang w:eastAsia="ru-RU" w:bidi="ru-RU"/>
        </w:rPr>
        <w:t>-9).</w:t>
      </w:r>
    </w:p>
    <w:p w14:paraId="046F5074" w14:textId="77777777" w:rsidR="00924D80" w:rsidRDefault="00924D80" w:rsidP="00B33743">
      <w:pPr>
        <w:pStyle w:val="13"/>
        <w:keepNext/>
        <w:keepLines/>
        <w:shd w:val="clear" w:color="auto" w:fill="auto"/>
        <w:spacing w:before="0" w:line="360" w:lineRule="auto"/>
        <w:ind w:firstLine="709"/>
      </w:pPr>
      <w:bookmarkStart w:id="0" w:name="bookmark0"/>
      <w:r>
        <w:rPr>
          <w:color w:val="000000"/>
          <w:lang w:eastAsia="ru-RU" w:bidi="ru-RU"/>
        </w:rPr>
        <w:t>1.Общие положения</w:t>
      </w:r>
      <w:bookmarkEnd w:id="0"/>
    </w:p>
    <w:p w14:paraId="70720BDA" w14:textId="6973DDFC" w:rsidR="00924D80" w:rsidRDefault="00924D80" w:rsidP="00BE741E">
      <w:pPr>
        <w:pStyle w:val="23"/>
        <w:shd w:val="clear" w:color="auto" w:fill="auto"/>
        <w:spacing w:before="0" w:line="360" w:lineRule="auto"/>
        <w:ind w:firstLine="709"/>
      </w:pPr>
      <w:r>
        <w:rPr>
          <w:color w:val="000000"/>
          <w:lang w:eastAsia="ru-RU" w:bidi="ru-RU"/>
        </w:rPr>
        <w:t>Правовые основы деятельности Контрольно-счетной палаты муниципального образования «Турочакский район» определены Уставом муниципального образования «Турочакский район», Положением «О контрольно-счетной палате муниципального образования «Турочакский район»</w:t>
      </w:r>
      <w:r w:rsidR="00FF7BC8">
        <w:rPr>
          <w:color w:val="000000"/>
          <w:lang w:eastAsia="ru-RU" w:bidi="ru-RU"/>
        </w:rPr>
        <w:t xml:space="preserve"> (далее Положение)</w:t>
      </w:r>
      <w:r>
        <w:rPr>
          <w:color w:val="000000"/>
          <w:lang w:eastAsia="ru-RU" w:bidi="ru-RU"/>
        </w:rPr>
        <w:t>, федеральным</w:t>
      </w:r>
      <w:r w:rsidR="00FF7BC8">
        <w:rPr>
          <w:color w:val="000000"/>
          <w:lang w:eastAsia="ru-RU" w:bidi="ru-RU"/>
        </w:rPr>
        <w:t xml:space="preserve"> </w:t>
      </w:r>
      <w:r>
        <w:rPr>
          <w:color w:val="000000"/>
          <w:lang w:eastAsia="ru-RU" w:bidi="ru-RU"/>
        </w:rPr>
        <w:t>законодательством РФ: Бюджетным кодексом РФ, Федеральным законом от 06.10.2003 №</w:t>
      </w:r>
      <w:r>
        <w:rPr>
          <w:color w:val="000000"/>
          <w:lang w:eastAsia="ru-RU" w:bidi="ru-RU"/>
        </w:rPr>
        <w:tab/>
        <w:t>131-ФЗ «Об общих принципах организации местного</w:t>
      </w:r>
      <w:r w:rsidR="00FF7BC8">
        <w:rPr>
          <w:color w:val="000000"/>
          <w:lang w:eastAsia="ru-RU" w:bidi="ru-RU"/>
        </w:rPr>
        <w:t xml:space="preserve"> </w:t>
      </w:r>
      <w:r>
        <w:rPr>
          <w:color w:val="000000"/>
          <w:lang w:eastAsia="ru-RU" w:bidi="ru-RU"/>
        </w:rPr>
        <w:t>самоуправления в Российской Федерации», Федеральным законом от</w:t>
      </w:r>
      <w:r w:rsidR="00FF7BC8">
        <w:rPr>
          <w:color w:val="000000"/>
          <w:lang w:eastAsia="ru-RU" w:bidi="ru-RU"/>
        </w:rPr>
        <w:t xml:space="preserve"> </w:t>
      </w:r>
      <w:r>
        <w:rPr>
          <w:color w:val="000000"/>
          <w:lang w:eastAsia="ru-RU" w:bidi="ru-RU"/>
        </w:rPr>
        <w:t>№ 6-ФЗ «Об общих принципах организации и деятельности контрольно-счетных органов субъектов Российской Федерации и муниципальных образований».</w:t>
      </w:r>
    </w:p>
    <w:p w14:paraId="623D9976" w14:textId="1ED91A07" w:rsidR="00924D80" w:rsidRDefault="00924D80" w:rsidP="00BE741E">
      <w:pPr>
        <w:pStyle w:val="23"/>
        <w:shd w:val="clear" w:color="auto" w:fill="auto"/>
        <w:spacing w:before="0" w:line="360" w:lineRule="auto"/>
        <w:ind w:firstLine="709"/>
        <w:rPr>
          <w:color w:val="000000"/>
          <w:lang w:eastAsia="ru-RU" w:bidi="ru-RU"/>
        </w:rPr>
      </w:pPr>
      <w:r>
        <w:rPr>
          <w:color w:val="000000"/>
          <w:lang w:eastAsia="ru-RU" w:bidi="ru-RU"/>
        </w:rPr>
        <w:t xml:space="preserve">Контрольно-счетная палата муниципального образования «Турочакский район» (далее-Контрольно-счетная палата, Палата) представляет собой независимый орган внешнего муниципального финансового контроля, который подотчетен Совету депутатов муниципального образования «Турочакский район». Палата является постоянно действующим органом </w:t>
      </w:r>
      <w:r>
        <w:rPr>
          <w:color w:val="000000"/>
          <w:lang w:eastAsia="ru-RU" w:bidi="ru-RU"/>
        </w:rPr>
        <w:lastRenderedPageBreak/>
        <w:t xml:space="preserve">внешнего муниципального финансового контроля, образованная Советом депутатов </w:t>
      </w:r>
      <w:r w:rsidR="00FF7BC8">
        <w:rPr>
          <w:color w:val="000000"/>
          <w:lang w:eastAsia="ru-RU" w:bidi="ru-RU"/>
        </w:rPr>
        <w:t xml:space="preserve">муниципального образования «Турочакский район» </w:t>
      </w:r>
      <w:r>
        <w:rPr>
          <w:color w:val="000000"/>
          <w:lang w:eastAsia="ru-RU" w:bidi="ru-RU"/>
        </w:rPr>
        <w:t>в целях осуществления контроля за, исполнением бюджета Муниципального образования «Турочакский район», соблюдением установленного порядка подготовки и рассмотрения проекта бюджета муниципального образования «Турочакский район» отчета о его исполнении, а также иные полномочия в соответствии с законодательством.</w:t>
      </w:r>
    </w:p>
    <w:p w14:paraId="09C8528B" w14:textId="3EF9F8FB" w:rsidR="002D3226" w:rsidRDefault="002D3226" w:rsidP="00BE741E">
      <w:pPr>
        <w:pStyle w:val="23"/>
        <w:shd w:val="clear" w:color="auto" w:fill="auto"/>
        <w:spacing w:before="0" w:line="360" w:lineRule="auto"/>
        <w:ind w:firstLine="709"/>
      </w:pPr>
      <w:r>
        <w:rPr>
          <w:color w:val="000000"/>
          <w:lang w:eastAsia="ru-RU" w:bidi="ru-RU"/>
        </w:rPr>
        <w:t xml:space="preserve">В 2021 году в связи с внесением изменений в Федеральный Закон от 07.02.2011г. №6-ФЗ «Об общих принципах организации и деятельности контрольно-счетных органов субъекта Российской Федерации и муниципальных образований» Контрольно-ревизионная комиссия муниципального образования «Турочакский район» переименована в Контрольно-счетную палату муниципального образования «Турочакский район», принято Положение о  Контрольно-счетной палате решением Совета депутатов </w:t>
      </w:r>
      <w:r w:rsidR="008C560B">
        <w:rPr>
          <w:color w:val="000000"/>
          <w:lang w:eastAsia="ru-RU" w:bidi="ru-RU"/>
        </w:rPr>
        <w:t>муниципального образования «Турочакский район» №32-9 от 09.12.2021г.</w:t>
      </w:r>
    </w:p>
    <w:p w14:paraId="70353A07" w14:textId="1F3C49E1" w:rsidR="00924D80" w:rsidRDefault="00924D80" w:rsidP="00BE741E">
      <w:pPr>
        <w:pStyle w:val="23"/>
        <w:shd w:val="clear" w:color="auto" w:fill="auto"/>
        <w:spacing w:before="0" w:line="360" w:lineRule="auto"/>
        <w:ind w:firstLine="709"/>
      </w:pPr>
      <w:r>
        <w:rPr>
          <w:color w:val="000000"/>
          <w:lang w:eastAsia="ru-RU" w:bidi="ru-RU"/>
        </w:rPr>
        <w:t xml:space="preserve">Ежегодный отчет о работе Контрольно-счетной палаты Муниципального образования «Турочакский район» предоставляется Совету депутатов </w:t>
      </w:r>
      <w:r w:rsidR="00FF7BC8">
        <w:rPr>
          <w:color w:val="000000"/>
          <w:lang w:eastAsia="ru-RU" w:bidi="ru-RU"/>
        </w:rPr>
        <w:t xml:space="preserve">муниципального образования «Турочакский район» </w:t>
      </w:r>
      <w:r>
        <w:rPr>
          <w:color w:val="000000"/>
          <w:lang w:eastAsia="ru-RU" w:bidi="ru-RU"/>
        </w:rPr>
        <w:t xml:space="preserve">в соответствии с требованиями статьи </w:t>
      </w:r>
      <w:r w:rsidR="00FF7BC8">
        <w:rPr>
          <w:color w:val="000000"/>
          <w:lang w:eastAsia="ru-RU" w:bidi="ru-RU"/>
        </w:rPr>
        <w:t>14</w:t>
      </w:r>
      <w:r>
        <w:rPr>
          <w:color w:val="000000"/>
          <w:lang w:eastAsia="ru-RU" w:bidi="ru-RU"/>
        </w:rPr>
        <w:t xml:space="preserve"> Положени</w:t>
      </w:r>
      <w:r w:rsidR="00FF7BC8">
        <w:rPr>
          <w:color w:val="000000"/>
          <w:lang w:eastAsia="ru-RU" w:bidi="ru-RU"/>
        </w:rPr>
        <w:t>я</w:t>
      </w:r>
      <w:r>
        <w:rPr>
          <w:color w:val="000000"/>
          <w:lang w:eastAsia="ru-RU" w:bidi="ru-RU"/>
        </w:rPr>
        <w:t>.</w:t>
      </w:r>
    </w:p>
    <w:p w14:paraId="2D7ADBA9" w14:textId="5242BF7D" w:rsidR="00924D80" w:rsidRDefault="00924D80" w:rsidP="00BE741E">
      <w:pPr>
        <w:pStyle w:val="23"/>
        <w:shd w:val="clear" w:color="auto" w:fill="auto"/>
        <w:tabs>
          <w:tab w:val="left" w:pos="2539"/>
        </w:tabs>
        <w:spacing w:before="0" w:line="360" w:lineRule="auto"/>
        <w:ind w:firstLine="709"/>
      </w:pPr>
      <w:r>
        <w:rPr>
          <w:color w:val="000000"/>
          <w:lang w:eastAsia="ru-RU" w:bidi="ru-RU"/>
        </w:rPr>
        <w:t>Деятельность Палаты в 202</w:t>
      </w:r>
      <w:r w:rsidR="00FF7BC8">
        <w:rPr>
          <w:color w:val="000000"/>
          <w:lang w:eastAsia="ru-RU" w:bidi="ru-RU"/>
        </w:rPr>
        <w:t>1</w:t>
      </w:r>
      <w:r>
        <w:rPr>
          <w:color w:val="000000"/>
          <w:lang w:eastAsia="ru-RU" w:bidi="ru-RU"/>
        </w:rPr>
        <w:t xml:space="preserve"> году была непосредственно связана с выполнением возложенных на нее полномочий Федеральным законом от 02.11.2011г.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со статьей 12 Федерального закона №6-ФЗ и статьей 11 Положения, </w:t>
      </w:r>
      <w:r w:rsidR="00101DB8">
        <w:rPr>
          <w:color w:val="000000"/>
          <w:lang w:eastAsia="ru-RU" w:bidi="ru-RU"/>
        </w:rPr>
        <w:t xml:space="preserve">деятельность </w:t>
      </w:r>
      <w:r>
        <w:rPr>
          <w:color w:val="000000"/>
          <w:lang w:eastAsia="ru-RU" w:bidi="ru-RU"/>
        </w:rPr>
        <w:t>осуществляется в соответствии с утвержденным планом. При планировании деятельности Контрольно-счетной палаты учитывается трудовое законодательство РФ, Регламент и Стандарты, в части сроков проведения и объемов планируемых мероприятий, а так же численности специалистов.</w:t>
      </w:r>
      <w:r>
        <w:rPr>
          <w:color w:val="000000"/>
          <w:lang w:eastAsia="ru-RU" w:bidi="ru-RU"/>
        </w:rPr>
        <w:tab/>
      </w:r>
      <w:r w:rsidR="00101DB8">
        <w:rPr>
          <w:color w:val="000000"/>
          <w:lang w:eastAsia="ru-RU" w:bidi="ru-RU"/>
        </w:rPr>
        <w:t xml:space="preserve">При планировании </w:t>
      </w:r>
      <w:r w:rsidR="00101DB8">
        <w:rPr>
          <w:color w:val="000000"/>
          <w:lang w:eastAsia="ru-RU" w:bidi="ru-RU"/>
        </w:rPr>
        <w:lastRenderedPageBreak/>
        <w:t xml:space="preserve">учитываются поручения Главы </w:t>
      </w:r>
      <w:r>
        <w:rPr>
          <w:color w:val="000000"/>
          <w:lang w:eastAsia="ru-RU" w:bidi="ru-RU"/>
        </w:rPr>
        <w:t>муниципального образования</w:t>
      </w:r>
      <w:r w:rsidR="00101DB8">
        <w:rPr>
          <w:color w:val="000000"/>
          <w:lang w:eastAsia="ru-RU" w:bidi="ru-RU"/>
        </w:rPr>
        <w:t xml:space="preserve"> </w:t>
      </w:r>
      <w:r>
        <w:rPr>
          <w:color w:val="000000"/>
          <w:lang w:eastAsia="ru-RU" w:bidi="ru-RU"/>
        </w:rPr>
        <w:t>«Турочакский район» и районного Совета депутатов.</w:t>
      </w:r>
      <w:r w:rsidR="00101DB8">
        <w:rPr>
          <w:color w:val="000000"/>
          <w:lang w:eastAsia="ru-RU" w:bidi="ru-RU"/>
        </w:rPr>
        <w:t xml:space="preserve"> В 2021 году по поручениям в план включены проверки</w:t>
      </w:r>
      <w:r w:rsidR="00BE741E">
        <w:rPr>
          <w:color w:val="000000"/>
          <w:lang w:eastAsia="ru-RU" w:bidi="ru-RU"/>
        </w:rPr>
        <w:t xml:space="preserve"> в отношении </w:t>
      </w:r>
      <w:r w:rsidR="00D718DA">
        <w:rPr>
          <w:color w:val="000000"/>
          <w:lang w:eastAsia="ru-RU" w:bidi="ru-RU"/>
        </w:rPr>
        <w:t xml:space="preserve">МАУ </w:t>
      </w:r>
      <w:r w:rsidR="00BE741E">
        <w:rPr>
          <w:color w:val="000000"/>
          <w:lang w:eastAsia="ru-RU" w:bidi="ru-RU"/>
        </w:rPr>
        <w:t>ДОЦ «Лебедь», МКУ ДХУ.</w:t>
      </w:r>
    </w:p>
    <w:p w14:paraId="1F1BCD30" w14:textId="72BFABA1" w:rsidR="00924D80" w:rsidRDefault="00924D80" w:rsidP="00B33743">
      <w:pPr>
        <w:pStyle w:val="23"/>
        <w:shd w:val="clear" w:color="auto" w:fill="auto"/>
        <w:tabs>
          <w:tab w:val="left" w:pos="2315"/>
        </w:tabs>
        <w:spacing w:before="0" w:line="360" w:lineRule="auto"/>
        <w:ind w:firstLine="709"/>
      </w:pPr>
      <w:r>
        <w:rPr>
          <w:color w:val="000000"/>
          <w:lang w:eastAsia="ru-RU" w:bidi="ru-RU"/>
        </w:rPr>
        <w:t>План работы Контрольно-счетной палаты в 202</w:t>
      </w:r>
      <w:r w:rsidR="00BE741E">
        <w:rPr>
          <w:color w:val="000000"/>
          <w:lang w:eastAsia="ru-RU" w:bidi="ru-RU"/>
        </w:rPr>
        <w:t>1</w:t>
      </w:r>
      <w:r>
        <w:rPr>
          <w:color w:val="000000"/>
          <w:lang w:eastAsia="ru-RU" w:bidi="ru-RU"/>
        </w:rPr>
        <w:t xml:space="preserve"> году включает направления мероприятий в соответствии с установленными полномочиями ч.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контроль за исполнением бюджета муниципального образования «Турочакский район»; экспертиза проектов бюджета муниципального образования «Турочакский район», в том числе Муниципальных образований сельских поселений, в соответствии с заключенными Соглашениями «О передаче части полномочий внешнего муниципального финансового контроля Контрольно-счетной палате муниципального образования «Турочакский район»»; внешняя проверка годового отчета об исполнении бюджета муниципального образования «Турочакский район», в том числе муниципальных образований сельских поселений в соответствии с заключенными Соглашениями «О передаче части полномочий внешнего муниципального</w:t>
      </w:r>
      <w:r>
        <w:rPr>
          <w:color w:val="000000"/>
          <w:lang w:eastAsia="ru-RU" w:bidi="ru-RU"/>
        </w:rPr>
        <w:tab/>
        <w:t>финансового контроля Контрольно-счетной палате</w:t>
      </w:r>
      <w:r w:rsidR="00BE741E">
        <w:rPr>
          <w:color w:val="000000"/>
          <w:lang w:eastAsia="ru-RU" w:bidi="ru-RU"/>
        </w:rPr>
        <w:t xml:space="preserve"> </w:t>
      </w:r>
      <w:r>
        <w:rPr>
          <w:color w:val="000000"/>
          <w:lang w:eastAsia="ru-RU" w:bidi="ru-RU"/>
        </w:rPr>
        <w:t>муниципального</w:t>
      </w:r>
      <w:r>
        <w:rPr>
          <w:color w:val="000000"/>
          <w:lang w:eastAsia="ru-RU" w:bidi="ru-RU"/>
        </w:rPr>
        <w:tab/>
        <w:t>образования «Турочакский район»»; организация и</w:t>
      </w:r>
      <w:r w:rsidR="00BE741E">
        <w:rPr>
          <w:color w:val="000000"/>
          <w:lang w:eastAsia="ru-RU" w:bidi="ru-RU"/>
        </w:rPr>
        <w:t xml:space="preserve"> </w:t>
      </w:r>
      <w:r>
        <w:rPr>
          <w:color w:val="000000"/>
          <w:lang w:eastAsia="ru-RU" w:bidi="ru-RU"/>
        </w:rPr>
        <w:t>осуществление контроля за законностью, результативностью (эффективностью</w:t>
      </w:r>
      <w:r>
        <w:rPr>
          <w:color w:val="000000"/>
          <w:lang w:eastAsia="ru-RU" w:bidi="ru-RU"/>
        </w:rPr>
        <w:tab/>
        <w:t>и экономностью) использования средств местного</w:t>
      </w:r>
      <w:r w:rsidR="00BE741E">
        <w:rPr>
          <w:color w:val="000000"/>
          <w:lang w:eastAsia="ru-RU" w:bidi="ru-RU"/>
        </w:rPr>
        <w:t xml:space="preserve"> </w:t>
      </w:r>
      <w:r>
        <w:rPr>
          <w:color w:val="000000"/>
          <w:lang w:eastAsia="ru-RU" w:bidi="ru-RU"/>
        </w:rPr>
        <w:t>бюджета, а также средств, получаемых местным бюджетом из иных источников, предусмотренных законодательством Российской Федерации;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Pr>
          <w:color w:val="000000"/>
          <w:lang w:eastAsia="ru-RU" w:bidi="ru-RU"/>
        </w:rPr>
        <w:tab/>
        <w:t>финансово-экономическая экспертиза проектов</w:t>
      </w:r>
      <w:r w:rsidR="00BE741E">
        <w:rPr>
          <w:color w:val="000000"/>
          <w:lang w:eastAsia="ru-RU" w:bidi="ru-RU"/>
        </w:rPr>
        <w:t xml:space="preserve"> </w:t>
      </w:r>
      <w:r>
        <w:rPr>
          <w:color w:val="000000"/>
          <w:lang w:eastAsia="ru-RU" w:bidi="ru-RU"/>
        </w:rPr>
        <w:t xml:space="preserve">муниципальных правовых актов (включая обоснованность финансово - экономических обоснований) в части, касающейся расходных обязательств </w:t>
      </w:r>
      <w:r>
        <w:rPr>
          <w:color w:val="000000"/>
          <w:lang w:eastAsia="ru-RU" w:bidi="ru-RU"/>
        </w:rPr>
        <w:lastRenderedPageBreak/>
        <w:t>муниципального образования, а также муниципальных программ и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14:paraId="4FC439C2" w14:textId="09982B0E" w:rsidR="00924D80" w:rsidRDefault="00924D80" w:rsidP="00B33743">
      <w:pPr>
        <w:pStyle w:val="23"/>
        <w:shd w:val="clear" w:color="auto" w:fill="auto"/>
        <w:spacing w:before="0" w:line="360" w:lineRule="auto"/>
        <w:ind w:firstLine="709"/>
      </w:pPr>
      <w:r>
        <w:rPr>
          <w:color w:val="000000"/>
          <w:lang w:eastAsia="ru-RU" w:bidi="ru-RU"/>
        </w:rPr>
        <w:t>В соответствии с Планом работы Контрольно-счетной палаты муниципального образования «Турочакский район» в отчетном 202</w:t>
      </w:r>
      <w:r w:rsidR="00BE741E">
        <w:rPr>
          <w:color w:val="000000"/>
          <w:lang w:eastAsia="ru-RU" w:bidi="ru-RU"/>
        </w:rPr>
        <w:t xml:space="preserve">1 </w:t>
      </w:r>
      <w:r>
        <w:rPr>
          <w:color w:val="000000"/>
          <w:lang w:eastAsia="ru-RU" w:bidi="ru-RU"/>
        </w:rPr>
        <w:t xml:space="preserve">году проведено </w:t>
      </w:r>
      <w:r w:rsidR="006D2234">
        <w:rPr>
          <w:color w:val="000000"/>
          <w:lang w:eastAsia="ru-RU" w:bidi="ru-RU"/>
        </w:rPr>
        <w:t>55</w:t>
      </w:r>
      <w:r>
        <w:rPr>
          <w:color w:val="000000"/>
          <w:lang w:eastAsia="ru-RU" w:bidi="ru-RU"/>
        </w:rPr>
        <w:t xml:space="preserve"> мероприятий, по которым составлено </w:t>
      </w:r>
      <w:r w:rsidR="006D2234">
        <w:rPr>
          <w:color w:val="000000"/>
          <w:lang w:eastAsia="ru-RU" w:bidi="ru-RU"/>
        </w:rPr>
        <w:t>10</w:t>
      </w:r>
      <w:r>
        <w:rPr>
          <w:color w:val="000000"/>
          <w:lang w:eastAsia="ru-RU" w:bidi="ru-RU"/>
        </w:rPr>
        <w:t xml:space="preserve"> Актов, </w:t>
      </w:r>
      <w:r w:rsidR="006D2234">
        <w:rPr>
          <w:color w:val="000000"/>
          <w:lang w:eastAsia="ru-RU" w:bidi="ru-RU"/>
        </w:rPr>
        <w:t>45</w:t>
      </w:r>
      <w:r>
        <w:rPr>
          <w:color w:val="000000"/>
          <w:lang w:eastAsia="ru-RU" w:bidi="ru-RU"/>
        </w:rPr>
        <w:t xml:space="preserve"> Заключений и </w:t>
      </w:r>
      <w:r w:rsidR="006D2234">
        <w:rPr>
          <w:color w:val="000000"/>
          <w:lang w:eastAsia="ru-RU" w:bidi="ru-RU"/>
        </w:rPr>
        <w:t>10</w:t>
      </w:r>
      <w:r>
        <w:rPr>
          <w:color w:val="000000"/>
          <w:lang w:eastAsia="ru-RU" w:bidi="ru-RU"/>
        </w:rPr>
        <w:t xml:space="preserve"> отчетов, в том числе:</w:t>
      </w:r>
    </w:p>
    <w:p w14:paraId="616CDBEB" w14:textId="77777777" w:rsidR="00B33743" w:rsidRDefault="00924D80" w:rsidP="00B33743">
      <w:pPr>
        <w:pStyle w:val="23"/>
        <w:shd w:val="clear" w:color="auto" w:fill="auto"/>
        <w:spacing w:before="0" w:line="360" w:lineRule="auto"/>
        <w:ind w:firstLine="709"/>
        <w:rPr>
          <w:color w:val="000000"/>
          <w:lang w:eastAsia="ru-RU" w:bidi="ru-RU"/>
        </w:rPr>
      </w:pPr>
      <w:r>
        <w:rPr>
          <w:color w:val="000000"/>
          <w:lang w:eastAsia="ru-RU" w:bidi="ru-RU"/>
        </w:rPr>
        <w:t>-</w:t>
      </w:r>
      <w:r w:rsidR="00F35A80">
        <w:rPr>
          <w:color w:val="000000"/>
          <w:lang w:eastAsia="ru-RU" w:bidi="ru-RU"/>
        </w:rPr>
        <w:t>9</w:t>
      </w:r>
      <w:r>
        <w:rPr>
          <w:color w:val="000000"/>
          <w:lang w:eastAsia="ru-RU" w:bidi="ru-RU"/>
        </w:rPr>
        <w:t xml:space="preserve"> мероприятий включающие в себя 4 полномочия, составлено </w:t>
      </w:r>
      <w:r w:rsidR="00F35A80">
        <w:rPr>
          <w:color w:val="000000"/>
          <w:lang w:eastAsia="ru-RU" w:bidi="ru-RU"/>
        </w:rPr>
        <w:t>9</w:t>
      </w:r>
      <w:r>
        <w:rPr>
          <w:color w:val="000000"/>
          <w:lang w:eastAsia="ru-RU" w:bidi="ru-RU"/>
        </w:rPr>
        <w:t xml:space="preserve"> Актов из них: </w:t>
      </w:r>
      <w:r w:rsidR="00F35A80">
        <w:rPr>
          <w:color w:val="000000"/>
          <w:lang w:eastAsia="ru-RU" w:bidi="ru-RU"/>
        </w:rPr>
        <w:t>5</w:t>
      </w:r>
      <w:r>
        <w:rPr>
          <w:color w:val="000000"/>
          <w:lang w:eastAsia="ru-RU" w:bidi="ru-RU"/>
        </w:rPr>
        <w:t xml:space="preserve"> комплексных проверок «</w:t>
      </w:r>
      <w:r w:rsidR="00F35A80" w:rsidRPr="00F35A80">
        <w:rPr>
          <w:bCs/>
        </w:rPr>
        <w:t>контрольных мероприятий по правомерности и эффективности использования средств  бюджета муниципального образования «Турочакский район», в том числе средств  полученных от приносящей доход деятельности</w:t>
      </w:r>
      <w:r w:rsidRPr="00F35A80">
        <w:rPr>
          <w:bCs/>
          <w:color w:val="000000"/>
          <w:lang w:eastAsia="ru-RU" w:bidi="ru-RU"/>
        </w:rPr>
        <w:t>»</w:t>
      </w:r>
      <w:r>
        <w:rPr>
          <w:color w:val="000000"/>
          <w:lang w:eastAsia="ru-RU" w:bidi="ru-RU"/>
        </w:rPr>
        <w:t xml:space="preserve"> с элементами аудита в сфере закупок и проверка соблюдения установленного порядка управления и распоряжения муниципального имущества (</w:t>
      </w:r>
      <w:r w:rsidR="00F35A80">
        <w:rPr>
          <w:color w:val="000000"/>
          <w:lang w:eastAsia="ru-RU" w:bidi="ru-RU"/>
        </w:rPr>
        <w:t xml:space="preserve">п.1, </w:t>
      </w:r>
      <w:r>
        <w:rPr>
          <w:color w:val="000000"/>
          <w:lang w:eastAsia="ru-RU" w:bidi="ru-RU"/>
        </w:rPr>
        <w:t xml:space="preserve">п.4, п.5 ч.2 ст.9 №6-ФЗ и ст.98 №44-ФЗ), </w:t>
      </w:r>
      <w:r w:rsidR="00F35A80">
        <w:rPr>
          <w:color w:val="000000"/>
          <w:lang w:eastAsia="ru-RU" w:bidi="ru-RU"/>
        </w:rPr>
        <w:t>3</w:t>
      </w:r>
      <w:r>
        <w:rPr>
          <w:color w:val="000000"/>
          <w:lang w:eastAsia="ru-RU" w:bidi="ru-RU"/>
        </w:rPr>
        <w:t xml:space="preserve"> проверки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 </w:t>
      </w:r>
      <w:r w:rsidR="00F35A80">
        <w:rPr>
          <w:color w:val="000000"/>
          <w:lang w:eastAsia="ru-RU" w:bidi="ru-RU"/>
        </w:rPr>
        <w:t xml:space="preserve">(п.1, п.4, п.5 ч.2 ст.9 №6-ФЗ и ст.98 №44-ФЗ), 1 проверка «проведение </w:t>
      </w:r>
      <w:r w:rsidR="00F35A80" w:rsidRPr="00F35A80">
        <w:rPr>
          <w:rFonts w:eastAsia="SimSun"/>
          <w:bCs/>
          <w:lang w:eastAsia="hi-IN" w:bidi="hi-IN"/>
        </w:rPr>
        <w:t>контрольных мероприятий по  правомерности и эффективности использования средств  бюджета муниципального образования «Турочакский район», выделенных на реализацию мероприятий  муниципальных целевых программ</w:t>
      </w:r>
      <w:r w:rsidR="00F35A80">
        <w:rPr>
          <w:rFonts w:eastAsia="SimSun"/>
          <w:bCs/>
          <w:lang w:eastAsia="hi-IN" w:bidi="hi-IN"/>
        </w:rPr>
        <w:t>» (</w:t>
      </w:r>
      <w:r w:rsidR="00F35A80">
        <w:rPr>
          <w:color w:val="000000"/>
          <w:lang w:eastAsia="ru-RU" w:bidi="ru-RU"/>
        </w:rPr>
        <w:t>п.4, п.5 ч.2 ст.9 №6-ФЗ)</w:t>
      </w:r>
      <w:r w:rsidR="009C383C">
        <w:rPr>
          <w:color w:val="000000"/>
          <w:lang w:eastAsia="ru-RU" w:bidi="ru-RU"/>
        </w:rPr>
        <w:t>;</w:t>
      </w:r>
    </w:p>
    <w:p w14:paraId="35E8B566" w14:textId="3EA09D46" w:rsidR="00924D80" w:rsidRDefault="009C383C" w:rsidP="00B33743">
      <w:pPr>
        <w:pStyle w:val="23"/>
        <w:shd w:val="clear" w:color="auto" w:fill="auto"/>
        <w:spacing w:before="0" w:line="360" w:lineRule="auto"/>
        <w:ind w:firstLine="709"/>
      </w:pPr>
      <w:r>
        <w:rPr>
          <w:color w:val="000000"/>
          <w:lang w:eastAsia="ru-RU" w:bidi="ru-RU"/>
        </w:rPr>
        <w:t>- 46 мероприятий включающие в себя 4 полномочия, составлено 45 заключений, 1 акт из них:</w:t>
      </w:r>
      <w:r w:rsidRPr="009C383C">
        <w:t xml:space="preserve"> </w:t>
      </w:r>
      <w:r>
        <w:t>10 проверок «</w:t>
      </w:r>
      <w:r w:rsidRPr="009C383C">
        <w:rPr>
          <w:color w:val="000000"/>
          <w:lang w:eastAsia="ru-RU" w:bidi="ru-RU"/>
        </w:rPr>
        <w:t>Внешняя проверка годового отчета по  исполнению бюджета за 2020 год</w:t>
      </w:r>
      <w:r>
        <w:rPr>
          <w:color w:val="000000"/>
          <w:lang w:eastAsia="ru-RU" w:bidi="ru-RU"/>
        </w:rPr>
        <w:t xml:space="preserve">» (в соответствии п.4, ст.264,4 БК РФ), 10 проверок </w:t>
      </w:r>
      <w:r w:rsidR="00B33743">
        <w:rPr>
          <w:color w:val="000000"/>
          <w:lang w:eastAsia="ru-RU" w:bidi="ru-RU"/>
        </w:rPr>
        <w:t>«</w:t>
      </w:r>
      <w:r w:rsidR="00B33743" w:rsidRPr="00B33743">
        <w:rPr>
          <w:color w:val="000000"/>
          <w:lang w:eastAsia="ru-RU" w:bidi="ru-RU"/>
        </w:rPr>
        <w:t>Экспертиза проекта бюджета на 2022-2024 годы</w:t>
      </w:r>
      <w:r w:rsidR="00B33743">
        <w:rPr>
          <w:color w:val="000000"/>
          <w:lang w:eastAsia="ru-RU" w:bidi="ru-RU"/>
        </w:rPr>
        <w:t>», 25 проверок «</w:t>
      </w:r>
      <w:r w:rsidR="00B33743" w:rsidRPr="00B33743">
        <w:rPr>
          <w:color w:val="000000"/>
          <w:lang w:eastAsia="ru-RU" w:bidi="ru-RU"/>
        </w:rPr>
        <w:t>Экспертиза проекта решения на изменения и дополнения в решение о бюджете муниципального образования на 2021-2023 г</w:t>
      </w:r>
      <w:r w:rsidR="00B33743">
        <w:rPr>
          <w:color w:val="000000"/>
          <w:lang w:eastAsia="ru-RU" w:bidi="ru-RU"/>
        </w:rPr>
        <w:t xml:space="preserve">», 1 проверка </w:t>
      </w:r>
      <w:r w:rsidR="00B33743" w:rsidRPr="00B33743">
        <w:rPr>
          <w:color w:val="000000"/>
          <w:lang w:eastAsia="ru-RU" w:bidi="ru-RU"/>
        </w:rPr>
        <w:lastRenderedPageBreak/>
        <w:t>«</w:t>
      </w:r>
      <w:r w:rsidR="00B33743" w:rsidRPr="00B33743">
        <w:t>Проведение контрольных мероприятий по соблюдению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2BE6870" w14:textId="5AD72A21" w:rsidR="00974F66" w:rsidRPr="00B33743" w:rsidRDefault="00974F66" w:rsidP="00B33743">
      <w:pPr>
        <w:pStyle w:val="23"/>
        <w:shd w:val="clear" w:color="auto" w:fill="auto"/>
        <w:spacing w:before="0" w:line="360" w:lineRule="auto"/>
        <w:ind w:firstLine="709"/>
      </w:pPr>
      <w:r>
        <w:rPr>
          <w:noProof/>
        </w:rPr>
        <w:drawing>
          <wp:inline distT="0" distB="0" distL="0" distR="0" wp14:anchorId="0B782B0E" wp14:editId="62E4EE83">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83CF70" w14:textId="30A43CCA" w:rsidR="00924D80" w:rsidRPr="004A7D2B" w:rsidRDefault="00924D80" w:rsidP="00B33743">
      <w:pPr>
        <w:pStyle w:val="23"/>
        <w:shd w:val="clear" w:color="auto" w:fill="auto"/>
        <w:spacing w:before="0" w:line="360" w:lineRule="auto"/>
        <w:ind w:firstLine="709"/>
        <w:rPr>
          <w:bCs/>
        </w:rPr>
      </w:pPr>
      <w:r>
        <w:rPr>
          <w:color w:val="000000"/>
          <w:lang w:eastAsia="ru-RU" w:bidi="ru-RU"/>
        </w:rPr>
        <w:t>Общее количество проведенных в 202</w:t>
      </w:r>
      <w:r w:rsidR="00916865">
        <w:rPr>
          <w:color w:val="000000"/>
          <w:lang w:eastAsia="ru-RU" w:bidi="ru-RU"/>
        </w:rPr>
        <w:t xml:space="preserve">1 </w:t>
      </w:r>
      <w:r>
        <w:rPr>
          <w:color w:val="000000"/>
          <w:lang w:eastAsia="ru-RU" w:bidi="ru-RU"/>
        </w:rPr>
        <w:t xml:space="preserve">году контрольных мероприятий </w:t>
      </w:r>
      <w:r w:rsidR="00C749D5">
        <w:rPr>
          <w:color w:val="000000"/>
          <w:lang w:eastAsia="ru-RU" w:bidi="ru-RU"/>
        </w:rPr>
        <w:t>ниже</w:t>
      </w:r>
      <w:r>
        <w:rPr>
          <w:color w:val="000000"/>
          <w:lang w:eastAsia="ru-RU" w:bidi="ru-RU"/>
        </w:rPr>
        <w:t xml:space="preserve"> 20</w:t>
      </w:r>
      <w:r w:rsidR="00C749D5">
        <w:rPr>
          <w:color w:val="000000"/>
          <w:lang w:eastAsia="ru-RU" w:bidi="ru-RU"/>
        </w:rPr>
        <w:t xml:space="preserve">20 </w:t>
      </w:r>
      <w:r>
        <w:rPr>
          <w:color w:val="000000"/>
          <w:lang w:eastAsia="ru-RU" w:bidi="ru-RU"/>
        </w:rPr>
        <w:t xml:space="preserve">года на </w:t>
      </w:r>
      <w:r w:rsidR="00C749D5">
        <w:rPr>
          <w:color w:val="000000"/>
          <w:lang w:eastAsia="ru-RU" w:bidi="ru-RU"/>
        </w:rPr>
        <w:t>четыре</w:t>
      </w:r>
      <w:r>
        <w:rPr>
          <w:color w:val="000000"/>
          <w:lang w:eastAsia="ru-RU" w:bidi="ru-RU"/>
        </w:rPr>
        <w:t xml:space="preserve"> мероприяти</w:t>
      </w:r>
      <w:r w:rsidR="00C749D5">
        <w:rPr>
          <w:color w:val="000000"/>
          <w:lang w:eastAsia="ru-RU" w:bidi="ru-RU"/>
        </w:rPr>
        <w:t>я</w:t>
      </w:r>
      <w:r>
        <w:rPr>
          <w:color w:val="000000"/>
          <w:lang w:eastAsia="ru-RU" w:bidi="ru-RU"/>
        </w:rPr>
        <w:t xml:space="preserve"> и выше 2019</w:t>
      </w:r>
      <w:r w:rsidR="00C749D5">
        <w:rPr>
          <w:color w:val="000000"/>
          <w:lang w:eastAsia="ru-RU" w:bidi="ru-RU"/>
        </w:rPr>
        <w:t xml:space="preserve"> </w:t>
      </w:r>
      <w:r>
        <w:rPr>
          <w:color w:val="000000"/>
          <w:lang w:eastAsia="ru-RU" w:bidi="ru-RU"/>
        </w:rPr>
        <w:t xml:space="preserve">года на </w:t>
      </w:r>
      <w:r w:rsidR="00C749D5">
        <w:rPr>
          <w:color w:val="000000"/>
          <w:lang w:eastAsia="ru-RU" w:bidi="ru-RU"/>
        </w:rPr>
        <w:t>одно</w:t>
      </w:r>
      <w:r>
        <w:rPr>
          <w:color w:val="000000"/>
          <w:lang w:eastAsia="ru-RU" w:bidi="ru-RU"/>
        </w:rPr>
        <w:t>, что связано с фактической численностью и планированием Контрольно-счетной палаты муниципального образования «Турочакский район»</w:t>
      </w:r>
      <w:r w:rsidR="00C749D5">
        <w:rPr>
          <w:color w:val="000000"/>
          <w:lang w:eastAsia="ru-RU" w:bidi="ru-RU"/>
        </w:rPr>
        <w:t xml:space="preserve">. </w:t>
      </w:r>
      <w:r w:rsidR="007D6761">
        <w:rPr>
          <w:color w:val="000000"/>
          <w:lang w:eastAsia="ru-RU" w:bidi="ru-RU"/>
        </w:rPr>
        <w:t xml:space="preserve">Стабильными остаются проведение внешней проверки </w:t>
      </w:r>
      <w:r w:rsidR="004A7D2B">
        <w:rPr>
          <w:color w:val="000000"/>
          <w:lang w:eastAsia="ru-RU" w:bidi="ru-RU"/>
        </w:rPr>
        <w:t xml:space="preserve">годовых отчет по исполнению бюджетов, экспертизы проектов бюджетов муниципальных образований, изменения в количестве проводимых проверок происходят при предоставлении проектов на внесения изменений в решения о бюджетах муниципальных образований, проводимых проверках по соблюдению </w:t>
      </w:r>
      <w:r w:rsidR="004A7D2B" w:rsidRPr="004A7D2B">
        <w:rPr>
          <w:bCs/>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4A7D2B">
        <w:rPr>
          <w:bCs/>
        </w:rPr>
        <w:t>.</w:t>
      </w:r>
    </w:p>
    <w:p w14:paraId="018D8038" w14:textId="57E0B5CE" w:rsidR="00246262" w:rsidRPr="00560865" w:rsidRDefault="00246262" w:rsidP="00560865">
      <w:pPr>
        <w:shd w:val="clear" w:color="auto" w:fill="FFFFFF"/>
        <w:spacing w:after="0" w:line="360" w:lineRule="auto"/>
        <w:ind w:firstLine="709"/>
        <w:jc w:val="both"/>
        <w:rPr>
          <w:rFonts w:ascii="Times New Roman" w:eastAsia="Times New Roman" w:hAnsi="Times New Roman" w:cs="Times New Roman"/>
          <w:sz w:val="28"/>
          <w:szCs w:val="28"/>
        </w:rPr>
      </w:pPr>
      <w:r w:rsidRPr="00560865">
        <w:rPr>
          <w:rFonts w:ascii="Times New Roman" w:hAnsi="Times New Roman" w:cs="Times New Roman"/>
          <w:sz w:val="28"/>
          <w:szCs w:val="28"/>
        </w:rPr>
        <w:t xml:space="preserve">По итогам проведенных контрольных и экспертно-аналитических мероприятий </w:t>
      </w:r>
      <w:r w:rsidRPr="00560865">
        <w:rPr>
          <w:rFonts w:ascii="Times New Roman" w:eastAsia="Times New Roman" w:hAnsi="Times New Roman" w:cs="Times New Roman"/>
          <w:sz w:val="28"/>
          <w:szCs w:val="28"/>
        </w:rPr>
        <w:t xml:space="preserve">было проверено бюджетных средств в сумме </w:t>
      </w:r>
      <w:r w:rsidR="00365627">
        <w:rPr>
          <w:rFonts w:ascii="Times New Roman" w:eastAsia="Times New Roman" w:hAnsi="Times New Roman" w:cs="Times New Roman"/>
          <w:sz w:val="28"/>
          <w:szCs w:val="28"/>
        </w:rPr>
        <w:t>429227,89</w:t>
      </w:r>
      <w:r w:rsidR="008135D1" w:rsidRPr="00560865">
        <w:rPr>
          <w:rFonts w:ascii="Times New Roman" w:eastAsia="Times New Roman" w:hAnsi="Times New Roman" w:cs="Times New Roman"/>
          <w:sz w:val="28"/>
          <w:szCs w:val="28"/>
        </w:rPr>
        <w:t xml:space="preserve"> </w:t>
      </w:r>
      <w:r w:rsidRPr="00560865">
        <w:rPr>
          <w:rFonts w:ascii="Times New Roman" w:eastAsia="Times New Roman" w:hAnsi="Times New Roman" w:cs="Times New Roman"/>
          <w:sz w:val="28"/>
          <w:szCs w:val="28"/>
        </w:rPr>
        <w:t>тыс.</w:t>
      </w:r>
      <w:r w:rsidR="00365627">
        <w:rPr>
          <w:rFonts w:ascii="Times New Roman" w:eastAsia="Times New Roman" w:hAnsi="Times New Roman" w:cs="Times New Roman"/>
          <w:sz w:val="28"/>
          <w:szCs w:val="28"/>
        </w:rPr>
        <w:t xml:space="preserve"> </w:t>
      </w:r>
      <w:r w:rsidRPr="00560865">
        <w:rPr>
          <w:rFonts w:ascii="Times New Roman" w:eastAsia="Times New Roman" w:hAnsi="Times New Roman" w:cs="Times New Roman"/>
          <w:sz w:val="28"/>
          <w:szCs w:val="28"/>
        </w:rPr>
        <w:t>руб.</w:t>
      </w:r>
      <w:r w:rsidR="00365627">
        <w:rPr>
          <w:rFonts w:ascii="Times New Roman" w:eastAsia="Times New Roman" w:hAnsi="Times New Roman" w:cs="Times New Roman"/>
          <w:sz w:val="28"/>
          <w:szCs w:val="28"/>
        </w:rPr>
        <w:t xml:space="preserve"> и проанализировано 3622717,48 тыс. руб.</w:t>
      </w:r>
      <w:r w:rsidRPr="00560865">
        <w:rPr>
          <w:rFonts w:ascii="Times New Roman" w:eastAsia="Times New Roman" w:hAnsi="Times New Roman" w:cs="Times New Roman"/>
          <w:sz w:val="28"/>
          <w:szCs w:val="28"/>
        </w:rPr>
        <w:t>, в том числе:</w:t>
      </w:r>
    </w:p>
    <w:p w14:paraId="2C7C9B91" w14:textId="6C5C3171" w:rsidR="00246262" w:rsidRPr="00560865" w:rsidRDefault="00246262" w:rsidP="00560865">
      <w:pPr>
        <w:shd w:val="clear" w:color="auto" w:fill="FFFFFF"/>
        <w:spacing w:after="0" w:line="360" w:lineRule="auto"/>
        <w:ind w:firstLine="709"/>
        <w:jc w:val="both"/>
        <w:rPr>
          <w:rFonts w:ascii="Times New Roman" w:eastAsia="Times New Roman" w:hAnsi="Times New Roman" w:cs="Times New Roman"/>
          <w:sz w:val="28"/>
          <w:szCs w:val="28"/>
        </w:rPr>
      </w:pPr>
      <w:r w:rsidRPr="00560865">
        <w:rPr>
          <w:rFonts w:ascii="Times New Roman" w:eastAsia="Times New Roman" w:hAnsi="Times New Roman" w:cs="Times New Roman"/>
          <w:sz w:val="28"/>
          <w:szCs w:val="28"/>
        </w:rPr>
        <w:lastRenderedPageBreak/>
        <w:t>-</w:t>
      </w:r>
      <w:r w:rsidR="000A6BBE" w:rsidRPr="00560865">
        <w:rPr>
          <w:rFonts w:ascii="Times New Roman" w:eastAsia="Times New Roman" w:hAnsi="Times New Roman" w:cs="Times New Roman"/>
          <w:sz w:val="28"/>
          <w:szCs w:val="28"/>
        </w:rPr>
        <w:t>К</w:t>
      </w:r>
      <w:r w:rsidRPr="00560865">
        <w:rPr>
          <w:rFonts w:ascii="Times New Roman" w:eastAsia="Times New Roman" w:hAnsi="Times New Roman" w:cs="Times New Roman"/>
          <w:sz w:val="28"/>
          <w:szCs w:val="28"/>
        </w:rPr>
        <w:t>онтрольны</w:t>
      </w:r>
      <w:r w:rsidR="000A6BBE" w:rsidRPr="00560865">
        <w:rPr>
          <w:rFonts w:ascii="Times New Roman" w:eastAsia="Times New Roman" w:hAnsi="Times New Roman" w:cs="Times New Roman"/>
          <w:sz w:val="28"/>
          <w:szCs w:val="28"/>
        </w:rPr>
        <w:t>е</w:t>
      </w:r>
      <w:r w:rsidRPr="00560865">
        <w:rPr>
          <w:rFonts w:ascii="Times New Roman" w:eastAsia="Times New Roman" w:hAnsi="Times New Roman" w:cs="Times New Roman"/>
          <w:sz w:val="28"/>
          <w:szCs w:val="28"/>
        </w:rPr>
        <w:t xml:space="preserve"> мероприятия</w:t>
      </w:r>
      <w:r w:rsidR="000A6BBE" w:rsidRPr="00560865">
        <w:rPr>
          <w:rFonts w:ascii="Times New Roman" w:eastAsia="Times New Roman" w:hAnsi="Times New Roman" w:cs="Times New Roman"/>
          <w:sz w:val="28"/>
          <w:szCs w:val="28"/>
        </w:rPr>
        <w:t xml:space="preserve"> по проверке</w:t>
      </w:r>
      <w:r w:rsidRPr="00560865">
        <w:rPr>
          <w:rFonts w:ascii="Times New Roman" w:eastAsia="Times New Roman" w:hAnsi="Times New Roman" w:cs="Times New Roman"/>
          <w:sz w:val="28"/>
          <w:szCs w:val="28"/>
        </w:rPr>
        <w:t xml:space="preserve"> учреждений в сумме </w:t>
      </w:r>
      <w:r w:rsidR="00F80B55">
        <w:rPr>
          <w:rFonts w:ascii="Times New Roman" w:eastAsia="Times New Roman" w:hAnsi="Times New Roman" w:cs="Times New Roman"/>
          <w:sz w:val="28"/>
          <w:szCs w:val="28"/>
        </w:rPr>
        <w:t>429227,89</w:t>
      </w:r>
      <w:r w:rsidR="00F80B55" w:rsidRPr="00560865">
        <w:rPr>
          <w:rFonts w:ascii="Times New Roman" w:eastAsia="Times New Roman" w:hAnsi="Times New Roman" w:cs="Times New Roman"/>
          <w:sz w:val="28"/>
          <w:szCs w:val="28"/>
        </w:rPr>
        <w:t xml:space="preserve"> тыс.</w:t>
      </w:r>
      <w:r w:rsidR="00F80B55">
        <w:rPr>
          <w:rFonts w:ascii="Times New Roman" w:eastAsia="Times New Roman" w:hAnsi="Times New Roman" w:cs="Times New Roman"/>
          <w:sz w:val="28"/>
          <w:szCs w:val="28"/>
        </w:rPr>
        <w:t xml:space="preserve"> </w:t>
      </w:r>
      <w:r w:rsidR="00F80B55" w:rsidRPr="00560865">
        <w:rPr>
          <w:rFonts w:ascii="Times New Roman" w:eastAsia="Times New Roman" w:hAnsi="Times New Roman" w:cs="Times New Roman"/>
          <w:sz w:val="28"/>
          <w:szCs w:val="28"/>
        </w:rPr>
        <w:t>руб</w:t>
      </w:r>
      <w:r w:rsidRPr="00560865">
        <w:rPr>
          <w:rFonts w:ascii="Times New Roman" w:eastAsia="Times New Roman" w:hAnsi="Times New Roman" w:cs="Times New Roman"/>
          <w:sz w:val="28"/>
          <w:szCs w:val="28"/>
        </w:rPr>
        <w:t>.;</w:t>
      </w:r>
    </w:p>
    <w:p w14:paraId="4368DE7F" w14:textId="2A0E4EDE" w:rsidR="00246262" w:rsidRPr="00560865" w:rsidRDefault="00246262" w:rsidP="00560865">
      <w:pPr>
        <w:shd w:val="clear" w:color="auto" w:fill="FFFFFF"/>
        <w:spacing w:after="0" w:line="360" w:lineRule="auto"/>
        <w:ind w:firstLine="709"/>
        <w:jc w:val="both"/>
        <w:rPr>
          <w:rFonts w:ascii="Times New Roman" w:eastAsia="Times New Roman" w:hAnsi="Times New Roman" w:cs="Times New Roman"/>
          <w:sz w:val="28"/>
          <w:szCs w:val="28"/>
        </w:rPr>
      </w:pPr>
      <w:r w:rsidRPr="00560865">
        <w:rPr>
          <w:rFonts w:ascii="Times New Roman" w:eastAsia="Times New Roman" w:hAnsi="Times New Roman" w:cs="Times New Roman"/>
          <w:sz w:val="28"/>
          <w:szCs w:val="28"/>
        </w:rPr>
        <w:t>-</w:t>
      </w:r>
      <w:r w:rsidR="006E60A8" w:rsidRPr="00560865">
        <w:rPr>
          <w:rFonts w:ascii="Times New Roman" w:eastAsia="Times New Roman" w:hAnsi="Times New Roman" w:cs="Times New Roman"/>
          <w:sz w:val="28"/>
          <w:szCs w:val="28"/>
        </w:rPr>
        <w:t xml:space="preserve">Экспертно-аналитическое мероприятие на </w:t>
      </w:r>
      <w:r w:rsidRPr="00560865">
        <w:rPr>
          <w:rFonts w:ascii="Times New Roman" w:eastAsia="Times New Roman" w:hAnsi="Times New Roman" w:cs="Times New Roman"/>
          <w:sz w:val="28"/>
          <w:szCs w:val="28"/>
        </w:rPr>
        <w:t xml:space="preserve">проекты </w:t>
      </w:r>
      <w:r w:rsidR="006E60A8" w:rsidRPr="00560865">
        <w:rPr>
          <w:rFonts w:ascii="Times New Roman" w:eastAsia="Times New Roman" w:hAnsi="Times New Roman" w:cs="Times New Roman"/>
          <w:sz w:val="28"/>
          <w:szCs w:val="28"/>
        </w:rPr>
        <w:t>Решения сессий «О</w:t>
      </w:r>
      <w:r w:rsidR="004253AC" w:rsidRPr="00560865">
        <w:rPr>
          <w:rFonts w:ascii="Times New Roman" w:eastAsia="Times New Roman" w:hAnsi="Times New Roman" w:cs="Times New Roman"/>
          <w:sz w:val="28"/>
          <w:szCs w:val="28"/>
        </w:rPr>
        <w:t xml:space="preserve"> внесении изменений и дополнений в решения о</w:t>
      </w:r>
      <w:r w:rsidR="006E60A8" w:rsidRPr="00560865">
        <w:rPr>
          <w:rFonts w:ascii="Times New Roman" w:eastAsia="Times New Roman" w:hAnsi="Times New Roman" w:cs="Times New Roman"/>
          <w:sz w:val="28"/>
          <w:szCs w:val="28"/>
        </w:rPr>
        <w:t xml:space="preserve"> </w:t>
      </w:r>
      <w:r w:rsidRPr="00560865">
        <w:rPr>
          <w:rFonts w:ascii="Times New Roman" w:eastAsia="Times New Roman" w:hAnsi="Times New Roman" w:cs="Times New Roman"/>
          <w:sz w:val="28"/>
          <w:szCs w:val="28"/>
        </w:rPr>
        <w:t>бюджет</w:t>
      </w:r>
      <w:r w:rsidR="006E60A8" w:rsidRPr="00560865">
        <w:rPr>
          <w:rFonts w:ascii="Times New Roman" w:eastAsia="Times New Roman" w:hAnsi="Times New Roman" w:cs="Times New Roman"/>
          <w:sz w:val="28"/>
          <w:szCs w:val="28"/>
        </w:rPr>
        <w:t>е</w:t>
      </w:r>
      <w:r w:rsidRPr="00560865">
        <w:rPr>
          <w:rFonts w:ascii="Times New Roman" w:eastAsia="Times New Roman" w:hAnsi="Times New Roman" w:cs="Times New Roman"/>
          <w:sz w:val="28"/>
          <w:szCs w:val="28"/>
        </w:rPr>
        <w:t xml:space="preserve"> на 20</w:t>
      </w:r>
      <w:r w:rsidR="007B007A" w:rsidRPr="00560865">
        <w:rPr>
          <w:rFonts w:ascii="Times New Roman" w:eastAsia="Times New Roman" w:hAnsi="Times New Roman" w:cs="Times New Roman"/>
          <w:sz w:val="28"/>
          <w:szCs w:val="28"/>
        </w:rPr>
        <w:t>2</w:t>
      </w:r>
      <w:r w:rsidR="00F80B55">
        <w:rPr>
          <w:rFonts w:ascii="Times New Roman" w:eastAsia="Times New Roman" w:hAnsi="Times New Roman" w:cs="Times New Roman"/>
          <w:sz w:val="28"/>
          <w:szCs w:val="28"/>
        </w:rPr>
        <w:t>1</w:t>
      </w:r>
      <w:r w:rsidR="000A6BBE" w:rsidRPr="00560865">
        <w:rPr>
          <w:rFonts w:ascii="Times New Roman" w:eastAsia="Times New Roman" w:hAnsi="Times New Roman" w:cs="Times New Roman"/>
          <w:sz w:val="28"/>
          <w:szCs w:val="28"/>
        </w:rPr>
        <w:t xml:space="preserve"> год и плановый период 202</w:t>
      </w:r>
      <w:r w:rsidR="00F80B55">
        <w:rPr>
          <w:rFonts w:ascii="Times New Roman" w:eastAsia="Times New Roman" w:hAnsi="Times New Roman" w:cs="Times New Roman"/>
          <w:sz w:val="28"/>
          <w:szCs w:val="28"/>
        </w:rPr>
        <w:t>2</w:t>
      </w:r>
      <w:r w:rsidRPr="00560865">
        <w:rPr>
          <w:rFonts w:ascii="Times New Roman" w:eastAsia="Times New Roman" w:hAnsi="Times New Roman" w:cs="Times New Roman"/>
          <w:sz w:val="28"/>
          <w:szCs w:val="28"/>
        </w:rPr>
        <w:t>-20</w:t>
      </w:r>
      <w:r w:rsidR="000A6BBE" w:rsidRPr="00560865">
        <w:rPr>
          <w:rFonts w:ascii="Times New Roman" w:eastAsia="Times New Roman" w:hAnsi="Times New Roman" w:cs="Times New Roman"/>
          <w:sz w:val="28"/>
          <w:szCs w:val="28"/>
        </w:rPr>
        <w:t>2</w:t>
      </w:r>
      <w:r w:rsidR="00F80B55">
        <w:rPr>
          <w:rFonts w:ascii="Times New Roman" w:eastAsia="Times New Roman" w:hAnsi="Times New Roman" w:cs="Times New Roman"/>
          <w:sz w:val="28"/>
          <w:szCs w:val="28"/>
        </w:rPr>
        <w:t xml:space="preserve">3 </w:t>
      </w:r>
      <w:r w:rsidRPr="00560865">
        <w:rPr>
          <w:rFonts w:ascii="Times New Roman" w:eastAsia="Times New Roman" w:hAnsi="Times New Roman" w:cs="Times New Roman"/>
          <w:sz w:val="28"/>
          <w:szCs w:val="28"/>
        </w:rPr>
        <w:t>гг.</w:t>
      </w:r>
      <w:r w:rsidR="006E60A8" w:rsidRPr="00560865">
        <w:rPr>
          <w:rFonts w:ascii="Times New Roman" w:eastAsia="Times New Roman" w:hAnsi="Times New Roman" w:cs="Times New Roman"/>
          <w:sz w:val="28"/>
          <w:szCs w:val="28"/>
        </w:rPr>
        <w:t>»</w:t>
      </w:r>
      <w:r w:rsidRPr="00560865">
        <w:rPr>
          <w:rFonts w:ascii="Times New Roman" w:eastAsia="Times New Roman" w:hAnsi="Times New Roman" w:cs="Times New Roman"/>
          <w:sz w:val="28"/>
          <w:szCs w:val="28"/>
        </w:rPr>
        <w:t xml:space="preserve"> в </w:t>
      </w:r>
      <w:r w:rsidR="00A03175" w:rsidRPr="00560865">
        <w:rPr>
          <w:rFonts w:ascii="Times New Roman" w:eastAsia="Times New Roman" w:hAnsi="Times New Roman" w:cs="Times New Roman"/>
          <w:sz w:val="28"/>
          <w:szCs w:val="28"/>
        </w:rPr>
        <w:t xml:space="preserve">сумме </w:t>
      </w:r>
      <w:r w:rsidR="00F80B55">
        <w:rPr>
          <w:rFonts w:ascii="Times New Roman" w:eastAsia="Times New Roman" w:hAnsi="Times New Roman" w:cs="Times New Roman"/>
          <w:sz w:val="28"/>
          <w:szCs w:val="28"/>
        </w:rPr>
        <w:t>468969,54</w:t>
      </w:r>
      <w:r w:rsidR="008135D1" w:rsidRPr="00560865">
        <w:rPr>
          <w:rFonts w:ascii="Times New Roman" w:eastAsia="Times New Roman" w:hAnsi="Times New Roman" w:cs="Times New Roman"/>
          <w:sz w:val="28"/>
          <w:szCs w:val="28"/>
        </w:rPr>
        <w:t xml:space="preserve"> </w:t>
      </w:r>
      <w:r w:rsidRPr="00560865">
        <w:rPr>
          <w:rFonts w:ascii="Times New Roman" w:eastAsia="Times New Roman" w:hAnsi="Times New Roman" w:cs="Times New Roman"/>
          <w:sz w:val="28"/>
          <w:szCs w:val="28"/>
        </w:rPr>
        <w:t>тыс.</w:t>
      </w:r>
      <w:r w:rsidR="00CC46C4">
        <w:rPr>
          <w:rFonts w:ascii="Times New Roman" w:eastAsia="Times New Roman" w:hAnsi="Times New Roman" w:cs="Times New Roman"/>
          <w:sz w:val="28"/>
          <w:szCs w:val="28"/>
        </w:rPr>
        <w:t xml:space="preserve"> </w:t>
      </w:r>
      <w:r w:rsidRPr="00560865">
        <w:rPr>
          <w:rFonts w:ascii="Times New Roman" w:eastAsia="Times New Roman" w:hAnsi="Times New Roman" w:cs="Times New Roman"/>
          <w:sz w:val="28"/>
          <w:szCs w:val="28"/>
        </w:rPr>
        <w:t>руб.;</w:t>
      </w:r>
    </w:p>
    <w:p w14:paraId="292C84CB" w14:textId="01F45638" w:rsidR="004253AC" w:rsidRPr="00560865" w:rsidRDefault="004253AC" w:rsidP="00560865">
      <w:pPr>
        <w:shd w:val="clear" w:color="auto" w:fill="FFFFFF"/>
        <w:spacing w:after="0" w:line="360" w:lineRule="auto"/>
        <w:ind w:firstLine="709"/>
        <w:jc w:val="both"/>
        <w:rPr>
          <w:rFonts w:ascii="Times New Roman" w:eastAsia="Times New Roman" w:hAnsi="Times New Roman" w:cs="Times New Roman"/>
          <w:sz w:val="28"/>
          <w:szCs w:val="28"/>
        </w:rPr>
      </w:pPr>
      <w:r w:rsidRPr="00560865">
        <w:rPr>
          <w:rFonts w:ascii="Times New Roman" w:eastAsia="Times New Roman" w:hAnsi="Times New Roman" w:cs="Times New Roman"/>
          <w:sz w:val="28"/>
          <w:szCs w:val="28"/>
        </w:rPr>
        <w:t xml:space="preserve">-Экспертно-аналитическое мероприятие на годовые отчеты по исполнению бюджета в сумме </w:t>
      </w:r>
      <w:r w:rsidR="00F80B55">
        <w:rPr>
          <w:rFonts w:ascii="Times New Roman" w:eastAsia="Times New Roman" w:hAnsi="Times New Roman" w:cs="Times New Roman"/>
          <w:sz w:val="28"/>
          <w:szCs w:val="28"/>
        </w:rPr>
        <w:t>2011369,14</w:t>
      </w:r>
      <w:r w:rsidRPr="00560865">
        <w:rPr>
          <w:rFonts w:ascii="Times New Roman" w:eastAsia="Times New Roman" w:hAnsi="Times New Roman" w:cs="Times New Roman"/>
          <w:sz w:val="28"/>
          <w:szCs w:val="28"/>
        </w:rPr>
        <w:t xml:space="preserve"> тыс.</w:t>
      </w:r>
      <w:r w:rsidR="00CC46C4">
        <w:rPr>
          <w:rFonts w:ascii="Times New Roman" w:eastAsia="Times New Roman" w:hAnsi="Times New Roman" w:cs="Times New Roman"/>
          <w:sz w:val="28"/>
          <w:szCs w:val="28"/>
        </w:rPr>
        <w:t xml:space="preserve"> </w:t>
      </w:r>
      <w:r w:rsidRPr="00560865">
        <w:rPr>
          <w:rFonts w:ascii="Times New Roman" w:eastAsia="Times New Roman" w:hAnsi="Times New Roman" w:cs="Times New Roman"/>
          <w:sz w:val="28"/>
          <w:szCs w:val="28"/>
        </w:rPr>
        <w:t>руб.;</w:t>
      </w:r>
    </w:p>
    <w:p w14:paraId="2BEF2907" w14:textId="058DAF21" w:rsidR="004253AC" w:rsidRDefault="004253AC" w:rsidP="00560865">
      <w:pPr>
        <w:shd w:val="clear" w:color="auto" w:fill="FFFFFF"/>
        <w:spacing w:after="0" w:line="360" w:lineRule="auto"/>
        <w:ind w:firstLine="709"/>
        <w:jc w:val="both"/>
        <w:rPr>
          <w:rFonts w:ascii="Times New Roman" w:eastAsia="Times New Roman" w:hAnsi="Times New Roman" w:cs="Times New Roman"/>
          <w:sz w:val="28"/>
          <w:szCs w:val="28"/>
        </w:rPr>
      </w:pPr>
      <w:r w:rsidRPr="00560865">
        <w:rPr>
          <w:rFonts w:ascii="Times New Roman" w:eastAsia="Times New Roman" w:hAnsi="Times New Roman" w:cs="Times New Roman"/>
          <w:sz w:val="28"/>
          <w:szCs w:val="28"/>
        </w:rPr>
        <w:t>- Экспертно-аналитическое мероприятие на проекты Решения сессий «О бюджете на 20</w:t>
      </w:r>
      <w:r w:rsidR="00C35828" w:rsidRPr="00560865">
        <w:rPr>
          <w:rFonts w:ascii="Times New Roman" w:eastAsia="Times New Roman" w:hAnsi="Times New Roman" w:cs="Times New Roman"/>
          <w:sz w:val="28"/>
          <w:szCs w:val="28"/>
        </w:rPr>
        <w:t>2</w:t>
      </w:r>
      <w:r w:rsidR="00F80B55">
        <w:rPr>
          <w:rFonts w:ascii="Times New Roman" w:eastAsia="Times New Roman" w:hAnsi="Times New Roman" w:cs="Times New Roman"/>
          <w:sz w:val="28"/>
          <w:szCs w:val="28"/>
        </w:rPr>
        <w:t>2</w:t>
      </w:r>
      <w:r w:rsidRPr="00560865">
        <w:rPr>
          <w:rFonts w:ascii="Times New Roman" w:eastAsia="Times New Roman" w:hAnsi="Times New Roman" w:cs="Times New Roman"/>
          <w:sz w:val="28"/>
          <w:szCs w:val="28"/>
        </w:rPr>
        <w:t xml:space="preserve"> год и плановый период 202</w:t>
      </w:r>
      <w:r w:rsidR="00F80B55">
        <w:rPr>
          <w:rFonts w:ascii="Times New Roman" w:eastAsia="Times New Roman" w:hAnsi="Times New Roman" w:cs="Times New Roman"/>
          <w:sz w:val="28"/>
          <w:szCs w:val="28"/>
        </w:rPr>
        <w:t>3</w:t>
      </w:r>
      <w:r w:rsidRPr="00560865">
        <w:rPr>
          <w:rFonts w:ascii="Times New Roman" w:eastAsia="Times New Roman" w:hAnsi="Times New Roman" w:cs="Times New Roman"/>
          <w:sz w:val="28"/>
          <w:szCs w:val="28"/>
        </w:rPr>
        <w:t>-202</w:t>
      </w:r>
      <w:r w:rsidR="00F80B55">
        <w:rPr>
          <w:rFonts w:ascii="Times New Roman" w:eastAsia="Times New Roman" w:hAnsi="Times New Roman" w:cs="Times New Roman"/>
          <w:sz w:val="28"/>
          <w:szCs w:val="28"/>
        </w:rPr>
        <w:t xml:space="preserve">4 </w:t>
      </w:r>
      <w:r w:rsidRPr="00560865">
        <w:rPr>
          <w:rFonts w:ascii="Times New Roman" w:eastAsia="Times New Roman" w:hAnsi="Times New Roman" w:cs="Times New Roman"/>
          <w:sz w:val="28"/>
          <w:szCs w:val="28"/>
        </w:rPr>
        <w:t xml:space="preserve">гг.» в сумме </w:t>
      </w:r>
      <w:r w:rsidR="00F80B55">
        <w:rPr>
          <w:rFonts w:ascii="Times New Roman" w:eastAsia="Times New Roman" w:hAnsi="Times New Roman" w:cs="Times New Roman"/>
          <w:sz w:val="28"/>
          <w:szCs w:val="28"/>
        </w:rPr>
        <w:t>1142371,8</w:t>
      </w:r>
      <w:r w:rsidRPr="00560865">
        <w:rPr>
          <w:rFonts w:ascii="Times New Roman" w:eastAsia="Times New Roman" w:hAnsi="Times New Roman" w:cs="Times New Roman"/>
          <w:sz w:val="28"/>
          <w:szCs w:val="28"/>
        </w:rPr>
        <w:t xml:space="preserve"> тыс.</w:t>
      </w:r>
      <w:r w:rsidR="00CC46C4">
        <w:rPr>
          <w:rFonts w:ascii="Times New Roman" w:eastAsia="Times New Roman" w:hAnsi="Times New Roman" w:cs="Times New Roman"/>
          <w:sz w:val="28"/>
          <w:szCs w:val="28"/>
        </w:rPr>
        <w:t xml:space="preserve"> </w:t>
      </w:r>
      <w:r w:rsidRPr="00560865">
        <w:rPr>
          <w:rFonts w:ascii="Times New Roman" w:eastAsia="Times New Roman" w:hAnsi="Times New Roman" w:cs="Times New Roman"/>
          <w:sz w:val="28"/>
          <w:szCs w:val="28"/>
        </w:rPr>
        <w:t>руб.</w:t>
      </w:r>
      <w:r w:rsidR="00CC46C4">
        <w:rPr>
          <w:rFonts w:ascii="Times New Roman" w:eastAsia="Times New Roman" w:hAnsi="Times New Roman" w:cs="Times New Roman"/>
          <w:sz w:val="28"/>
          <w:szCs w:val="28"/>
        </w:rPr>
        <w:t>.</w:t>
      </w:r>
    </w:p>
    <w:p w14:paraId="1105BDC0" w14:textId="77777777" w:rsidR="00560865" w:rsidRPr="00560865" w:rsidRDefault="00560865" w:rsidP="0017228A">
      <w:pPr>
        <w:shd w:val="clear" w:color="auto" w:fill="FFFFFF"/>
        <w:spacing w:after="0" w:line="360" w:lineRule="auto"/>
        <w:ind w:firstLine="709"/>
        <w:jc w:val="both"/>
        <w:rPr>
          <w:rFonts w:ascii="Times New Roman" w:eastAsia="Times New Roman" w:hAnsi="Times New Roman" w:cs="Times New Roman"/>
          <w:sz w:val="28"/>
          <w:szCs w:val="28"/>
        </w:rPr>
      </w:pPr>
    </w:p>
    <w:p w14:paraId="244D17D0" w14:textId="5E8B96FB" w:rsidR="00696370" w:rsidRPr="00560865" w:rsidRDefault="00616AA5" w:rsidP="001E3526">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BB3CBD">
        <w:rPr>
          <w:rFonts w:ascii="Times New Roman" w:hAnsi="Times New Roman" w:cs="Times New Roman"/>
          <w:b/>
          <w:sz w:val="28"/>
          <w:szCs w:val="28"/>
        </w:rPr>
        <w:t xml:space="preserve"> </w:t>
      </w:r>
      <w:r w:rsidR="00C607A0" w:rsidRPr="00560865">
        <w:rPr>
          <w:rFonts w:ascii="Times New Roman" w:hAnsi="Times New Roman" w:cs="Times New Roman"/>
          <w:b/>
          <w:sz w:val="28"/>
          <w:szCs w:val="28"/>
        </w:rPr>
        <w:t>Контрольные мероприятия.</w:t>
      </w:r>
    </w:p>
    <w:p w14:paraId="13B3BF9D" w14:textId="2E9E87DF" w:rsidR="00DB11BD" w:rsidRDefault="00DD6D3A" w:rsidP="001E3526">
      <w:pPr>
        <w:spacing w:after="0" w:line="360" w:lineRule="auto"/>
        <w:ind w:firstLine="709"/>
        <w:jc w:val="both"/>
        <w:rPr>
          <w:rFonts w:ascii="Times New Roman" w:hAnsi="Times New Roman" w:cs="Times New Roman"/>
          <w:sz w:val="28"/>
          <w:szCs w:val="28"/>
        </w:rPr>
      </w:pPr>
      <w:r w:rsidRPr="00560865">
        <w:rPr>
          <w:rFonts w:ascii="Times New Roman" w:hAnsi="Times New Roman" w:cs="Times New Roman"/>
          <w:sz w:val="28"/>
          <w:szCs w:val="28"/>
        </w:rPr>
        <w:t>За 20</w:t>
      </w:r>
      <w:r w:rsidR="007B007A" w:rsidRPr="00560865">
        <w:rPr>
          <w:rFonts w:ascii="Times New Roman" w:hAnsi="Times New Roman" w:cs="Times New Roman"/>
          <w:sz w:val="28"/>
          <w:szCs w:val="28"/>
        </w:rPr>
        <w:t>2</w:t>
      </w:r>
      <w:r w:rsidR="00864495">
        <w:rPr>
          <w:rFonts w:ascii="Times New Roman" w:hAnsi="Times New Roman" w:cs="Times New Roman"/>
          <w:sz w:val="28"/>
          <w:szCs w:val="28"/>
        </w:rPr>
        <w:t>1</w:t>
      </w:r>
      <w:r w:rsidR="003E01A9" w:rsidRPr="00560865">
        <w:rPr>
          <w:rFonts w:ascii="Times New Roman" w:hAnsi="Times New Roman" w:cs="Times New Roman"/>
          <w:sz w:val="28"/>
          <w:szCs w:val="28"/>
        </w:rPr>
        <w:t xml:space="preserve"> </w:t>
      </w:r>
      <w:r w:rsidRPr="00560865">
        <w:rPr>
          <w:rFonts w:ascii="Times New Roman" w:hAnsi="Times New Roman" w:cs="Times New Roman"/>
          <w:sz w:val="28"/>
          <w:szCs w:val="28"/>
        </w:rPr>
        <w:t xml:space="preserve">год </w:t>
      </w:r>
      <w:r w:rsidR="00E351DD" w:rsidRPr="00560865">
        <w:rPr>
          <w:rFonts w:ascii="Times New Roman" w:hAnsi="Times New Roman" w:cs="Times New Roman"/>
          <w:sz w:val="28"/>
          <w:szCs w:val="28"/>
        </w:rPr>
        <w:t>согласно</w:t>
      </w:r>
      <w:r w:rsidR="00C7217A" w:rsidRPr="00560865">
        <w:rPr>
          <w:rFonts w:ascii="Times New Roman" w:hAnsi="Times New Roman" w:cs="Times New Roman"/>
          <w:sz w:val="28"/>
          <w:szCs w:val="28"/>
        </w:rPr>
        <w:t>,</w:t>
      </w:r>
      <w:r w:rsidR="00495977" w:rsidRPr="00560865">
        <w:rPr>
          <w:rFonts w:ascii="Times New Roman" w:hAnsi="Times New Roman" w:cs="Times New Roman"/>
          <w:sz w:val="28"/>
          <w:szCs w:val="28"/>
        </w:rPr>
        <w:t xml:space="preserve"> </w:t>
      </w:r>
      <w:r w:rsidR="00096868" w:rsidRPr="00560865">
        <w:rPr>
          <w:rFonts w:ascii="Times New Roman" w:hAnsi="Times New Roman" w:cs="Times New Roman"/>
          <w:sz w:val="28"/>
          <w:szCs w:val="28"/>
        </w:rPr>
        <w:t xml:space="preserve">утвержденного </w:t>
      </w:r>
      <w:r w:rsidR="00E351DD" w:rsidRPr="00560865">
        <w:rPr>
          <w:rFonts w:ascii="Times New Roman" w:hAnsi="Times New Roman" w:cs="Times New Roman"/>
          <w:sz w:val="28"/>
          <w:szCs w:val="28"/>
        </w:rPr>
        <w:t>плана работы Контрольно-</w:t>
      </w:r>
      <w:r w:rsidR="00864495">
        <w:rPr>
          <w:rFonts w:ascii="Times New Roman" w:hAnsi="Times New Roman" w:cs="Times New Roman"/>
          <w:sz w:val="28"/>
          <w:szCs w:val="28"/>
        </w:rPr>
        <w:t>счетной палатой</w:t>
      </w:r>
      <w:r w:rsidR="00E351DD" w:rsidRPr="00560865">
        <w:rPr>
          <w:rFonts w:ascii="Times New Roman" w:hAnsi="Times New Roman" w:cs="Times New Roman"/>
          <w:sz w:val="28"/>
          <w:szCs w:val="28"/>
        </w:rPr>
        <w:t xml:space="preserve"> </w:t>
      </w:r>
      <w:r w:rsidRPr="00560865">
        <w:rPr>
          <w:rFonts w:ascii="Times New Roman" w:hAnsi="Times New Roman" w:cs="Times New Roman"/>
          <w:sz w:val="28"/>
          <w:szCs w:val="28"/>
        </w:rPr>
        <w:t xml:space="preserve">проведено </w:t>
      </w:r>
      <w:r w:rsidR="00864495">
        <w:rPr>
          <w:rFonts w:ascii="Times New Roman" w:hAnsi="Times New Roman" w:cs="Times New Roman"/>
          <w:sz w:val="28"/>
          <w:szCs w:val="28"/>
        </w:rPr>
        <w:t>9</w:t>
      </w:r>
      <w:r w:rsidRPr="00560865">
        <w:rPr>
          <w:rFonts w:ascii="Times New Roman" w:hAnsi="Times New Roman" w:cs="Times New Roman"/>
          <w:sz w:val="28"/>
          <w:szCs w:val="28"/>
        </w:rPr>
        <w:t xml:space="preserve"> контрольн</w:t>
      </w:r>
      <w:r w:rsidR="009A09A5" w:rsidRPr="00560865">
        <w:rPr>
          <w:rFonts w:ascii="Times New Roman" w:hAnsi="Times New Roman" w:cs="Times New Roman"/>
          <w:sz w:val="28"/>
          <w:szCs w:val="28"/>
        </w:rPr>
        <w:t>ых</w:t>
      </w:r>
      <w:r w:rsidRPr="00560865">
        <w:rPr>
          <w:rFonts w:ascii="Times New Roman" w:hAnsi="Times New Roman" w:cs="Times New Roman"/>
          <w:sz w:val="28"/>
          <w:szCs w:val="28"/>
        </w:rPr>
        <w:t xml:space="preserve"> мероприяти</w:t>
      </w:r>
      <w:r w:rsidR="00096868" w:rsidRPr="00560865">
        <w:rPr>
          <w:rFonts w:ascii="Times New Roman" w:hAnsi="Times New Roman" w:cs="Times New Roman"/>
          <w:sz w:val="28"/>
          <w:szCs w:val="28"/>
        </w:rPr>
        <w:t>й</w:t>
      </w:r>
      <w:r w:rsidR="00A06B97" w:rsidRPr="00560865">
        <w:rPr>
          <w:rFonts w:ascii="Times New Roman" w:hAnsi="Times New Roman" w:cs="Times New Roman"/>
          <w:sz w:val="28"/>
          <w:szCs w:val="28"/>
        </w:rPr>
        <w:t>,</w:t>
      </w:r>
      <w:r w:rsidR="00495977" w:rsidRPr="00560865">
        <w:rPr>
          <w:rFonts w:ascii="Times New Roman" w:hAnsi="Times New Roman" w:cs="Times New Roman"/>
          <w:sz w:val="28"/>
          <w:szCs w:val="28"/>
        </w:rPr>
        <w:t xml:space="preserve"> </w:t>
      </w:r>
      <w:r w:rsidR="00096868" w:rsidRPr="00560865">
        <w:rPr>
          <w:rFonts w:ascii="Times New Roman" w:hAnsi="Times New Roman" w:cs="Times New Roman"/>
          <w:sz w:val="28"/>
          <w:szCs w:val="28"/>
        </w:rPr>
        <w:t>по итогам которых</w:t>
      </w:r>
      <w:r w:rsidRPr="00560865">
        <w:rPr>
          <w:rFonts w:ascii="Times New Roman" w:hAnsi="Times New Roman" w:cs="Times New Roman"/>
          <w:sz w:val="28"/>
          <w:szCs w:val="28"/>
        </w:rPr>
        <w:t xml:space="preserve"> составлено </w:t>
      </w:r>
      <w:r w:rsidR="00864495">
        <w:rPr>
          <w:rFonts w:ascii="Times New Roman" w:hAnsi="Times New Roman" w:cs="Times New Roman"/>
          <w:sz w:val="28"/>
          <w:szCs w:val="28"/>
        </w:rPr>
        <w:t>9</w:t>
      </w:r>
      <w:r w:rsidRPr="00560865">
        <w:rPr>
          <w:rFonts w:ascii="Times New Roman" w:hAnsi="Times New Roman" w:cs="Times New Roman"/>
          <w:sz w:val="28"/>
          <w:szCs w:val="28"/>
        </w:rPr>
        <w:t xml:space="preserve"> Акт</w:t>
      </w:r>
      <w:r w:rsidR="003E01A9" w:rsidRPr="00560865">
        <w:rPr>
          <w:rFonts w:ascii="Times New Roman" w:hAnsi="Times New Roman" w:cs="Times New Roman"/>
          <w:sz w:val="28"/>
          <w:szCs w:val="28"/>
        </w:rPr>
        <w:t>ов</w:t>
      </w:r>
      <w:r w:rsidR="00C8350A" w:rsidRPr="00560865">
        <w:rPr>
          <w:rFonts w:ascii="Times New Roman" w:hAnsi="Times New Roman" w:cs="Times New Roman"/>
          <w:sz w:val="28"/>
          <w:szCs w:val="28"/>
        </w:rPr>
        <w:t xml:space="preserve">  </w:t>
      </w:r>
      <w:r w:rsidRPr="00560865">
        <w:rPr>
          <w:rFonts w:ascii="Times New Roman" w:hAnsi="Times New Roman" w:cs="Times New Roman"/>
          <w:sz w:val="28"/>
          <w:szCs w:val="28"/>
        </w:rPr>
        <w:t xml:space="preserve"> </w:t>
      </w:r>
      <w:r w:rsidR="00BD546D" w:rsidRPr="00560865">
        <w:rPr>
          <w:rFonts w:ascii="Times New Roman" w:eastAsia="Times New Roman" w:hAnsi="Times New Roman" w:cs="Times New Roman"/>
          <w:sz w:val="28"/>
          <w:szCs w:val="28"/>
        </w:rPr>
        <w:t>и охвачено –</w:t>
      </w:r>
      <w:r w:rsidR="003E01A9" w:rsidRPr="00560865">
        <w:rPr>
          <w:rFonts w:ascii="Times New Roman" w:eastAsia="Times New Roman" w:hAnsi="Times New Roman" w:cs="Times New Roman"/>
          <w:sz w:val="28"/>
          <w:szCs w:val="28"/>
        </w:rPr>
        <w:t xml:space="preserve"> </w:t>
      </w:r>
      <w:r w:rsidR="00864495">
        <w:rPr>
          <w:rFonts w:ascii="Times New Roman" w:eastAsia="Times New Roman" w:hAnsi="Times New Roman" w:cs="Times New Roman"/>
          <w:sz w:val="28"/>
          <w:szCs w:val="28"/>
        </w:rPr>
        <w:t>9</w:t>
      </w:r>
      <w:r w:rsidR="00BD546D" w:rsidRPr="00560865">
        <w:rPr>
          <w:rFonts w:ascii="Times New Roman" w:eastAsia="Times New Roman" w:hAnsi="Times New Roman" w:cs="Times New Roman"/>
          <w:sz w:val="28"/>
          <w:szCs w:val="28"/>
        </w:rPr>
        <w:t xml:space="preserve"> объект</w:t>
      </w:r>
      <w:r w:rsidR="003E01A9" w:rsidRPr="00560865">
        <w:rPr>
          <w:rFonts w:ascii="Times New Roman" w:eastAsia="Times New Roman" w:hAnsi="Times New Roman" w:cs="Times New Roman"/>
          <w:sz w:val="28"/>
          <w:szCs w:val="28"/>
        </w:rPr>
        <w:t>ов</w:t>
      </w:r>
      <w:r w:rsidR="00BD546D" w:rsidRPr="00560865">
        <w:rPr>
          <w:rFonts w:ascii="Times New Roman" w:eastAsia="Times New Roman" w:hAnsi="Times New Roman" w:cs="Times New Roman"/>
          <w:sz w:val="28"/>
          <w:szCs w:val="28"/>
        </w:rPr>
        <w:t>, в том числе:</w:t>
      </w:r>
      <w:r w:rsidR="00BD546D" w:rsidRPr="00560865">
        <w:rPr>
          <w:rFonts w:ascii="Times New Roman" w:hAnsi="Times New Roman" w:cs="Times New Roman"/>
          <w:b/>
          <w:sz w:val="28"/>
          <w:szCs w:val="28"/>
        </w:rPr>
        <w:t xml:space="preserve"> </w:t>
      </w:r>
      <w:r w:rsidR="00864495" w:rsidRPr="001E3526">
        <w:rPr>
          <w:rFonts w:ascii="Times New Roman" w:hAnsi="Times New Roman" w:cs="Times New Roman"/>
          <w:bCs/>
          <w:sz w:val="28"/>
          <w:szCs w:val="28"/>
        </w:rPr>
        <w:t>4</w:t>
      </w:r>
      <w:r w:rsidR="004271FE" w:rsidRPr="001E3526">
        <w:rPr>
          <w:rFonts w:ascii="Times New Roman" w:hAnsi="Times New Roman" w:cs="Times New Roman"/>
          <w:bCs/>
          <w:sz w:val="28"/>
          <w:szCs w:val="28"/>
        </w:rPr>
        <w:t>-</w:t>
      </w:r>
      <w:r w:rsidR="00DB11BD" w:rsidRPr="001E3526">
        <w:rPr>
          <w:rFonts w:ascii="Times New Roman" w:hAnsi="Times New Roman" w:cs="Times New Roman"/>
          <w:bCs/>
          <w:sz w:val="28"/>
          <w:szCs w:val="28"/>
        </w:rPr>
        <w:t>о</w:t>
      </w:r>
      <w:r w:rsidR="004271FE" w:rsidRPr="001E3526">
        <w:rPr>
          <w:rFonts w:ascii="Times New Roman" w:hAnsi="Times New Roman" w:cs="Times New Roman"/>
          <w:bCs/>
          <w:sz w:val="28"/>
          <w:szCs w:val="28"/>
        </w:rPr>
        <w:t>рган</w:t>
      </w:r>
      <w:r w:rsidR="00203B86" w:rsidRPr="001E3526">
        <w:rPr>
          <w:rFonts w:ascii="Times New Roman" w:hAnsi="Times New Roman" w:cs="Times New Roman"/>
          <w:bCs/>
          <w:sz w:val="28"/>
          <w:szCs w:val="28"/>
        </w:rPr>
        <w:t>ы</w:t>
      </w:r>
      <w:r w:rsidR="004271FE" w:rsidRPr="00560865">
        <w:rPr>
          <w:rFonts w:ascii="Times New Roman" w:hAnsi="Times New Roman" w:cs="Times New Roman"/>
          <w:sz w:val="28"/>
          <w:szCs w:val="28"/>
        </w:rPr>
        <w:t xml:space="preserve"> местного самоуправления</w:t>
      </w:r>
      <w:r w:rsidR="00DB11BD" w:rsidRPr="00560865">
        <w:rPr>
          <w:rFonts w:ascii="Times New Roman" w:hAnsi="Times New Roman" w:cs="Times New Roman"/>
          <w:sz w:val="28"/>
          <w:szCs w:val="28"/>
        </w:rPr>
        <w:t xml:space="preserve">; </w:t>
      </w:r>
      <w:r w:rsidR="00864495">
        <w:rPr>
          <w:rFonts w:ascii="Times New Roman" w:hAnsi="Times New Roman" w:cs="Times New Roman"/>
          <w:sz w:val="28"/>
          <w:szCs w:val="28"/>
        </w:rPr>
        <w:t>2</w:t>
      </w:r>
      <w:r w:rsidR="00203B86" w:rsidRPr="00560865">
        <w:rPr>
          <w:rFonts w:ascii="Times New Roman" w:hAnsi="Times New Roman" w:cs="Times New Roman"/>
          <w:sz w:val="28"/>
          <w:szCs w:val="28"/>
        </w:rPr>
        <w:t xml:space="preserve"> бюджетные учреждения</w:t>
      </w:r>
      <w:r w:rsidR="0098520F" w:rsidRPr="00560865">
        <w:rPr>
          <w:rFonts w:ascii="Times New Roman" w:hAnsi="Times New Roman" w:cs="Times New Roman"/>
          <w:sz w:val="28"/>
          <w:szCs w:val="28"/>
        </w:rPr>
        <w:t>, 1</w:t>
      </w:r>
      <w:r w:rsidR="00203B86" w:rsidRPr="00560865">
        <w:rPr>
          <w:rFonts w:ascii="Times New Roman" w:hAnsi="Times New Roman" w:cs="Times New Roman"/>
          <w:sz w:val="28"/>
          <w:szCs w:val="28"/>
        </w:rPr>
        <w:t xml:space="preserve"> казенные учреждения</w:t>
      </w:r>
      <w:r w:rsidR="00905ABB" w:rsidRPr="00560865">
        <w:rPr>
          <w:rFonts w:ascii="Times New Roman" w:hAnsi="Times New Roman" w:cs="Times New Roman"/>
          <w:sz w:val="28"/>
          <w:szCs w:val="28"/>
        </w:rPr>
        <w:t>,</w:t>
      </w:r>
      <w:r w:rsidR="00864495">
        <w:rPr>
          <w:rFonts w:ascii="Times New Roman" w:hAnsi="Times New Roman" w:cs="Times New Roman"/>
          <w:sz w:val="28"/>
          <w:szCs w:val="28"/>
        </w:rPr>
        <w:t xml:space="preserve"> 2</w:t>
      </w:r>
      <w:r w:rsidR="00905ABB" w:rsidRPr="00560865">
        <w:rPr>
          <w:rFonts w:ascii="Times New Roman" w:hAnsi="Times New Roman" w:cs="Times New Roman"/>
          <w:sz w:val="28"/>
          <w:szCs w:val="28"/>
        </w:rPr>
        <w:t xml:space="preserve"> автономное учреждение</w:t>
      </w:r>
      <w:r w:rsidR="00203B86" w:rsidRPr="00560865">
        <w:rPr>
          <w:rFonts w:ascii="Times New Roman" w:hAnsi="Times New Roman" w:cs="Times New Roman"/>
          <w:sz w:val="28"/>
          <w:szCs w:val="28"/>
        </w:rPr>
        <w:t>.</w:t>
      </w:r>
    </w:p>
    <w:p w14:paraId="12CF4F7B" w14:textId="77777777" w:rsidR="001E3526" w:rsidRDefault="001E3526" w:rsidP="001E3526">
      <w:pPr>
        <w:spacing w:after="0" w:line="360" w:lineRule="auto"/>
        <w:ind w:firstLine="709"/>
        <w:jc w:val="both"/>
        <w:rPr>
          <w:rFonts w:ascii="Times New Roman" w:hAnsi="Times New Roman" w:cs="Times New Roman"/>
          <w:sz w:val="28"/>
          <w:szCs w:val="28"/>
        </w:rPr>
      </w:pPr>
    </w:p>
    <w:p w14:paraId="3761C7F2" w14:textId="3628D084" w:rsidR="00616AA5" w:rsidRPr="00616AA5" w:rsidRDefault="00616AA5" w:rsidP="0017228A">
      <w:pPr>
        <w:spacing w:after="0" w:line="360" w:lineRule="auto"/>
        <w:ind w:firstLine="709"/>
        <w:jc w:val="both"/>
        <w:rPr>
          <w:rFonts w:ascii="Times New Roman" w:hAnsi="Times New Roman" w:cs="Times New Roman"/>
          <w:b/>
          <w:bCs/>
          <w:sz w:val="28"/>
          <w:szCs w:val="28"/>
        </w:rPr>
      </w:pPr>
      <w:r w:rsidRPr="00616AA5">
        <w:rPr>
          <w:rFonts w:ascii="Times New Roman" w:hAnsi="Times New Roman" w:cs="Times New Roman"/>
          <w:b/>
          <w:bCs/>
          <w:sz w:val="28"/>
          <w:szCs w:val="28"/>
        </w:rPr>
        <w:t xml:space="preserve">2.1. </w:t>
      </w:r>
      <w:r w:rsidRPr="00616AA5">
        <w:rPr>
          <w:rFonts w:ascii="Times New Roman" w:hAnsi="Times New Roman"/>
          <w:b/>
          <w:bCs/>
          <w:kern w:val="36"/>
          <w:sz w:val="28"/>
          <w:szCs w:val="28"/>
        </w:rPr>
        <w:t xml:space="preserve">Проверка </w:t>
      </w:r>
      <w:r w:rsidRPr="00616AA5">
        <w:rPr>
          <w:rFonts w:ascii="Times New Roman" w:hAnsi="Times New Roman"/>
          <w:b/>
          <w:bCs/>
          <w:sz w:val="28"/>
          <w:szCs w:val="28"/>
        </w:rPr>
        <w:t xml:space="preserve">расходных обязательств </w:t>
      </w:r>
      <w:r w:rsidRPr="00616AA5">
        <w:rPr>
          <w:rFonts w:ascii="Times New Roman" w:hAnsi="Times New Roman"/>
          <w:b/>
          <w:bCs/>
          <w:kern w:val="36"/>
          <w:sz w:val="28"/>
          <w:szCs w:val="28"/>
        </w:rPr>
        <w:t>и целевого использования средств муниципального бюджета    Артыбашского сельского поселения</w:t>
      </w:r>
      <w:r w:rsidRPr="00616AA5">
        <w:rPr>
          <w:rFonts w:ascii="Times New Roman" w:eastAsia="Calibri" w:hAnsi="Times New Roman"/>
          <w:b/>
          <w:bCs/>
          <w:sz w:val="28"/>
          <w:szCs w:val="28"/>
        </w:rPr>
        <w:t xml:space="preserve"> за период 2018-2020гг</w:t>
      </w:r>
      <w:r>
        <w:rPr>
          <w:rFonts w:ascii="Times New Roman" w:eastAsia="Calibri" w:hAnsi="Times New Roman"/>
          <w:b/>
          <w:bCs/>
          <w:sz w:val="28"/>
          <w:szCs w:val="28"/>
        </w:rPr>
        <w:t>.</w:t>
      </w:r>
    </w:p>
    <w:p w14:paraId="3E7DC901" w14:textId="13262B59" w:rsidR="00616AA5" w:rsidRPr="0017228A" w:rsidRDefault="00616AA5" w:rsidP="0017228A">
      <w:pPr>
        <w:spacing w:after="0" w:line="360" w:lineRule="auto"/>
        <w:ind w:firstLine="709"/>
        <w:jc w:val="both"/>
        <w:rPr>
          <w:rFonts w:ascii="Times New Roman" w:hAnsi="Times New Roman" w:cs="Times New Roman"/>
          <w:bCs/>
          <w:kern w:val="36"/>
          <w:sz w:val="28"/>
          <w:szCs w:val="28"/>
        </w:rPr>
      </w:pPr>
      <w:r w:rsidRPr="0017228A">
        <w:rPr>
          <w:rFonts w:ascii="Times New Roman" w:hAnsi="Times New Roman" w:cs="Times New Roman"/>
          <w:sz w:val="28"/>
          <w:szCs w:val="28"/>
        </w:rPr>
        <w:t>Объект проверки: Муниципальное образование «Артыбашское сельское поселение Турочакского района Республики Алтай»</w:t>
      </w:r>
      <w:r w:rsidR="0017228A">
        <w:rPr>
          <w:rFonts w:ascii="Times New Roman" w:hAnsi="Times New Roman" w:cs="Times New Roman"/>
          <w:sz w:val="28"/>
          <w:szCs w:val="28"/>
        </w:rPr>
        <w:t>.</w:t>
      </w:r>
      <w:r w:rsidRPr="0017228A">
        <w:rPr>
          <w:rFonts w:ascii="Times New Roman" w:hAnsi="Times New Roman" w:cs="Times New Roman"/>
          <w:bCs/>
          <w:kern w:val="36"/>
          <w:sz w:val="28"/>
          <w:szCs w:val="28"/>
        </w:rPr>
        <w:t xml:space="preserve"> </w:t>
      </w:r>
    </w:p>
    <w:p w14:paraId="2C8DC46C" w14:textId="029180A3" w:rsidR="00616AA5" w:rsidRPr="0017228A" w:rsidRDefault="00616AA5" w:rsidP="0017228A">
      <w:pPr>
        <w:tabs>
          <w:tab w:val="left" w:pos="567"/>
        </w:tabs>
        <w:spacing w:after="0" w:line="360" w:lineRule="auto"/>
        <w:ind w:firstLine="709"/>
        <w:jc w:val="both"/>
        <w:rPr>
          <w:rFonts w:ascii="Times New Roman" w:hAnsi="Times New Roman" w:cs="Times New Roman"/>
          <w:sz w:val="28"/>
          <w:szCs w:val="28"/>
        </w:rPr>
      </w:pPr>
      <w:r w:rsidRPr="0017228A">
        <w:rPr>
          <w:rFonts w:ascii="Times New Roman" w:hAnsi="Times New Roman" w:cs="Times New Roman"/>
          <w:sz w:val="28"/>
          <w:szCs w:val="28"/>
        </w:rPr>
        <w:t>Проверяемый период 2018-2020 годы</w:t>
      </w:r>
      <w:r w:rsidR="008C7B30">
        <w:rPr>
          <w:rFonts w:ascii="Times New Roman" w:hAnsi="Times New Roman" w:cs="Times New Roman"/>
          <w:sz w:val="28"/>
          <w:szCs w:val="28"/>
        </w:rPr>
        <w:t>, объем проверенных средств 106017 тыс. руб..</w:t>
      </w:r>
    </w:p>
    <w:p w14:paraId="529D8195" w14:textId="12596328" w:rsidR="00616AA5" w:rsidRPr="0017228A" w:rsidRDefault="00616AA5" w:rsidP="0017228A">
      <w:pPr>
        <w:pStyle w:val="ConsPlusNormal"/>
        <w:spacing w:line="360" w:lineRule="auto"/>
        <w:ind w:firstLine="709"/>
        <w:jc w:val="both"/>
        <w:rPr>
          <w:rFonts w:ascii="Times New Roman" w:hAnsi="Times New Roman" w:cs="Times New Roman"/>
          <w:sz w:val="28"/>
          <w:szCs w:val="28"/>
        </w:rPr>
      </w:pPr>
      <w:r w:rsidRPr="0017228A">
        <w:rPr>
          <w:rFonts w:ascii="Times New Roman" w:hAnsi="Times New Roman" w:cs="Times New Roman"/>
          <w:sz w:val="28"/>
          <w:szCs w:val="28"/>
        </w:rPr>
        <w:t xml:space="preserve">Предмет проверки: </w:t>
      </w:r>
      <w:r w:rsidR="0017228A">
        <w:rPr>
          <w:rFonts w:ascii="Times New Roman" w:hAnsi="Times New Roman" w:cs="Times New Roman"/>
          <w:sz w:val="28"/>
          <w:szCs w:val="28"/>
        </w:rPr>
        <w:t>с</w:t>
      </w:r>
      <w:r w:rsidRPr="0017228A">
        <w:rPr>
          <w:rFonts w:ascii="Times New Roman" w:hAnsi="Times New Roman" w:cs="Times New Roman"/>
          <w:sz w:val="28"/>
          <w:szCs w:val="28"/>
        </w:rPr>
        <w:t>оответствие осуществляемой деятельности Уставу учреждения;</w:t>
      </w:r>
      <w:r w:rsidR="0017228A">
        <w:rPr>
          <w:rFonts w:ascii="Times New Roman" w:hAnsi="Times New Roman" w:cs="Times New Roman"/>
          <w:sz w:val="28"/>
          <w:szCs w:val="28"/>
        </w:rPr>
        <w:t xml:space="preserve"> с</w:t>
      </w:r>
      <w:r w:rsidRPr="0017228A">
        <w:rPr>
          <w:rFonts w:ascii="Times New Roman" w:hAnsi="Times New Roman" w:cs="Times New Roman"/>
          <w:sz w:val="28"/>
          <w:szCs w:val="28"/>
        </w:rPr>
        <w:t>остояние ведения бухгалтерского учета и отчетности, соответствие учета учетной политике организации;</w:t>
      </w:r>
      <w:r w:rsidR="0017228A">
        <w:rPr>
          <w:rFonts w:ascii="Times New Roman" w:hAnsi="Times New Roman" w:cs="Times New Roman"/>
          <w:sz w:val="28"/>
          <w:szCs w:val="28"/>
        </w:rPr>
        <w:t xml:space="preserve"> проверка</w:t>
      </w:r>
      <w:r w:rsidRPr="0017228A">
        <w:rPr>
          <w:rFonts w:ascii="Times New Roman" w:hAnsi="Times New Roman" w:cs="Times New Roman"/>
          <w:sz w:val="28"/>
          <w:szCs w:val="28"/>
        </w:rPr>
        <w:t xml:space="preserve"> кассовых операций, проверка сохранности денежных средств;</w:t>
      </w:r>
      <w:r w:rsidR="0017228A">
        <w:rPr>
          <w:rFonts w:ascii="Times New Roman" w:hAnsi="Times New Roman" w:cs="Times New Roman"/>
          <w:sz w:val="28"/>
          <w:szCs w:val="28"/>
        </w:rPr>
        <w:t xml:space="preserve"> п</w:t>
      </w:r>
      <w:r w:rsidRPr="0017228A">
        <w:rPr>
          <w:rFonts w:ascii="Times New Roman" w:hAnsi="Times New Roman" w:cs="Times New Roman"/>
          <w:sz w:val="28"/>
          <w:szCs w:val="28"/>
        </w:rPr>
        <w:t>роверка банковских операций;</w:t>
      </w:r>
      <w:r w:rsidR="0017228A">
        <w:rPr>
          <w:rFonts w:ascii="Times New Roman" w:hAnsi="Times New Roman" w:cs="Times New Roman"/>
          <w:sz w:val="28"/>
          <w:szCs w:val="28"/>
        </w:rPr>
        <w:t xml:space="preserve"> п</w:t>
      </w:r>
      <w:r w:rsidRPr="0017228A">
        <w:rPr>
          <w:rFonts w:ascii="Times New Roman" w:hAnsi="Times New Roman" w:cs="Times New Roman"/>
          <w:sz w:val="28"/>
          <w:szCs w:val="28"/>
        </w:rPr>
        <w:t xml:space="preserve">роверка расчетов с дебиторами и кредиторами, состояние </w:t>
      </w:r>
      <w:r w:rsidRPr="0017228A">
        <w:rPr>
          <w:rFonts w:ascii="Times New Roman" w:hAnsi="Times New Roman" w:cs="Times New Roman"/>
          <w:sz w:val="28"/>
          <w:szCs w:val="28"/>
        </w:rPr>
        <w:lastRenderedPageBreak/>
        <w:t>дебиторской и кредиторской задолженностей;</w:t>
      </w:r>
      <w:r w:rsidR="0017228A">
        <w:rPr>
          <w:rFonts w:ascii="Times New Roman" w:hAnsi="Times New Roman" w:cs="Times New Roman"/>
          <w:sz w:val="28"/>
          <w:szCs w:val="28"/>
        </w:rPr>
        <w:t xml:space="preserve"> п</w:t>
      </w:r>
      <w:r w:rsidRPr="0017228A">
        <w:rPr>
          <w:rFonts w:ascii="Times New Roman" w:hAnsi="Times New Roman" w:cs="Times New Roman"/>
          <w:sz w:val="28"/>
          <w:szCs w:val="28"/>
        </w:rPr>
        <w:t>роверка расчетов с подотчетными лицами, наличия договоров об индивидуальной материальной ответственности лиц;</w:t>
      </w:r>
      <w:r w:rsidR="0017228A">
        <w:rPr>
          <w:rFonts w:ascii="Times New Roman" w:hAnsi="Times New Roman" w:cs="Times New Roman"/>
          <w:sz w:val="28"/>
          <w:szCs w:val="28"/>
        </w:rPr>
        <w:t xml:space="preserve"> п</w:t>
      </w:r>
      <w:r w:rsidRPr="0017228A">
        <w:rPr>
          <w:rFonts w:ascii="Times New Roman" w:hAnsi="Times New Roman" w:cs="Times New Roman"/>
          <w:sz w:val="28"/>
          <w:szCs w:val="28"/>
        </w:rPr>
        <w:t>роверка расчетов по оплате труда;</w:t>
      </w:r>
      <w:r w:rsidR="0017228A">
        <w:rPr>
          <w:rFonts w:ascii="Times New Roman" w:hAnsi="Times New Roman" w:cs="Times New Roman"/>
          <w:sz w:val="28"/>
          <w:szCs w:val="28"/>
        </w:rPr>
        <w:t xml:space="preserve"> п</w:t>
      </w:r>
      <w:r w:rsidRPr="0017228A">
        <w:rPr>
          <w:rFonts w:ascii="Times New Roman" w:hAnsi="Times New Roman" w:cs="Times New Roman"/>
          <w:sz w:val="28"/>
          <w:szCs w:val="28"/>
        </w:rPr>
        <w:t>роверка учета основных средств, материальных запасов;</w:t>
      </w:r>
      <w:r w:rsidR="0017228A">
        <w:rPr>
          <w:rFonts w:ascii="Times New Roman" w:hAnsi="Times New Roman" w:cs="Times New Roman"/>
          <w:sz w:val="28"/>
          <w:szCs w:val="28"/>
        </w:rPr>
        <w:t xml:space="preserve"> а</w:t>
      </w:r>
      <w:r w:rsidRPr="0017228A">
        <w:rPr>
          <w:rFonts w:ascii="Times New Roman" w:hAnsi="Times New Roman" w:cs="Times New Roman"/>
          <w:sz w:val="28"/>
          <w:szCs w:val="28"/>
        </w:rPr>
        <w:t>нализ исполнения бюджета за 2018 год, 2019 год, 2020 год .</w:t>
      </w:r>
    </w:p>
    <w:p w14:paraId="6693942C" w14:textId="0166CFAD" w:rsidR="00616AA5" w:rsidRPr="0017228A" w:rsidRDefault="00EF12C4" w:rsidP="0027207A">
      <w:pPr>
        <w:tabs>
          <w:tab w:val="left" w:pos="567"/>
        </w:tabs>
        <w:spacing w:after="0" w:line="360" w:lineRule="auto"/>
        <w:ind w:firstLine="709"/>
        <w:jc w:val="both"/>
        <w:rPr>
          <w:rFonts w:ascii="Times New Roman" w:hAnsi="Times New Roman" w:cs="Times New Roman"/>
          <w:sz w:val="28"/>
          <w:szCs w:val="28"/>
        </w:rPr>
      </w:pPr>
      <w:r>
        <w:rPr>
          <w:rFonts w:ascii="Times New Roman" w:eastAsia="SimSun" w:hAnsi="Times New Roman" w:cs="Times New Roman"/>
          <w:sz w:val="28"/>
          <w:szCs w:val="28"/>
          <w:lang w:eastAsia="hi-IN" w:bidi="hi-IN"/>
        </w:rPr>
        <w:t xml:space="preserve">По результатам контрольного мероприятия </w:t>
      </w:r>
      <w:r w:rsidR="00616AA5" w:rsidRPr="0017228A">
        <w:rPr>
          <w:rFonts w:ascii="Times New Roman" w:eastAsia="SimSun" w:hAnsi="Times New Roman" w:cs="Times New Roman"/>
          <w:sz w:val="28"/>
          <w:szCs w:val="28"/>
          <w:lang w:eastAsia="hi-IN" w:bidi="hi-IN"/>
        </w:rPr>
        <w:t>установлено:</w:t>
      </w:r>
    </w:p>
    <w:p w14:paraId="14AD140F" w14:textId="1635FF27" w:rsidR="0027207A" w:rsidRDefault="0027207A" w:rsidP="002720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00616AA5" w:rsidRPr="0027207A">
        <w:rPr>
          <w:rFonts w:ascii="Times New Roman" w:hAnsi="Times New Roman" w:cs="Times New Roman"/>
          <w:sz w:val="28"/>
          <w:szCs w:val="28"/>
        </w:rPr>
        <w:t>ухгалтерский учет в поселении ведется в соответствии с требованиями Приказа Минфина России от 01.12.2010 N 157н</w:t>
      </w:r>
      <w:r w:rsidR="000F228E" w:rsidRPr="0027207A">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приказ №157-н)</w:t>
      </w:r>
      <w:r>
        <w:rPr>
          <w:rFonts w:ascii="Times New Roman" w:hAnsi="Times New Roman" w:cs="Times New Roman"/>
          <w:sz w:val="28"/>
          <w:szCs w:val="28"/>
        </w:rPr>
        <w:t xml:space="preserve">; </w:t>
      </w:r>
    </w:p>
    <w:p w14:paraId="4F2A96C2" w14:textId="268127C8" w:rsidR="0027207A" w:rsidRDefault="0027207A" w:rsidP="002720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616AA5" w:rsidRPr="0027207A">
        <w:rPr>
          <w:rFonts w:ascii="Times New Roman" w:hAnsi="Times New Roman" w:cs="Times New Roman"/>
          <w:sz w:val="28"/>
          <w:szCs w:val="28"/>
        </w:rPr>
        <w:t>ри проверке кассовых операций нарушения кассовой дисциплины не установлены</w:t>
      </w:r>
      <w:r>
        <w:rPr>
          <w:rFonts w:ascii="Times New Roman" w:hAnsi="Times New Roman" w:cs="Times New Roman"/>
          <w:sz w:val="28"/>
          <w:szCs w:val="28"/>
        </w:rPr>
        <w:t>;</w:t>
      </w:r>
    </w:p>
    <w:p w14:paraId="0FDD4D36" w14:textId="51ED37CB" w:rsidR="0027207A" w:rsidRDefault="0027207A" w:rsidP="002720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616AA5" w:rsidRPr="0027207A">
        <w:rPr>
          <w:rFonts w:ascii="Times New Roman" w:hAnsi="Times New Roman" w:cs="Times New Roman"/>
          <w:sz w:val="28"/>
          <w:szCs w:val="28"/>
        </w:rPr>
        <w:t xml:space="preserve">роверка расчетов с подотчетными лицами показала не соблюдение требований нормативных документов, </w:t>
      </w:r>
      <w:r w:rsidR="000F228E" w:rsidRPr="0027207A">
        <w:rPr>
          <w:rFonts w:ascii="Times New Roman" w:hAnsi="Times New Roman" w:cs="Times New Roman"/>
          <w:sz w:val="28"/>
          <w:szCs w:val="28"/>
        </w:rPr>
        <w:t>п</w:t>
      </w:r>
      <w:r w:rsidR="00616AA5" w:rsidRPr="0027207A">
        <w:rPr>
          <w:rFonts w:ascii="Times New Roman" w:hAnsi="Times New Roman" w:cs="Times New Roman"/>
          <w:sz w:val="28"/>
          <w:szCs w:val="28"/>
        </w:rPr>
        <w:t>риказа 157н (отсутствие заявлений на выдачу подотчета)</w:t>
      </w:r>
      <w:r>
        <w:rPr>
          <w:rFonts w:ascii="Times New Roman" w:hAnsi="Times New Roman" w:cs="Times New Roman"/>
          <w:sz w:val="28"/>
          <w:szCs w:val="28"/>
        </w:rPr>
        <w:t>;</w:t>
      </w:r>
    </w:p>
    <w:p w14:paraId="3766B634" w14:textId="77777777" w:rsidR="0027207A" w:rsidRDefault="0027207A" w:rsidP="002720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616AA5" w:rsidRPr="0027207A">
        <w:rPr>
          <w:rFonts w:ascii="Times New Roman" w:hAnsi="Times New Roman" w:cs="Times New Roman"/>
          <w:sz w:val="28"/>
          <w:szCs w:val="28"/>
        </w:rPr>
        <w:t>становлены нарушения законодательства о закупках при планировании и проведении закупок, товаров, работ у поставщиков</w:t>
      </w:r>
      <w:r>
        <w:rPr>
          <w:rFonts w:ascii="Times New Roman" w:hAnsi="Times New Roman" w:cs="Times New Roman"/>
          <w:sz w:val="28"/>
          <w:szCs w:val="28"/>
        </w:rPr>
        <w:t>;</w:t>
      </w:r>
    </w:p>
    <w:p w14:paraId="6F499357" w14:textId="77777777" w:rsidR="0027207A" w:rsidRDefault="0027207A" w:rsidP="002720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616AA5" w:rsidRPr="0027207A">
        <w:rPr>
          <w:rFonts w:ascii="Times New Roman" w:hAnsi="Times New Roman" w:cs="Times New Roman"/>
          <w:sz w:val="28"/>
          <w:szCs w:val="28"/>
        </w:rPr>
        <w:t>ри проверке расчетов по заработной плате сотрудников учреждения установлено, что нормативные документы (положения об оплате труда) имеют отклонения от нормы, что может привести к неправомерным выплатам сотрудникам учреждения. Установлены случаи нарушения трудового законодательства при предоставлении отпусков, заключении трудовых договор</w:t>
      </w:r>
      <w:r>
        <w:rPr>
          <w:rFonts w:ascii="Times New Roman" w:hAnsi="Times New Roman" w:cs="Times New Roman"/>
          <w:sz w:val="28"/>
          <w:szCs w:val="28"/>
        </w:rPr>
        <w:t>;</w:t>
      </w:r>
    </w:p>
    <w:p w14:paraId="4FED1F8F" w14:textId="77777777" w:rsidR="0027207A" w:rsidRDefault="0027207A" w:rsidP="002720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616AA5" w:rsidRPr="0027207A">
        <w:rPr>
          <w:rFonts w:ascii="Times New Roman" w:hAnsi="Times New Roman" w:cs="Times New Roman"/>
          <w:sz w:val="28"/>
          <w:szCs w:val="28"/>
        </w:rPr>
        <w:t>ри анализе соответствия правильности отнесения расходов по заработной плате сотрудников на соответствующие подразделы бюджетной классификации нарушения не установлены</w:t>
      </w:r>
      <w:r>
        <w:rPr>
          <w:rFonts w:ascii="Times New Roman" w:hAnsi="Times New Roman" w:cs="Times New Roman"/>
          <w:sz w:val="28"/>
          <w:szCs w:val="28"/>
        </w:rPr>
        <w:t>;</w:t>
      </w:r>
    </w:p>
    <w:p w14:paraId="6E6E098C" w14:textId="17D7A898" w:rsidR="00616AA5" w:rsidRPr="0027207A" w:rsidRDefault="0027207A" w:rsidP="0027207A">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 н</w:t>
      </w:r>
      <w:r w:rsidR="00616AA5" w:rsidRPr="0027207A">
        <w:rPr>
          <w:rFonts w:ascii="Times New Roman" w:hAnsi="Times New Roman" w:cs="Times New Roman"/>
          <w:sz w:val="28"/>
          <w:szCs w:val="28"/>
        </w:rPr>
        <w:t>еэффективные расходы в виде пеней, штрафов в различные</w:t>
      </w:r>
      <w:r w:rsidR="00616AA5" w:rsidRPr="0027207A">
        <w:rPr>
          <w:rFonts w:ascii="Times New Roman" w:hAnsi="Times New Roman"/>
          <w:sz w:val="28"/>
          <w:szCs w:val="28"/>
        </w:rPr>
        <w:t xml:space="preserve"> уровни бюджета за проверяемый период составили 103729,85 руб.</w:t>
      </w:r>
    </w:p>
    <w:p w14:paraId="2093D620" w14:textId="00570E9A" w:rsidR="001056D9" w:rsidRDefault="00EF12C4" w:rsidP="0027207A">
      <w:pPr>
        <w:spacing w:after="0" w:line="360" w:lineRule="auto"/>
        <w:ind w:firstLine="709"/>
        <w:jc w:val="both"/>
        <w:rPr>
          <w:rFonts w:ascii="Times New Roman" w:hAnsi="Times New Roman" w:cs="Times New Roman"/>
          <w:sz w:val="28"/>
          <w:szCs w:val="28"/>
        </w:rPr>
      </w:pPr>
      <w:r w:rsidRPr="00EF12C4">
        <w:rPr>
          <w:rFonts w:ascii="Times New Roman" w:hAnsi="Times New Roman" w:cs="Times New Roman"/>
          <w:sz w:val="28"/>
          <w:szCs w:val="28"/>
        </w:rPr>
        <w:t xml:space="preserve">Муниципальному </w:t>
      </w:r>
      <w:r>
        <w:rPr>
          <w:rFonts w:ascii="Times New Roman" w:hAnsi="Times New Roman" w:cs="Times New Roman"/>
          <w:sz w:val="28"/>
          <w:szCs w:val="28"/>
        </w:rPr>
        <w:t>о</w:t>
      </w:r>
      <w:r w:rsidRPr="00EF12C4">
        <w:rPr>
          <w:rFonts w:ascii="Times New Roman" w:hAnsi="Times New Roman" w:cs="Times New Roman"/>
          <w:sz w:val="28"/>
          <w:szCs w:val="28"/>
        </w:rPr>
        <w:t>бразованию «Артыбашское сельское поселение»</w:t>
      </w:r>
      <w:r>
        <w:rPr>
          <w:rFonts w:ascii="Times New Roman" w:hAnsi="Times New Roman" w:cs="Times New Roman"/>
          <w:sz w:val="28"/>
          <w:szCs w:val="28"/>
        </w:rPr>
        <w:t xml:space="preserve"> даны рекомендации по устранению нарушений, в результате приняты нормативные акты, регулирующие оплату труда </w:t>
      </w:r>
      <w:r w:rsidR="001056D9">
        <w:rPr>
          <w:rFonts w:ascii="Times New Roman" w:hAnsi="Times New Roman" w:cs="Times New Roman"/>
          <w:sz w:val="28"/>
          <w:szCs w:val="28"/>
        </w:rPr>
        <w:t>(Решение Совета депутатов Артыбашского сельского поселения №23-2, №23-3, №23-4, №23-5 от 25.11.2021)</w:t>
      </w:r>
      <w:r w:rsidR="000F228E">
        <w:rPr>
          <w:rFonts w:ascii="Times New Roman" w:hAnsi="Times New Roman" w:cs="Times New Roman"/>
          <w:sz w:val="28"/>
          <w:szCs w:val="28"/>
        </w:rPr>
        <w:t>, остальные нарушения приняты к сведению.</w:t>
      </w:r>
    </w:p>
    <w:p w14:paraId="22CC89D9" w14:textId="77777777" w:rsidR="001E3526" w:rsidRDefault="001E3526" w:rsidP="0017228A">
      <w:pPr>
        <w:spacing w:after="0" w:line="360" w:lineRule="auto"/>
        <w:ind w:firstLine="709"/>
        <w:jc w:val="both"/>
        <w:rPr>
          <w:rFonts w:ascii="Times New Roman" w:hAnsi="Times New Roman" w:cs="Times New Roman"/>
          <w:b/>
          <w:bCs/>
          <w:sz w:val="28"/>
          <w:szCs w:val="28"/>
        </w:rPr>
      </w:pPr>
    </w:p>
    <w:p w14:paraId="5BBAFBA1" w14:textId="56D41F95" w:rsidR="00616AA5" w:rsidRPr="001056D9" w:rsidRDefault="001056D9" w:rsidP="0017228A">
      <w:pPr>
        <w:spacing w:after="0" w:line="360" w:lineRule="auto"/>
        <w:ind w:firstLine="709"/>
        <w:jc w:val="both"/>
        <w:rPr>
          <w:rFonts w:ascii="Times New Roman" w:hAnsi="Times New Roman" w:cs="Times New Roman"/>
          <w:b/>
          <w:bCs/>
          <w:sz w:val="28"/>
          <w:szCs w:val="28"/>
        </w:rPr>
      </w:pPr>
      <w:r w:rsidRPr="001056D9">
        <w:rPr>
          <w:rFonts w:ascii="Times New Roman" w:hAnsi="Times New Roman" w:cs="Times New Roman"/>
          <w:b/>
          <w:bCs/>
          <w:sz w:val="28"/>
          <w:szCs w:val="28"/>
        </w:rPr>
        <w:t xml:space="preserve">2.2 </w:t>
      </w:r>
      <w:r w:rsidRPr="001056D9">
        <w:rPr>
          <w:rFonts w:ascii="Times New Roman" w:eastAsia="SimSun" w:hAnsi="Times New Roman"/>
          <w:b/>
          <w:bCs/>
          <w:sz w:val="28"/>
          <w:szCs w:val="28"/>
          <w:lang w:eastAsia="hi-IN" w:bidi="hi-IN"/>
        </w:rPr>
        <w:t>Проверка законности, эффективности и результативности использования средств  бюджета, направленных</w:t>
      </w:r>
      <w:r w:rsidRPr="001056D9">
        <w:rPr>
          <w:rFonts w:ascii="Times New Roman" w:hAnsi="Times New Roman"/>
          <w:b/>
          <w:bCs/>
          <w:sz w:val="28"/>
          <w:szCs w:val="28"/>
        </w:rPr>
        <w:t xml:space="preserve"> Муниципальному автономному учреждению  «Микрокредитная компания Центр поддержки предпринимательства» за 2018-2020 годы</w:t>
      </w:r>
      <w:r w:rsidR="00EF12C4" w:rsidRPr="001056D9">
        <w:rPr>
          <w:rFonts w:ascii="Times New Roman" w:hAnsi="Times New Roman" w:cs="Times New Roman"/>
          <w:b/>
          <w:bCs/>
          <w:sz w:val="28"/>
          <w:szCs w:val="28"/>
        </w:rPr>
        <w:t xml:space="preserve">  </w:t>
      </w:r>
    </w:p>
    <w:p w14:paraId="3F0AD416" w14:textId="23009D9F" w:rsidR="00616AA5" w:rsidRDefault="001056D9" w:rsidP="00560865">
      <w:pPr>
        <w:shd w:val="clear" w:color="auto" w:fill="FFFFFF"/>
        <w:spacing w:after="0" w:line="360" w:lineRule="auto"/>
        <w:ind w:firstLine="709"/>
        <w:jc w:val="both"/>
        <w:rPr>
          <w:rFonts w:ascii="Times New Roman" w:hAnsi="Times New Roman" w:cs="Times New Roman"/>
          <w:sz w:val="28"/>
          <w:szCs w:val="28"/>
          <w:lang w:eastAsia="ru-RU"/>
        </w:rPr>
      </w:pPr>
      <w:r w:rsidRPr="001056D9">
        <w:rPr>
          <w:rFonts w:ascii="Times New Roman" w:hAnsi="Times New Roman" w:cs="Times New Roman"/>
          <w:sz w:val="28"/>
          <w:szCs w:val="28"/>
        </w:rPr>
        <w:t xml:space="preserve">Объект контрольного мероприятия: </w:t>
      </w:r>
      <w:r w:rsidRPr="001056D9">
        <w:rPr>
          <w:rFonts w:ascii="Times New Roman" w:hAnsi="Times New Roman" w:cs="Times New Roman"/>
          <w:color w:val="000000"/>
          <w:spacing w:val="5"/>
          <w:sz w:val="28"/>
          <w:szCs w:val="28"/>
        </w:rPr>
        <w:t>Муниципальное автономное учреждение «</w:t>
      </w:r>
      <w:r w:rsidRPr="001056D9">
        <w:rPr>
          <w:rFonts w:ascii="Times New Roman" w:hAnsi="Times New Roman" w:cs="Times New Roman"/>
          <w:sz w:val="28"/>
          <w:szCs w:val="28"/>
          <w:lang w:eastAsia="ru-RU"/>
        </w:rPr>
        <w:t>Микрокредитная компания Центр поддержки предпринимательства»</w:t>
      </w:r>
      <w:r>
        <w:rPr>
          <w:rFonts w:ascii="Times New Roman" w:hAnsi="Times New Roman" w:cs="Times New Roman"/>
          <w:sz w:val="28"/>
          <w:szCs w:val="28"/>
          <w:lang w:eastAsia="ru-RU"/>
        </w:rPr>
        <w:t>.</w:t>
      </w:r>
    </w:p>
    <w:p w14:paraId="69AB9D46" w14:textId="67481146" w:rsidR="008C7B30" w:rsidRDefault="008C7B30" w:rsidP="00560865">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Проверяемый период деятельности: 2018-2020 годы, объем проверенных средств: 122558,189 тыс. руб.</w:t>
      </w:r>
    </w:p>
    <w:p w14:paraId="79DB027A" w14:textId="093130FA" w:rsidR="001056D9" w:rsidRDefault="001056D9" w:rsidP="0027207A">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проведении </w:t>
      </w:r>
      <w:r w:rsidR="008C7B30">
        <w:rPr>
          <w:rFonts w:ascii="Times New Roman" w:hAnsi="Times New Roman" w:cs="Times New Roman"/>
          <w:sz w:val="28"/>
          <w:szCs w:val="28"/>
          <w:lang w:eastAsia="ru-RU"/>
        </w:rPr>
        <w:t>контрольных мероприятий установлено финансовых нарушений на сумму 662,559 тыс. руб.</w:t>
      </w:r>
      <w:r w:rsidR="00BA56D2">
        <w:rPr>
          <w:rFonts w:ascii="Times New Roman" w:hAnsi="Times New Roman" w:cs="Times New Roman"/>
          <w:sz w:val="28"/>
          <w:szCs w:val="28"/>
          <w:lang w:eastAsia="ru-RU"/>
        </w:rPr>
        <w:t>.</w:t>
      </w:r>
    </w:p>
    <w:p w14:paraId="141907FA" w14:textId="6F28E48D" w:rsidR="00BA56D2" w:rsidRPr="00BA56D2" w:rsidRDefault="0027207A" w:rsidP="0027207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56D2" w:rsidRPr="00BA56D2">
        <w:rPr>
          <w:rFonts w:ascii="Times New Roman" w:hAnsi="Times New Roman" w:cs="Times New Roman"/>
          <w:sz w:val="28"/>
          <w:szCs w:val="28"/>
        </w:rPr>
        <w:t>Бухгалтерский учет имущества, обязательств и хозяйственных операций учреждения ведется с нарушениями Приказа N157</w:t>
      </w:r>
      <w:r w:rsidR="000F228E">
        <w:rPr>
          <w:rFonts w:ascii="Times New Roman" w:hAnsi="Times New Roman" w:cs="Times New Roman"/>
          <w:sz w:val="28"/>
          <w:szCs w:val="28"/>
        </w:rPr>
        <w:t>-</w:t>
      </w:r>
      <w:r w:rsidR="00BA56D2" w:rsidRPr="00BA56D2">
        <w:rPr>
          <w:rFonts w:ascii="Times New Roman" w:hAnsi="Times New Roman" w:cs="Times New Roman"/>
          <w:sz w:val="28"/>
          <w:szCs w:val="28"/>
        </w:rPr>
        <w:t>н, не верно применяются счета для отражений операций по поступлению субсидий, по отражению поступления материалов через подотчетные лица, не производится начисление доходов по счету 205.</w:t>
      </w:r>
    </w:p>
    <w:p w14:paraId="1F53B539" w14:textId="19FAD261" w:rsidR="00BA56D2" w:rsidRPr="00BA56D2" w:rsidRDefault="0027207A" w:rsidP="0027207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56D2" w:rsidRPr="00BA56D2">
        <w:rPr>
          <w:rFonts w:ascii="Times New Roman" w:hAnsi="Times New Roman" w:cs="Times New Roman"/>
          <w:sz w:val="28"/>
          <w:szCs w:val="28"/>
        </w:rPr>
        <w:t>При проверке кассовых операций выявлено, что в нарушение указаний 3210-у не соблюдается кассовая дисциплина, что привело к возникновению излишек, недостач денежных средств в размере 4857,77 рублей, недостачи бланков строгой отчетности в количестве 36 штук, излишков БСО в количестве 51 штук.</w:t>
      </w:r>
    </w:p>
    <w:p w14:paraId="695C1669" w14:textId="4382E2E6" w:rsidR="00BA56D2" w:rsidRPr="00BA56D2" w:rsidRDefault="0027207A" w:rsidP="0027207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56D2" w:rsidRPr="00BA56D2">
        <w:rPr>
          <w:rFonts w:ascii="Times New Roman" w:hAnsi="Times New Roman" w:cs="Times New Roman"/>
          <w:sz w:val="28"/>
          <w:szCs w:val="28"/>
        </w:rPr>
        <w:t xml:space="preserve">При проверке оплаты труда сотрудникам учреждения выявлено нарушение Трудового законодательства. Установлены переплаты и недоплаты по заработной плате в размере 39381,19 рублей. </w:t>
      </w:r>
    </w:p>
    <w:p w14:paraId="0CD497A9" w14:textId="4054C5DB" w:rsidR="00BA56D2" w:rsidRPr="00BA56D2" w:rsidRDefault="0027207A" w:rsidP="0027207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56D2" w:rsidRPr="00BA56D2">
        <w:rPr>
          <w:rFonts w:ascii="Times New Roman" w:hAnsi="Times New Roman" w:cs="Times New Roman"/>
          <w:sz w:val="28"/>
          <w:szCs w:val="28"/>
        </w:rPr>
        <w:t>При проверке расчетов с подотчетными лицами выявлены нарушения приказа Минфина 52н, Приказа Минфина №183н в части отражения операций по авансовым отчетам, оформления авансовых отчетов. В результате чего сложились неучтенные дебиторские, кредиторские задолженности. Неправомерные расходы по расчетам с подотчетными лицами составили 78410 рублей.</w:t>
      </w:r>
    </w:p>
    <w:p w14:paraId="52CAD5E2" w14:textId="57176F93" w:rsidR="00BA56D2" w:rsidRPr="00BA56D2" w:rsidRDefault="0027207A" w:rsidP="0027207A">
      <w:pPr>
        <w:widowControl w:val="0"/>
        <w:suppressAutoHyphen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56D2" w:rsidRPr="00BA56D2">
        <w:rPr>
          <w:rFonts w:ascii="Times New Roman" w:hAnsi="Times New Roman" w:cs="Times New Roman"/>
          <w:sz w:val="28"/>
          <w:szCs w:val="28"/>
        </w:rPr>
        <w:t>Операции по поступлению, по внутреннему перемещению, выбытию материальных запасов в нарушение п.114 инструкции 157н осуществляются без первичных документов. Бухгалтером производилось списание ГСМ без путевых листов, подтверждающих расходование ГСМ, в результате необоснованные расходы составили 31910,82 руб.</w:t>
      </w:r>
    </w:p>
    <w:p w14:paraId="4A7C0E60" w14:textId="27DF2DE4" w:rsidR="00BA56D2" w:rsidRPr="00BA56D2" w:rsidRDefault="0027207A" w:rsidP="0027207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56D2" w:rsidRPr="00BA56D2">
        <w:rPr>
          <w:rFonts w:ascii="Times New Roman" w:hAnsi="Times New Roman" w:cs="Times New Roman"/>
          <w:sz w:val="28"/>
          <w:szCs w:val="28"/>
        </w:rPr>
        <w:t>Проверка расчетов по доходам показала, что в нарушение п.295 Приказа Минфина России от 01.12.2010 N 157н начисления по платным услугам, принятым платежам от населения не производятся. По операциям с микрозаймами в бухгалтерском учете не отражена дебиторская задолженность по двум контрагентам на сумму 190000 рублей, которая требует немедленного обращения в суд для взыскания данной задолженности.</w:t>
      </w:r>
    </w:p>
    <w:p w14:paraId="14405976" w14:textId="47C5119A" w:rsidR="00BA56D2" w:rsidRPr="00BA56D2" w:rsidRDefault="0027207A" w:rsidP="0027207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56D2" w:rsidRPr="00BA56D2">
        <w:rPr>
          <w:rFonts w:ascii="Times New Roman" w:hAnsi="Times New Roman" w:cs="Times New Roman"/>
          <w:sz w:val="28"/>
          <w:szCs w:val="28"/>
        </w:rPr>
        <w:t>При проверке расчетов с поставщиками установлено, что расчеты производятся в полном объеме согласно первичны</w:t>
      </w:r>
      <w:r w:rsidR="004E6626">
        <w:rPr>
          <w:rFonts w:ascii="Times New Roman" w:hAnsi="Times New Roman" w:cs="Times New Roman"/>
          <w:sz w:val="28"/>
          <w:szCs w:val="28"/>
        </w:rPr>
        <w:t>м</w:t>
      </w:r>
      <w:r w:rsidR="00BA56D2" w:rsidRPr="00BA56D2">
        <w:rPr>
          <w:rFonts w:ascii="Times New Roman" w:hAnsi="Times New Roman" w:cs="Times New Roman"/>
          <w:sz w:val="28"/>
          <w:szCs w:val="28"/>
        </w:rPr>
        <w:t xml:space="preserve"> документ</w:t>
      </w:r>
      <w:r w:rsidR="004E6626">
        <w:rPr>
          <w:rFonts w:ascii="Times New Roman" w:hAnsi="Times New Roman" w:cs="Times New Roman"/>
          <w:sz w:val="28"/>
          <w:szCs w:val="28"/>
        </w:rPr>
        <w:t>ам</w:t>
      </w:r>
      <w:r w:rsidR="00BA56D2" w:rsidRPr="00BA56D2">
        <w:rPr>
          <w:rFonts w:ascii="Times New Roman" w:hAnsi="Times New Roman" w:cs="Times New Roman"/>
          <w:sz w:val="28"/>
          <w:szCs w:val="28"/>
        </w:rPr>
        <w:t xml:space="preserve">. Выявлено нарушение ведения бухгалтерского учета </w:t>
      </w:r>
      <w:r w:rsidR="004E6626">
        <w:rPr>
          <w:rFonts w:ascii="Times New Roman" w:hAnsi="Times New Roman" w:cs="Times New Roman"/>
          <w:sz w:val="28"/>
          <w:szCs w:val="28"/>
        </w:rPr>
        <w:t>при</w:t>
      </w:r>
      <w:r w:rsidR="00BA56D2" w:rsidRPr="00BA56D2">
        <w:rPr>
          <w:rFonts w:ascii="Times New Roman" w:hAnsi="Times New Roman" w:cs="Times New Roman"/>
          <w:sz w:val="28"/>
          <w:szCs w:val="28"/>
        </w:rPr>
        <w:t xml:space="preserve"> отражени</w:t>
      </w:r>
      <w:r w:rsidR="004E6626">
        <w:rPr>
          <w:rFonts w:ascii="Times New Roman" w:hAnsi="Times New Roman" w:cs="Times New Roman"/>
          <w:sz w:val="28"/>
          <w:szCs w:val="28"/>
        </w:rPr>
        <w:t>и</w:t>
      </w:r>
      <w:r w:rsidR="00BA56D2" w:rsidRPr="00BA56D2">
        <w:rPr>
          <w:rFonts w:ascii="Times New Roman" w:hAnsi="Times New Roman" w:cs="Times New Roman"/>
          <w:sz w:val="28"/>
          <w:szCs w:val="28"/>
        </w:rPr>
        <w:t xml:space="preserve"> кредиторской задолженности в размере 318000 рублей.</w:t>
      </w:r>
    </w:p>
    <w:p w14:paraId="440F255C" w14:textId="0B94CD95" w:rsidR="00BA56D2" w:rsidRDefault="004E6626" w:rsidP="0027207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проверки Контрольно-счетная палата внесла представление №3 от 28.09.2021г. МАУ МЦПП, на внесенное представление получены информация о </w:t>
      </w:r>
      <w:r w:rsidR="000F4FA7">
        <w:rPr>
          <w:rFonts w:ascii="Times New Roman" w:hAnsi="Times New Roman" w:cs="Times New Roman"/>
          <w:sz w:val="28"/>
          <w:szCs w:val="28"/>
        </w:rPr>
        <w:t>принятых</w:t>
      </w:r>
      <w:r>
        <w:rPr>
          <w:rFonts w:ascii="Times New Roman" w:hAnsi="Times New Roman" w:cs="Times New Roman"/>
          <w:sz w:val="28"/>
          <w:szCs w:val="28"/>
        </w:rPr>
        <w:t xml:space="preserve"> мерах:</w:t>
      </w:r>
    </w:p>
    <w:p w14:paraId="6B69A473" w14:textId="6F1AA536" w:rsidR="004E6626" w:rsidRDefault="004E6626" w:rsidP="005608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207A">
        <w:rPr>
          <w:rFonts w:ascii="Times New Roman" w:hAnsi="Times New Roman" w:cs="Times New Roman"/>
          <w:sz w:val="28"/>
          <w:szCs w:val="28"/>
        </w:rPr>
        <w:t xml:space="preserve"> внесены в кассу учреждения и возмещены в бюджет района недостача в размере 4857,77 рублей, излишне выплаченная заработная плата в размере </w:t>
      </w:r>
      <w:r w:rsidR="0027207A" w:rsidRPr="00BA56D2">
        <w:rPr>
          <w:rFonts w:ascii="Times New Roman" w:hAnsi="Times New Roman" w:cs="Times New Roman"/>
          <w:sz w:val="28"/>
          <w:szCs w:val="28"/>
        </w:rPr>
        <w:t>39381,19 рублей</w:t>
      </w:r>
      <w:r w:rsidR="00847212">
        <w:rPr>
          <w:rFonts w:ascii="Times New Roman" w:hAnsi="Times New Roman" w:cs="Times New Roman"/>
          <w:sz w:val="28"/>
          <w:szCs w:val="28"/>
        </w:rPr>
        <w:t>;</w:t>
      </w:r>
    </w:p>
    <w:p w14:paraId="6C40EF44" w14:textId="27D5E34F" w:rsidR="00847212" w:rsidRDefault="00847212" w:rsidP="005608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правомерность расходов с подотчетными лицами подтверждены предоставленными квитанциями на сумму 78410 руб.;</w:t>
      </w:r>
    </w:p>
    <w:p w14:paraId="537E16C1" w14:textId="3CBD9816" w:rsidR="00847212" w:rsidRDefault="00847212" w:rsidP="005608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восстановлена дебиторская задолженность по выданным в кредит денежным средствам ООО «Минор», ИП Михайлова Г.И., и в последствии взыскана, в результате возмещение в бюджет района составило 190000 руб.;</w:t>
      </w:r>
    </w:p>
    <w:p w14:paraId="50806B05" w14:textId="30716942" w:rsidR="00847212" w:rsidRDefault="00847212" w:rsidP="005608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кредиторская задолженность восстановлена и погашена в 2021 году в </w:t>
      </w:r>
      <w:r w:rsidR="00436E5C">
        <w:rPr>
          <w:rFonts w:ascii="Times New Roman" w:hAnsi="Times New Roman" w:cs="Times New Roman"/>
          <w:sz w:val="28"/>
          <w:szCs w:val="28"/>
        </w:rPr>
        <w:t>объеме 318000 руб..</w:t>
      </w:r>
    </w:p>
    <w:p w14:paraId="09DFE5AB" w14:textId="77777777" w:rsidR="00260BA6" w:rsidRDefault="00260BA6" w:rsidP="00560865">
      <w:pPr>
        <w:shd w:val="clear" w:color="auto" w:fill="FFFFFF"/>
        <w:spacing w:after="0" w:line="360" w:lineRule="auto"/>
        <w:ind w:firstLine="709"/>
        <w:jc w:val="both"/>
        <w:rPr>
          <w:rFonts w:ascii="Times New Roman" w:hAnsi="Times New Roman" w:cs="Times New Roman"/>
          <w:sz w:val="28"/>
          <w:szCs w:val="28"/>
        </w:rPr>
      </w:pPr>
    </w:p>
    <w:p w14:paraId="1F7717A5" w14:textId="0E74A7D2" w:rsidR="00260BA6" w:rsidRPr="00260BA6" w:rsidRDefault="00260BA6" w:rsidP="00560865">
      <w:pPr>
        <w:shd w:val="clear" w:color="auto" w:fill="FFFFFF"/>
        <w:spacing w:after="0" w:line="360" w:lineRule="auto"/>
        <w:ind w:firstLine="709"/>
        <w:jc w:val="both"/>
        <w:rPr>
          <w:rFonts w:ascii="Times New Roman" w:hAnsi="Times New Roman" w:cs="Times New Roman"/>
          <w:b/>
          <w:bCs/>
          <w:sz w:val="28"/>
          <w:szCs w:val="28"/>
        </w:rPr>
      </w:pPr>
      <w:r w:rsidRPr="00260BA6">
        <w:rPr>
          <w:rFonts w:ascii="Times New Roman" w:hAnsi="Times New Roman" w:cs="Times New Roman"/>
          <w:b/>
          <w:bCs/>
          <w:sz w:val="28"/>
          <w:szCs w:val="28"/>
        </w:rPr>
        <w:t>2.3.</w:t>
      </w:r>
      <w:r w:rsidRPr="00260BA6">
        <w:rPr>
          <w:rFonts w:ascii="Times New Roman" w:eastAsia="SimSun" w:hAnsi="Times New Roman"/>
          <w:b/>
          <w:bCs/>
          <w:sz w:val="28"/>
          <w:szCs w:val="28"/>
          <w:lang w:eastAsia="hi-IN" w:bidi="hi-IN"/>
        </w:rPr>
        <w:t xml:space="preserve"> Проверка законности, эффективности и результативности использования средств бюджета, направленных</w:t>
      </w:r>
      <w:r w:rsidRPr="00260BA6">
        <w:rPr>
          <w:rFonts w:ascii="Times New Roman" w:hAnsi="Times New Roman"/>
          <w:b/>
          <w:bCs/>
          <w:sz w:val="28"/>
          <w:szCs w:val="28"/>
        </w:rPr>
        <w:t xml:space="preserve"> Муниципальному образовательному учреждению дополнительного образования «Турочакская детско-юношеская спортивная школа»</w:t>
      </w:r>
      <w:r w:rsidRPr="00260BA6">
        <w:rPr>
          <w:rFonts w:ascii="Times New Roman" w:eastAsia="SimSun" w:hAnsi="Times New Roman"/>
          <w:b/>
          <w:bCs/>
          <w:sz w:val="28"/>
          <w:szCs w:val="28"/>
          <w:lang w:eastAsia="hi-IN" w:bidi="hi-IN"/>
        </w:rPr>
        <w:t xml:space="preserve"> </w:t>
      </w:r>
      <w:r w:rsidRPr="00260BA6">
        <w:rPr>
          <w:rFonts w:ascii="Times New Roman" w:hAnsi="Times New Roman"/>
          <w:b/>
          <w:bCs/>
          <w:sz w:val="28"/>
          <w:szCs w:val="28"/>
        </w:rPr>
        <w:t>за период 2018-2020 годы.</w:t>
      </w:r>
    </w:p>
    <w:p w14:paraId="0CAFA052" w14:textId="2B01F506" w:rsidR="00260BA6" w:rsidRPr="00260BA6" w:rsidRDefault="00260BA6" w:rsidP="00260BA6">
      <w:pPr>
        <w:spacing w:after="0" w:line="360" w:lineRule="auto"/>
        <w:ind w:firstLine="709"/>
        <w:jc w:val="both"/>
        <w:rPr>
          <w:rFonts w:ascii="Times New Roman" w:hAnsi="Times New Roman" w:cs="Times New Roman"/>
          <w:color w:val="000000"/>
          <w:spacing w:val="5"/>
          <w:sz w:val="28"/>
          <w:szCs w:val="28"/>
        </w:rPr>
      </w:pPr>
      <w:r w:rsidRPr="00260BA6">
        <w:rPr>
          <w:rFonts w:ascii="Times New Roman" w:hAnsi="Times New Roman" w:cs="Times New Roman"/>
          <w:sz w:val="28"/>
          <w:szCs w:val="28"/>
        </w:rPr>
        <w:t xml:space="preserve">Объект проверки: </w:t>
      </w:r>
      <w:r w:rsidRPr="00260BA6">
        <w:rPr>
          <w:rFonts w:ascii="Times New Roman" w:hAnsi="Times New Roman" w:cs="Times New Roman"/>
          <w:color w:val="000000"/>
          <w:spacing w:val="5"/>
          <w:sz w:val="28"/>
          <w:szCs w:val="28"/>
        </w:rPr>
        <w:t>Муниципальное образовательное учреждение дополнительного образования «Турочакская детско-юношеская спортивная школа»</w:t>
      </w:r>
      <w:r>
        <w:rPr>
          <w:rFonts w:ascii="Times New Roman" w:hAnsi="Times New Roman" w:cs="Times New Roman"/>
          <w:color w:val="000000"/>
          <w:spacing w:val="5"/>
          <w:sz w:val="28"/>
          <w:szCs w:val="28"/>
        </w:rPr>
        <w:t>.</w:t>
      </w:r>
    </w:p>
    <w:p w14:paraId="19D923FD" w14:textId="20BDBC53" w:rsidR="00260BA6" w:rsidRDefault="00260BA6" w:rsidP="00260BA6">
      <w:pPr>
        <w:tabs>
          <w:tab w:val="left" w:pos="567"/>
        </w:tabs>
        <w:spacing w:after="0" w:line="360" w:lineRule="auto"/>
        <w:ind w:firstLine="709"/>
        <w:jc w:val="both"/>
        <w:rPr>
          <w:rFonts w:ascii="Times New Roman" w:hAnsi="Times New Roman" w:cs="Times New Roman"/>
          <w:sz w:val="28"/>
          <w:szCs w:val="28"/>
        </w:rPr>
      </w:pPr>
      <w:r w:rsidRPr="00260BA6">
        <w:rPr>
          <w:rFonts w:ascii="Times New Roman" w:hAnsi="Times New Roman" w:cs="Times New Roman"/>
          <w:sz w:val="28"/>
          <w:szCs w:val="28"/>
        </w:rPr>
        <w:t>Проверяемый период</w:t>
      </w:r>
      <w:r>
        <w:rPr>
          <w:rFonts w:ascii="Times New Roman" w:hAnsi="Times New Roman" w:cs="Times New Roman"/>
          <w:sz w:val="28"/>
          <w:szCs w:val="28"/>
        </w:rPr>
        <w:t>:</w:t>
      </w:r>
      <w:r w:rsidRPr="00260BA6">
        <w:rPr>
          <w:rFonts w:ascii="Times New Roman" w:hAnsi="Times New Roman" w:cs="Times New Roman"/>
          <w:sz w:val="28"/>
          <w:szCs w:val="28"/>
        </w:rPr>
        <w:t xml:space="preserve"> 2018-2020 годы</w:t>
      </w:r>
      <w:r>
        <w:rPr>
          <w:rFonts w:ascii="Times New Roman" w:hAnsi="Times New Roman" w:cs="Times New Roman"/>
          <w:sz w:val="28"/>
          <w:szCs w:val="28"/>
        </w:rPr>
        <w:t xml:space="preserve">, </w:t>
      </w:r>
      <w:r w:rsidR="004F0A6E">
        <w:rPr>
          <w:rFonts w:ascii="Times New Roman" w:hAnsi="Times New Roman" w:cs="Times New Roman"/>
          <w:sz w:val="28"/>
          <w:szCs w:val="28"/>
        </w:rPr>
        <w:t>объем проверенных средств: 25580,32 тыс. руб.</w:t>
      </w:r>
    </w:p>
    <w:p w14:paraId="29EE77B9" w14:textId="6474326D" w:rsidR="004F0A6E" w:rsidRPr="00260BA6" w:rsidRDefault="004F0A6E" w:rsidP="00260BA6">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контрольного мероприятия установлено финансовых нарушений на сумму 287,946 тыс. руб.</w:t>
      </w:r>
    </w:p>
    <w:p w14:paraId="0ABB7A21" w14:textId="77777777" w:rsidR="00260BA6" w:rsidRPr="00260BA6" w:rsidRDefault="00260BA6" w:rsidP="00260BA6">
      <w:pPr>
        <w:spacing w:after="0" w:line="360" w:lineRule="auto"/>
        <w:ind w:firstLine="709"/>
        <w:jc w:val="both"/>
        <w:rPr>
          <w:rFonts w:ascii="Times New Roman" w:hAnsi="Times New Roman" w:cs="Times New Roman"/>
          <w:sz w:val="28"/>
          <w:szCs w:val="28"/>
        </w:rPr>
      </w:pPr>
      <w:r w:rsidRPr="00260BA6">
        <w:rPr>
          <w:rFonts w:ascii="Times New Roman" w:hAnsi="Times New Roman" w:cs="Times New Roman"/>
          <w:sz w:val="28"/>
          <w:szCs w:val="28"/>
        </w:rPr>
        <w:t>По результатам контрольного мероприятия финансово-хозяйственной деятельности МОУ ДО «Турочакская ДЮСШ» выявлены следующие финансовые нарушения действующего законодательства РФ:</w:t>
      </w:r>
    </w:p>
    <w:p w14:paraId="5548F524" w14:textId="77777777" w:rsidR="00260BA6" w:rsidRPr="001E3526" w:rsidRDefault="00260BA6" w:rsidP="002816DB">
      <w:pPr>
        <w:numPr>
          <w:ilvl w:val="0"/>
          <w:numId w:val="1"/>
        </w:numPr>
        <w:spacing w:after="0" w:line="360" w:lineRule="auto"/>
        <w:ind w:left="0" w:firstLine="709"/>
        <w:contextualSpacing/>
        <w:jc w:val="both"/>
        <w:rPr>
          <w:rFonts w:ascii="Times New Roman" w:hAnsi="Times New Roman" w:cs="Times New Roman"/>
          <w:iCs/>
          <w:sz w:val="28"/>
          <w:szCs w:val="28"/>
        </w:rPr>
      </w:pPr>
      <w:r w:rsidRPr="001E3526">
        <w:rPr>
          <w:rFonts w:ascii="Times New Roman" w:hAnsi="Times New Roman" w:cs="Times New Roman"/>
          <w:iCs/>
          <w:sz w:val="28"/>
          <w:szCs w:val="28"/>
        </w:rPr>
        <w:t>Неэффективное использование средств бюджета за ненадлежащее исполнение обязательств на общую сумму 397,42 руб., из них:</w:t>
      </w:r>
    </w:p>
    <w:p w14:paraId="6AF145E9" w14:textId="77777777" w:rsidR="00260BA6" w:rsidRPr="00260BA6" w:rsidRDefault="00260BA6" w:rsidP="00260BA6">
      <w:pPr>
        <w:spacing w:after="0" w:line="360" w:lineRule="auto"/>
        <w:ind w:firstLine="709"/>
        <w:contextualSpacing/>
        <w:jc w:val="both"/>
        <w:rPr>
          <w:rFonts w:ascii="Times New Roman" w:hAnsi="Times New Roman" w:cs="Times New Roman"/>
          <w:sz w:val="28"/>
          <w:szCs w:val="28"/>
        </w:rPr>
      </w:pPr>
      <w:r w:rsidRPr="00260BA6">
        <w:rPr>
          <w:rFonts w:ascii="Times New Roman" w:hAnsi="Times New Roman" w:cs="Times New Roman"/>
          <w:sz w:val="28"/>
          <w:szCs w:val="28"/>
        </w:rPr>
        <w:t>- неэффективного использования бюджетных средств на сумму 397,42 руб., выразившееся в направлении их на выплату штрафов, пеней по налогам за ненадлежащее исполнение обязательств перед бюджетом.</w:t>
      </w:r>
    </w:p>
    <w:p w14:paraId="4513E1B2" w14:textId="77777777" w:rsidR="00260BA6" w:rsidRPr="001E3526" w:rsidRDefault="00260BA6" w:rsidP="002816DB">
      <w:pPr>
        <w:numPr>
          <w:ilvl w:val="0"/>
          <w:numId w:val="1"/>
        </w:numPr>
        <w:spacing w:after="0" w:line="360" w:lineRule="auto"/>
        <w:ind w:left="0" w:firstLine="709"/>
        <w:contextualSpacing/>
        <w:jc w:val="both"/>
        <w:rPr>
          <w:rFonts w:ascii="Times New Roman" w:hAnsi="Times New Roman" w:cs="Times New Roman"/>
          <w:iCs/>
          <w:sz w:val="28"/>
          <w:szCs w:val="28"/>
        </w:rPr>
      </w:pPr>
      <w:r w:rsidRPr="001E3526">
        <w:rPr>
          <w:rFonts w:ascii="Times New Roman" w:hAnsi="Times New Roman" w:cs="Times New Roman"/>
          <w:iCs/>
          <w:sz w:val="28"/>
          <w:szCs w:val="28"/>
        </w:rPr>
        <w:t>Неправомерное использование бюджетных средств в сумме 287 549,01 рублей:</w:t>
      </w:r>
    </w:p>
    <w:p w14:paraId="26C652CA" w14:textId="77777777" w:rsidR="00260BA6" w:rsidRPr="00260BA6" w:rsidRDefault="00260BA6" w:rsidP="00260BA6">
      <w:pPr>
        <w:spacing w:after="0" w:line="360" w:lineRule="auto"/>
        <w:ind w:firstLine="709"/>
        <w:contextualSpacing/>
        <w:jc w:val="both"/>
        <w:rPr>
          <w:rFonts w:ascii="Times New Roman" w:hAnsi="Times New Roman" w:cs="Times New Roman"/>
          <w:sz w:val="28"/>
          <w:szCs w:val="28"/>
        </w:rPr>
      </w:pPr>
      <w:r w:rsidRPr="00260BA6">
        <w:rPr>
          <w:rFonts w:ascii="Times New Roman" w:hAnsi="Times New Roman" w:cs="Times New Roman"/>
          <w:sz w:val="28"/>
          <w:szCs w:val="28"/>
        </w:rPr>
        <w:lastRenderedPageBreak/>
        <w:t>- необоснованные расходы   по списанию гсм и материальных запасов– 213559,01 рублей, из них произведено бескомиссионное списание материалов на сумму 119294,34 рубля, списание запчастей произведено без документов, подтверждающих их установку на автомобили на сумму 82689 руб., списание ГСМ на технические средства (снегоход Буран, снегоубощик) по фактическим расходам без применения норм списания ГСМ на сумму 11575,67 рублей.</w:t>
      </w:r>
    </w:p>
    <w:p w14:paraId="2162E328" w14:textId="77777777" w:rsidR="00260BA6" w:rsidRPr="00260BA6" w:rsidRDefault="00260BA6" w:rsidP="00260BA6">
      <w:pPr>
        <w:spacing w:after="0" w:line="360" w:lineRule="auto"/>
        <w:ind w:firstLine="709"/>
        <w:jc w:val="both"/>
        <w:rPr>
          <w:rFonts w:ascii="Times New Roman" w:hAnsi="Times New Roman" w:cs="Times New Roman"/>
          <w:sz w:val="28"/>
          <w:szCs w:val="28"/>
        </w:rPr>
      </w:pPr>
      <w:r w:rsidRPr="00260BA6">
        <w:rPr>
          <w:rFonts w:ascii="Times New Roman" w:hAnsi="Times New Roman" w:cs="Times New Roman"/>
          <w:sz w:val="28"/>
          <w:szCs w:val="28"/>
        </w:rPr>
        <w:t>- отсутствие оправдательных документов по авансовым отчетам на сумму 73990 рублей.</w:t>
      </w:r>
    </w:p>
    <w:p w14:paraId="69B12BDA" w14:textId="77777777" w:rsidR="00260BA6" w:rsidRPr="00260BA6" w:rsidRDefault="00260BA6" w:rsidP="002816DB">
      <w:pPr>
        <w:numPr>
          <w:ilvl w:val="0"/>
          <w:numId w:val="1"/>
        </w:numPr>
        <w:spacing w:after="0" w:line="360" w:lineRule="auto"/>
        <w:ind w:left="0" w:firstLine="709"/>
        <w:jc w:val="both"/>
        <w:rPr>
          <w:rFonts w:ascii="Times New Roman" w:hAnsi="Times New Roman" w:cs="Times New Roman"/>
          <w:sz w:val="28"/>
          <w:szCs w:val="28"/>
        </w:rPr>
      </w:pPr>
      <w:r w:rsidRPr="00260BA6">
        <w:rPr>
          <w:rFonts w:ascii="Times New Roman" w:hAnsi="Times New Roman" w:cs="Times New Roman"/>
          <w:sz w:val="28"/>
          <w:szCs w:val="28"/>
        </w:rPr>
        <w:t xml:space="preserve">При проверке кассовых операций выявлена недостача в размере 600 рублей.  </w:t>
      </w:r>
    </w:p>
    <w:p w14:paraId="4CEC3E7C" w14:textId="77777777" w:rsidR="00260BA6" w:rsidRPr="00260BA6" w:rsidRDefault="00260BA6" w:rsidP="00260BA6">
      <w:pPr>
        <w:spacing w:after="0" w:line="360" w:lineRule="auto"/>
        <w:ind w:firstLine="709"/>
        <w:jc w:val="both"/>
        <w:rPr>
          <w:rFonts w:ascii="Times New Roman" w:hAnsi="Times New Roman" w:cs="Times New Roman"/>
          <w:sz w:val="28"/>
          <w:szCs w:val="28"/>
        </w:rPr>
      </w:pPr>
      <w:r w:rsidRPr="00260BA6">
        <w:rPr>
          <w:rFonts w:ascii="Times New Roman" w:hAnsi="Times New Roman" w:cs="Times New Roman"/>
          <w:sz w:val="28"/>
          <w:szCs w:val="28"/>
        </w:rPr>
        <w:t>По результатам контрольного мероприятия финансово-хозяйственной деятельности МОУДО «Турочакская ДЮСШ» выявлены следующие нефинансовые нарушения действующего законодательства РФ:</w:t>
      </w:r>
    </w:p>
    <w:p w14:paraId="1E25F14B" w14:textId="77777777" w:rsidR="00260BA6" w:rsidRPr="00260BA6" w:rsidRDefault="00260BA6" w:rsidP="00260BA6">
      <w:pPr>
        <w:tabs>
          <w:tab w:val="left" w:pos="709"/>
          <w:tab w:val="left" w:pos="1080"/>
        </w:tabs>
        <w:spacing w:after="0" w:line="360" w:lineRule="auto"/>
        <w:ind w:firstLine="709"/>
        <w:jc w:val="both"/>
        <w:rPr>
          <w:rFonts w:ascii="Times New Roman" w:hAnsi="Times New Roman" w:cs="Times New Roman"/>
          <w:sz w:val="28"/>
          <w:szCs w:val="28"/>
        </w:rPr>
      </w:pPr>
      <w:r w:rsidRPr="00260BA6">
        <w:rPr>
          <w:rFonts w:ascii="Times New Roman" w:hAnsi="Times New Roman" w:cs="Times New Roman"/>
          <w:sz w:val="28"/>
          <w:szCs w:val="28"/>
        </w:rPr>
        <w:t xml:space="preserve">-  отдельные нарушения </w:t>
      </w:r>
      <w:r w:rsidRPr="00260BA6">
        <w:rPr>
          <w:rFonts w:ascii="Times New Roman" w:eastAsia="Andale Sans UI" w:hAnsi="Times New Roman" w:cs="Times New Roman"/>
          <w:kern w:val="1"/>
          <w:sz w:val="28"/>
          <w:szCs w:val="28"/>
          <w:shd w:val="clear" w:color="auto" w:fill="FFFFFF"/>
          <w:lang w:eastAsia="zh-CN"/>
        </w:rPr>
        <w:t>в соответствии</w:t>
      </w:r>
      <w:r w:rsidRPr="00260BA6">
        <w:rPr>
          <w:rFonts w:ascii="Times New Roman" w:hAnsi="Times New Roman" w:cs="Times New Roman"/>
          <w:sz w:val="28"/>
          <w:szCs w:val="28"/>
        </w:rPr>
        <w:t xml:space="preserve"> с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отраженные в акте проверки;</w:t>
      </w:r>
      <w:r w:rsidRPr="00260BA6">
        <w:rPr>
          <w:rFonts w:ascii="Times New Roman" w:eastAsia="Andale Sans UI" w:hAnsi="Times New Roman" w:cs="Times New Roman"/>
          <w:kern w:val="1"/>
          <w:sz w:val="28"/>
          <w:szCs w:val="28"/>
          <w:shd w:val="clear" w:color="auto" w:fill="FFFFFF"/>
          <w:lang w:eastAsia="zh-CN"/>
        </w:rPr>
        <w:t xml:space="preserve"> </w:t>
      </w:r>
    </w:p>
    <w:p w14:paraId="30A68058" w14:textId="77777777" w:rsidR="00260BA6" w:rsidRPr="00260BA6" w:rsidRDefault="00260BA6" w:rsidP="00260BA6">
      <w:pPr>
        <w:tabs>
          <w:tab w:val="left" w:pos="709"/>
          <w:tab w:val="left" w:pos="1080"/>
        </w:tabs>
        <w:spacing w:after="0" w:line="360" w:lineRule="auto"/>
        <w:ind w:firstLine="709"/>
        <w:jc w:val="both"/>
        <w:rPr>
          <w:rFonts w:ascii="Times New Roman" w:hAnsi="Times New Roman" w:cs="Times New Roman"/>
          <w:sz w:val="28"/>
          <w:szCs w:val="28"/>
        </w:rPr>
      </w:pPr>
      <w:r w:rsidRPr="00260BA6">
        <w:rPr>
          <w:rFonts w:ascii="Times New Roman" w:hAnsi="Times New Roman" w:cs="Times New Roman"/>
          <w:sz w:val="28"/>
          <w:szCs w:val="28"/>
        </w:rPr>
        <w:t>-  нарушения ст. 9 Федерального закона от 06.12.2011гю № 402-ФЗ «О бухгалтерском учете»</w:t>
      </w:r>
    </w:p>
    <w:p w14:paraId="7E968F59" w14:textId="77777777" w:rsidR="00260BA6" w:rsidRPr="00260BA6" w:rsidRDefault="00260BA6" w:rsidP="00260BA6">
      <w:pPr>
        <w:spacing w:after="0" w:line="360" w:lineRule="auto"/>
        <w:ind w:firstLine="709"/>
        <w:jc w:val="both"/>
        <w:rPr>
          <w:rFonts w:ascii="Times New Roman" w:hAnsi="Times New Roman" w:cs="Times New Roman"/>
          <w:sz w:val="28"/>
          <w:szCs w:val="28"/>
        </w:rPr>
      </w:pPr>
      <w:r w:rsidRPr="00260BA6">
        <w:rPr>
          <w:rFonts w:ascii="Times New Roman" w:eastAsia="Calibri" w:hAnsi="Times New Roman" w:cs="Times New Roman"/>
          <w:sz w:val="28"/>
          <w:szCs w:val="28"/>
        </w:rPr>
        <w:t>-</w:t>
      </w:r>
      <w:r w:rsidRPr="00260BA6">
        <w:rPr>
          <w:rFonts w:ascii="Times New Roman" w:hAnsi="Times New Roman" w:cs="Times New Roman"/>
          <w:sz w:val="28"/>
          <w:szCs w:val="28"/>
        </w:rPr>
        <w:t xml:space="preserve"> отдельные нарушения Приказа Минфина РФ от 1 декабря 2010 года № 157н «Об утверждении Единого плана счетов бухгалтерского учета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отраженные в акте проверки;</w:t>
      </w:r>
    </w:p>
    <w:p w14:paraId="7106524C" w14:textId="58BF67F9" w:rsidR="00260BA6" w:rsidRDefault="00260BA6" w:rsidP="00260BA6">
      <w:pPr>
        <w:spacing w:after="0" w:line="360" w:lineRule="auto"/>
        <w:ind w:firstLine="709"/>
        <w:jc w:val="both"/>
        <w:rPr>
          <w:rFonts w:ascii="Times New Roman" w:hAnsi="Times New Roman" w:cs="Times New Roman"/>
          <w:sz w:val="28"/>
          <w:szCs w:val="28"/>
        </w:rPr>
      </w:pPr>
      <w:r w:rsidRPr="00260BA6">
        <w:rPr>
          <w:rFonts w:ascii="Times New Roman" w:hAnsi="Times New Roman" w:cs="Times New Roman"/>
          <w:b/>
          <w:sz w:val="28"/>
          <w:szCs w:val="28"/>
        </w:rPr>
        <w:t>-</w:t>
      </w:r>
      <w:r w:rsidRPr="00260BA6">
        <w:rPr>
          <w:rFonts w:ascii="Times New Roman" w:hAnsi="Times New Roman" w:cs="Times New Roman"/>
          <w:sz w:val="28"/>
          <w:szCs w:val="28"/>
        </w:rPr>
        <w:t xml:space="preserve"> Распоряжения Министерства транспорта РФ от 14.03.2008г. № АМ-23р «Норм расхода топлива и смазочных материалов на автомобильном транспорте».</w:t>
      </w:r>
    </w:p>
    <w:p w14:paraId="42049645" w14:textId="37FD33E2" w:rsidR="004F0A6E" w:rsidRDefault="004F0A6E" w:rsidP="00260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итогам контрольного мероприятия составлен акт от 17.06.2021г., предложены рекомендации по устранению нарушений, </w:t>
      </w:r>
      <w:r w:rsidR="00A32ADB">
        <w:rPr>
          <w:rFonts w:ascii="Times New Roman" w:hAnsi="Times New Roman" w:cs="Times New Roman"/>
          <w:sz w:val="28"/>
          <w:szCs w:val="28"/>
        </w:rPr>
        <w:t xml:space="preserve">а именно </w:t>
      </w:r>
      <w:r w:rsidRPr="004F0A6E">
        <w:rPr>
          <w:rFonts w:ascii="Times New Roman" w:hAnsi="Times New Roman" w:cs="Times New Roman"/>
          <w:sz w:val="28"/>
          <w:szCs w:val="28"/>
        </w:rPr>
        <w:t xml:space="preserve">проводить списание материалов согласно инструкции 157-н, 402-ФЗ. По результатам </w:t>
      </w:r>
      <w:r w:rsidR="00A32ADB">
        <w:rPr>
          <w:rFonts w:ascii="Times New Roman" w:hAnsi="Times New Roman" w:cs="Times New Roman"/>
          <w:sz w:val="28"/>
          <w:szCs w:val="28"/>
        </w:rPr>
        <w:t xml:space="preserve">рекомендаций </w:t>
      </w:r>
      <w:r w:rsidRPr="004F0A6E">
        <w:rPr>
          <w:rFonts w:ascii="Times New Roman" w:hAnsi="Times New Roman" w:cs="Times New Roman"/>
          <w:sz w:val="28"/>
          <w:szCs w:val="28"/>
        </w:rPr>
        <w:t xml:space="preserve">разработаны нормы списания ГСМ на Буран, </w:t>
      </w:r>
      <w:r w:rsidR="00A32ADB" w:rsidRPr="004F0A6E">
        <w:rPr>
          <w:rFonts w:ascii="Times New Roman" w:hAnsi="Times New Roman" w:cs="Times New Roman"/>
          <w:sz w:val="28"/>
          <w:szCs w:val="28"/>
        </w:rPr>
        <w:t>снегоуборочную</w:t>
      </w:r>
      <w:r w:rsidR="00A32ADB">
        <w:rPr>
          <w:rFonts w:ascii="Times New Roman" w:hAnsi="Times New Roman" w:cs="Times New Roman"/>
          <w:sz w:val="28"/>
          <w:szCs w:val="28"/>
        </w:rPr>
        <w:t xml:space="preserve"> машину</w:t>
      </w:r>
      <w:r w:rsidRPr="004F0A6E">
        <w:rPr>
          <w:rFonts w:ascii="Times New Roman" w:hAnsi="Times New Roman" w:cs="Times New Roman"/>
          <w:sz w:val="28"/>
          <w:szCs w:val="28"/>
        </w:rPr>
        <w:t>, возмещены недостачи</w:t>
      </w:r>
      <w:r w:rsidR="00A32ADB">
        <w:rPr>
          <w:rFonts w:ascii="Times New Roman" w:hAnsi="Times New Roman" w:cs="Times New Roman"/>
          <w:sz w:val="28"/>
          <w:szCs w:val="28"/>
        </w:rPr>
        <w:t xml:space="preserve"> в размере 0,6 тыс. руб.</w:t>
      </w:r>
      <w:r w:rsidRPr="004F0A6E">
        <w:rPr>
          <w:rFonts w:ascii="Times New Roman" w:hAnsi="Times New Roman" w:cs="Times New Roman"/>
          <w:sz w:val="28"/>
          <w:szCs w:val="28"/>
        </w:rPr>
        <w:t>, произведено комиссионное подписание актов на сумму 119294,34</w:t>
      </w:r>
      <w:r w:rsidR="00A32ADB">
        <w:rPr>
          <w:rFonts w:ascii="Times New Roman" w:hAnsi="Times New Roman" w:cs="Times New Roman"/>
          <w:sz w:val="28"/>
          <w:szCs w:val="28"/>
        </w:rPr>
        <w:t xml:space="preserve"> руб.</w:t>
      </w:r>
    </w:p>
    <w:p w14:paraId="07BC423E" w14:textId="77777777" w:rsidR="00A32ADB" w:rsidRDefault="00A32ADB" w:rsidP="00260BA6">
      <w:pPr>
        <w:spacing w:after="0" w:line="360" w:lineRule="auto"/>
        <w:ind w:firstLine="709"/>
        <w:jc w:val="both"/>
        <w:rPr>
          <w:rFonts w:ascii="Times New Roman" w:hAnsi="Times New Roman" w:cs="Times New Roman"/>
          <w:sz w:val="28"/>
          <w:szCs w:val="28"/>
        </w:rPr>
      </w:pPr>
    </w:p>
    <w:p w14:paraId="14AC1E9D" w14:textId="0203184A" w:rsidR="00A32ADB" w:rsidRPr="00A32ADB" w:rsidRDefault="00A32ADB" w:rsidP="00260BA6">
      <w:pPr>
        <w:spacing w:after="0" w:line="360" w:lineRule="auto"/>
        <w:ind w:firstLine="709"/>
        <w:jc w:val="both"/>
        <w:rPr>
          <w:rFonts w:ascii="Times New Roman" w:hAnsi="Times New Roman" w:cs="Times New Roman"/>
          <w:b/>
          <w:bCs/>
          <w:sz w:val="28"/>
          <w:szCs w:val="28"/>
        </w:rPr>
      </w:pPr>
      <w:r w:rsidRPr="00A32ADB">
        <w:rPr>
          <w:rFonts w:ascii="Times New Roman" w:hAnsi="Times New Roman" w:cs="Times New Roman"/>
          <w:b/>
          <w:bCs/>
          <w:sz w:val="28"/>
          <w:szCs w:val="28"/>
        </w:rPr>
        <w:t>2.4.</w:t>
      </w:r>
      <w:r w:rsidRPr="00A32ADB">
        <w:rPr>
          <w:rFonts w:ascii="Times New Roman" w:eastAsia="SimSun" w:hAnsi="Times New Roman"/>
          <w:b/>
          <w:bCs/>
          <w:sz w:val="28"/>
          <w:szCs w:val="28"/>
          <w:lang w:eastAsia="hi-IN" w:bidi="hi-IN"/>
        </w:rPr>
        <w:t xml:space="preserve"> Проверка законности, эффективности и результативности использования средств бюджета, направленных</w:t>
      </w:r>
      <w:r w:rsidRPr="00A32ADB">
        <w:rPr>
          <w:rFonts w:ascii="Times New Roman" w:hAnsi="Times New Roman"/>
          <w:b/>
          <w:bCs/>
          <w:sz w:val="28"/>
          <w:szCs w:val="28"/>
        </w:rPr>
        <w:t xml:space="preserve"> Муниципальному образовательному учреждению дополнительного образования «Турочакская детская школа искусств»</w:t>
      </w:r>
      <w:r w:rsidRPr="00A32ADB">
        <w:rPr>
          <w:rFonts w:ascii="Times New Roman" w:eastAsia="SimSun" w:hAnsi="Times New Roman"/>
          <w:b/>
          <w:bCs/>
          <w:sz w:val="28"/>
          <w:szCs w:val="28"/>
          <w:lang w:eastAsia="hi-IN" w:bidi="hi-IN"/>
        </w:rPr>
        <w:t xml:space="preserve"> </w:t>
      </w:r>
      <w:r w:rsidRPr="00A32ADB">
        <w:rPr>
          <w:rFonts w:ascii="Times New Roman" w:hAnsi="Times New Roman"/>
          <w:b/>
          <w:bCs/>
          <w:sz w:val="28"/>
          <w:szCs w:val="28"/>
        </w:rPr>
        <w:t>за период 2018-2020 годы</w:t>
      </w:r>
    </w:p>
    <w:p w14:paraId="3ACE0AD1" w14:textId="77777777" w:rsidR="00A32ADB" w:rsidRPr="00A32ADB" w:rsidRDefault="00A32ADB" w:rsidP="00A32ADB">
      <w:pPr>
        <w:spacing w:after="0" w:line="360" w:lineRule="auto"/>
        <w:ind w:firstLine="709"/>
        <w:jc w:val="both"/>
        <w:rPr>
          <w:rFonts w:ascii="Times New Roman" w:hAnsi="Times New Roman" w:cs="Times New Roman"/>
          <w:kern w:val="36"/>
          <w:sz w:val="28"/>
          <w:szCs w:val="28"/>
        </w:rPr>
      </w:pPr>
      <w:r w:rsidRPr="00A32ADB">
        <w:rPr>
          <w:rFonts w:ascii="Times New Roman" w:hAnsi="Times New Roman" w:cs="Times New Roman"/>
          <w:sz w:val="28"/>
          <w:szCs w:val="28"/>
        </w:rPr>
        <w:t xml:space="preserve">Объект проверки: </w:t>
      </w:r>
      <w:r w:rsidRPr="00A32ADB">
        <w:rPr>
          <w:rFonts w:ascii="Times New Roman" w:hAnsi="Times New Roman" w:cs="Times New Roman"/>
          <w:spacing w:val="5"/>
          <w:sz w:val="28"/>
          <w:szCs w:val="28"/>
        </w:rPr>
        <w:t>Муниципальное учреждение дополнительного образования «Турочакская детская школа искусств»</w:t>
      </w:r>
    </w:p>
    <w:p w14:paraId="4663FE53" w14:textId="6DACDB23" w:rsidR="00A32ADB" w:rsidRPr="00A32ADB" w:rsidRDefault="00A32ADB" w:rsidP="00A32ADB">
      <w:pPr>
        <w:tabs>
          <w:tab w:val="left" w:pos="567"/>
        </w:tabs>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Проверяемый период</w:t>
      </w:r>
      <w:r>
        <w:rPr>
          <w:rFonts w:ascii="Times New Roman" w:hAnsi="Times New Roman" w:cs="Times New Roman"/>
          <w:sz w:val="28"/>
          <w:szCs w:val="28"/>
        </w:rPr>
        <w:t>:</w:t>
      </w:r>
      <w:r w:rsidRPr="00A32ADB">
        <w:rPr>
          <w:rFonts w:ascii="Times New Roman" w:hAnsi="Times New Roman" w:cs="Times New Roman"/>
          <w:sz w:val="28"/>
          <w:szCs w:val="28"/>
        </w:rPr>
        <w:t xml:space="preserve"> 2018-2020 годы</w:t>
      </w:r>
      <w:r>
        <w:rPr>
          <w:rFonts w:ascii="Times New Roman" w:hAnsi="Times New Roman" w:cs="Times New Roman"/>
          <w:sz w:val="28"/>
          <w:szCs w:val="28"/>
        </w:rPr>
        <w:t>, объем проверенных средств 43334,6 тыс. руб. По результатам проверки установлены финансовые нарушения в сумме 95,912 тыс. руб.</w:t>
      </w:r>
    </w:p>
    <w:p w14:paraId="6FC8C83F"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Неэффективное использование средств бюджета за ненадлежащее исполнение обязательств на общую сумму 2771,08 рублей, из них:</w:t>
      </w:r>
    </w:p>
    <w:p w14:paraId="04B6FC05"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-перечисление средств бюджета на уплату штрафов, пеней по налогам за ненадлежащее исполнение обязательств перед бюджетом, на общую сумму 2771,08 рублей.</w:t>
      </w:r>
    </w:p>
    <w:p w14:paraId="7AEF0B47"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Неправомерное расходование бюджетных средств в сумме 93141,29 рублей:</w:t>
      </w:r>
    </w:p>
    <w:p w14:paraId="3F909D3A"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- 19629,23 рубля - неправомерные начисления заработной платы за стаж непрерывной работы;</w:t>
      </w:r>
    </w:p>
    <w:p w14:paraId="29EC8C6B"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- 31788,26 рублей – начисленная единовременная выплата при увольнении работникам по приказу директора учреждения;</w:t>
      </w:r>
    </w:p>
    <w:p w14:paraId="72D3B03F" w14:textId="3722FCA9"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- 27145 рублей – необоснованно списаны с подотчетных лиц, без подтверждающих документов</w:t>
      </w:r>
      <w:r w:rsidR="00732BFD">
        <w:rPr>
          <w:rFonts w:ascii="Times New Roman" w:hAnsi="Times New Roman" w:cs="Times New Roman"/>
          <w:sz w:val="28"/>
          <w:szCs w:val="28"/>
        </w:rPr>
        <w:t xml:space="preserve"> (отсутствуют кассовые чеки)</w:t>
      </w:r>
      <w:r w:rsidRPr="00A32ADB">
        <w:rPr>
          <w:rFonts w:ascii="Times New Roman" w:hAnsi="Times New Roman" w:cs="Times New Roman"/>
          <w:sz w:val="28"/>
          <w:szCs w:val="28"/>
        </w:rPr>
        <w:t>;</w:t>
      </w:r>
    </w:p>
    <w:p w14:paraId="3E1D56C0" w14:textId="2AAADADB"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lastRenderedPageBreak/>
        <w:t>- 14578,80 рублей – списаны без подтверждающих документов с подотчетных лиц при использовании личного транспорта в служебных целях</w:t>
      </w:r>
      <w:r w:rsidR="00732BFD">
        <w:rPr>
          <w:rFonts w:ascii="Times New Roman" w:hAnsi="Times New Roman" w:cs="Times New Roman"/>
          <w:sz w:val="28"/>
          <w:szCs w:val="28"/>
        </w:rPr>
        <w:t xml:space="preserve"> (отсутствуют договора аренды транспортного средства, договора безвозмездного пользования)</w:t>
      </w:r>
      <w:r w:rsidRPr="00A32ADB">
        <w:rPr>
          <w:rFonts w:ascii="Times New Roman" w:hAnsi="Times New Roman" w:cs="Times New Roman"/>
          <w:sz w:val="28"/>
          <w:szCs w:val="28"/>
        </w:rPr>
        <w:t>.</w:t>
      </w:r>
    </w:p>
    <w:p w14:paraId="0695D2F4"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По результатам контрольного мероприятия проверки законности, эффективности и результативности использования средств бюджета, направленных Муниципальному учреждению дополнительного образования «Турочакская детская школа искусств» выявлены следующие нефинансовые нарушения действующего законодательства РФ:</w:t>
      </w:r>
    </w:p>
    <w:p w14:paraId="3CCA8DE4"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xml:space="preserve">- отдельные нарушения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14:paraId="41B246F5"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отдельные нарушения Приказа Минфина РФ от 1 декабря 2010 года № 157н «Об утверждении Единого плана счетов бухгалтерского учета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отраженные в акте проверки;</w:t>
      </w:r>
    </w:p>
    <w:p w14:paraId="6F590AC1"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xml:space="preserve">- нарушения норм Федерального закона от 6 декабря 2011 года № 402-ФЗ «О бухгалтерском учете»;  </w:t>
      </w:r>
    </w:p>
    <w:p w14:paraId="45FE8194" w14:textId="77777777" w:rsidR="00A32ADB" w:rsidRP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отдельные нарушения Приказа № 174 н от 16.12.2010 (ред. от 30.10.2020) "Об утверждении Плана счетов бухгалтерского учета бюджетных учреждений и Инструкции по его применению;</w:t>
      </w:r>
    </w:p>
    <w:p w14:paraId="4FBDE128" w14:textId="42052757" w:rsidR="00A32ADB" w:rsidRDefault="00A32ADB" w:rsidP="00A32ADB">
      <w:pPr>
        <w:spacing w:after="0" w:line="360" w:lineRule="auto"/>
        <w:ind w:firstLine="709"/>
        <w:jc w:val="both"/>
        <w:rPr>
          <w:rFonts w:ascii="Times New Roman" w:hAnsi="Times New Roman" w:cs="Times New Roman"/>
          <w:sz w:val="28"/>
          <w:szCs w:val="28"/>
        </w:rPr>
      </w:pPr>
      <w:r w:rsidRPr="00A32ADB">
        <w:rPr>
          <w:rFonts w:ascii="Times New Roman" w:hAnsi="Times New Roman" w:cs="Times New Roman"/>
          <w:sz w:val="28"/>
          <w:szCs w:val="28"/>
        </w:rPr>
        <w:t>- Трудового кодекса Российской Федераций.</w:t>
      </w:r>
    </w:p>
    <w:p w14:paraId="2F4603C8" w14:textId="6FC9CE11" w:rsidR="000F4FA7" w:rsidRDefault="00732BFD" w:rsidP="000F4FA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контрольного мероприятия составлен акт от 17.06.2021 г., контрольно-счетной палатой внесено представление №2 от 25.0</w:t>
      </w:r>
      <w:r w:rsidR="000F4FA7">
        <w:rPr>
          <w:rFonts w:ascii="Times New Roman" w:hAnsi="Times New Roman" w:cs="Times New Roman"/>
          <w:sz w:val="28"/>
          <w:szCs w:val="28"/>
        </w:rPr>
        <w:t>6.2021г.</w:t>
      </w:r>
      <w:r w:rsidR="000F4FA7" w:rsidRPr="000F4FA7">
        <w:rPr>
          <w:rFonts w:ascii="Times New Roman" w:hAnsi="Times New Roman" w:cs="Times New Roman"/>
          <w:sz w:val="28"/>
          <w:szCs w:val="28"/>
        </w:rPr>
        <w:t xml:space="preserve"> </w:t>
      </w:r>
      <w:r w:rsidR="000F4FA7">
        <w:rPr>
          <w:rFonts w:ascii="Times New Roman" w:hAnsi="Times New Roman" w:cs="Times New Roman"/>
          <w:sz w:val="28"/>
          <w:szCs w:val="28"/>
        </w:rPr>
        <w:t>МОУ ДШИ, на внесенное представление получены информация о принятых мерах:</w:t>
      </w:r>
    </w:p>
    <w:p w14:paraId="261E1F3E" w14:textId="31042F52" w:rsidR="000F4FA7" w:rsidRDefault="000F4FA7" w:rsidP="000F4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возмещены в бюджет района </w:t>
      </w:r>
      <w:r w:rsidRPr="00A32ADB">
        <w:rPr>
          <w:rFonts w:ascii="Times New Roman" w:hAnsi="Times New Roman" w:cs="Times New Roman"/>
          <w:sz w:val="28"/>
          <w:szCs w:val="28"/>
        </w:rPr>
        <w:t>19629,23 рубля</w:t>
      </w:r>
      <w:r>
        <w:rPr>
          <w:rFonts w:ascii="Times New Roman" w:hAnsi="Times New Roman" w:cs="Times New Roman"/>
          <w:sz w:val="28"/>
          <w:szCs w:val="28"/>
        </w:rPr>
        <w:t xml:space="preserve"> (</w:t>
      </w:r>
      <w:r w:rsidRPr="00A32ADB">
        <w:rPr>
          <w:rFonts w:ascii="Times New Roman" w:hAnsi="Times New Roman" w:cs="Times New Roman"/>
          <w:sz w:val="28"/>
          <w:szCs w:val="28"/>
        </w:rPr>
        <w:t>неправомерные начисления заработной платы за стаж непрерывной работы</w:t>
      </w:r>
      <w:r>
        <w:rPr>
          <w:rFonts w:ascii="Times New Roman" w:hAnsi="Times New Roman" w:cs="Times New Roman"/>
          <w:sz w:val="28"/>
          <w:szCs w:val="28"/>
        </w:rPr>
        <w:t xml:space="preserve">), </w:t>
      </w:r>
      <w:r w:rsidRPr="00A32ADB">
        <w:rPr>
          <w:rFonts w:ascii="Times New Roman" w:hAnsi="Times New Roman" w:cs="Times New Roman"/>
          <w:sz w:val="28"/>
          <w:szCs w:val="28"/>
        </w:rPr>
        <w:t xml:space="preserve">31788,26 рублей </w:t>
      </w:r>
      <w:r>
        <w:rPr>
          <w:rFonts w:ascii="Times New Roman" w:hAnsi="Times New Roman" w:cs="Times New Roman"/>
          <w:sz w:val="28"/>
          <w:szCs w:val="28"/>
        </w:rPr>
        <w:t>(</w:t>
      </w:r>
      <w:r w:rsidRPr="00A32ADB">
        <w:rPr>
          <w:rFonts w:ascii="Times New Roman" w:hAnsi="Times New Roman" w:cs="Times New Roman"/>
          <w:sz w:val="28"/>
          <w:szCs w:val="28"/>
        </w:rPr>
        <w:t>начисленная единовременная выплата при увольнении работникам по приказу директора учреждения</w:t>
      </w:r>
      <w:r>
        <w:rPr>
          <w:rFonts w:ascii="Times New Roman" w:hAnsi="Times New Roman" w:cs="Times New Roman"/>
          <w:sz w:val="28"/>
          <w:szCs w:val="28"/>
        </w:rPr>
        <w:t>)</w:t>
      </w:r>
      <w:r w:rsidRPr="00A32ADB">
        <w:rPr>
          <w:rFonts w:ascii="Times New Roman" w:hAnsi="Times New Roman" w:cs="Times New Roman"/>
          <w:sz w:val="28"/>
          <w:szCs w:val="28"/>
        </w:rPr>
        <w:t>;</w:t>
      </w:r>
    </w:p>
    <w:p w14:paraId="089820E7" w14:textId="1F9F1452" w:rsidR="00034276" w:rsidRDefault="00034276" w:rsidP="000F4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4276">
        <w:t xml:space="preserve"> </w:t>
      </w:r>
      <w:r w:rsidRPr="00034276">
        <w:rPr>
          <w:rFonts w:ascii="Times New Roman" w:hAnsi="Times New Roman" w:cs="Times New Roman"/>
          <w:sz w:val="28"/>
          <w:szCs w:val="28"/>
        </w:rPr>
        <w:t>сумма 27145 руб</w:t>
      </w:r>
      <w:r>
        <w:rPr>
          <w:rFonts w:ascii="Times New Roman" w:hAnsi="Times New Roman" w:cs="Times New Roman"/>
          <w:sz w:val="28"/>
          <w:szCs w:val="28"/>
        </w:rPr>
        <w:t>.</w:t>
      </w:r>
      <w:r w:rsidRPr="00034276">
        <w:rPr>
          <w:rFonts w:ascii="Times New Roman" w:hAnsi="Times New Roman" w:cs="Times New Roman"/>
          <w:sz w:val="28"/>
          <w:szCs w:val="28"/>
        </w:rPr>
        <w:t xml:space="preserve"> списание расходов подотчетных лиц отнесены к обоснованным расходам</w:t>
      </w:r>
      <w:r>
        <w:rPr>
          <w:rFonts w:ascii="Times New Roman" w:hAnsi="Times New Roman" w:cs="Times New Roman"/>
          <w:sz w:val="28"/>
          <w:szCs w:val="28"/>
        </w:rPr>
        <w:t>;</w:t>
      </w:r>
    </w:p>
    <w:p w14:paraId="224E64DD" w14:textId="10698444" w:rsidR="000F4FA7" w:rsidRDefault="000F4FA7" w:rsidP="000F4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остальные нарушения приняты к сведению.</w:t>
      </w:r>
    </w:p>
    <w:p w14:paraId="3B03E032" w14:textId="77777777" w:rsidR="001E3526" w:rsidRDefault="001E3526" w:rsidP="000F4FA7">
      <w:pPr>
        <w:spacing w:after="0" w:line="360" w:lineRule="auto"/>
        <w:ind w:firstLine="709"/>
        <w:jc w:val="both"/>
        <w:rPr>
          <w:rFonts w:ascii="Times New Roman" w:hAnsi="Times New Roman" w:cs="Times New Roman"/>
          <w:sz w:val="28"/>
          <w:szCs w:val="28"/>
        </w:rPr>
      </w:pPr>
    </w:p>
    <w:p w14:paraId="0309E41F" w14:textId="3B19E7FC" w:rsidR="000F4FA7" w:rsidRPr="000F4FA7" w:rsidRDefault="000F4FA7" w:rsidP="000F4FA7">
      <w:pPr>
        <w:spacing w:after="0" w:line="360" w:lineRule="auto"/>
        <w:ind w:firstLine="709"/>
        <w:jc w:val="both"/>
        <w:rPr>
          <w:rFonts w:ascii="Times New Roman" w:hAnsi="Times New Roman" w:cs="Times New Roman"/>
          <w:b/>
          <w:bCs/>
          <w:sz w:val="28"/>
          <w:szCs w:val="28"/>
        </w:rPr>
      </w:pPr>
      <w:r w:rsidRPr="000F4FA7">
        <w:rPr>
          <w:rFonts w:ascii="Times New Roman" w:hAnsi="Times New Roman" w:cs="Times New Roman"/>
          <w:b/>
          <w:bCs/>
          <w:sz w:val="28"/>
          <w:szCs w:val="28"/>
        </w:rPr>
        <w:t xml:space="preserve">2.5. </w:t>
      </w:r>
      <w:r w:rsidRPr="000F4FA7">
        <w:rPr>
          <w:rFonts w:ascii="Times New Roman" w:eastAsia="SimSun" w:hAnsi="Times New Roman"/>
          <w:b/>
          <w:bCs/>
          <w:sz w:val="28"/>
          <w:szCs w:val="28"/>
          <w:lang w:eastAsia="hi-IN" w:bidi="hi-IN"/>
        </w:rPr>
        <w:t>Проверка законности, эффективности и результативности использования средств бюджета муниципального образования «Дмитриевское сельское поселение» за 2018-2020 годы.</w:t>
      </w:r>
    </w:p>
    <w:p w14:paraId="4F858C2B" w14:textId="77777777" w:rsidR="000F4FA7" w:rsidRPr="000F4FA7" w:rsidRDefault="000F4FA7" w:rsidP="000F4FA7">
      <w:pPr>
        <w:spacing w:after="0" w:line="360" w:lineRule="auto"/>
        <w:ind w:firstLine="709"/>
        <w:jc w:val="both"/>
        <w:rPr>
          <w:rFonts w:ascii="Times New Roman" w:hAnsi="Times New Roman" w:cs="Times New Roman"/>
          <w:sz w:val="28"/>
          <w:szCs w:val="28"/>
        </w:rPr>
      </w:pPr>
      <w:r w:rsidRPr="000F4FA7">
        <w:rPr>
          <w:rFonts w:ascii="Times New Roman" w:hAnsi="Times New Roman" w:cs="Times New Roman"/>
          <w:sz w:val="28"/>
          <w:szCs w:val="28"/>
        </w:rPr>
        <w:t>Объект проверки: Муниципальное образование «Дмитриевское сельское поселение», юридический адрес: 649171, Республика Алтай, с. Дмитриевка, ул.Морозова 23.</w:t>
      </w:r>
    </w:p>
    <w:p w14:paraId="515F1E2B" w14:textId="77777777" w:rsidR="000F4FA7" w:rsidRPr="000F4FA7" w:rsidRDefault="000F4FA7" w:rsidP="000F4FA7">
      <w:pPr>
        <w:spacing w:after="0" w:line="360" w:lineRule="auto"/>
        <w:ind w:firstLine="709"/>
        <w:jc w:val="both"/>
        <w:rPr>
          <w:rFonts w:ascii="Times New Roman" w:eastAsia="Impact" w:hAnsi="Times New Roman" w:cs="Times New Roman"/>
          <w:sz w:val="28"/>
          <w:szCs w:val="28"/>
        </w:rPr>
      </w:pPr>
      <w:r w:rsidRPr="000F4FA7">
        <w:rPr>
          <w:rFonts w:ascii="Times New Roman" w:hAnsi="Times New Roman" w:cs="Times New Roman"/>
          <w:sz w:val="28"/>
          <w:szCs w:val="28"/>
        </w:rPr>
        <w:t xml:space="preserve">Основание для проведения проверки: </w:t>
      </w:r>
      <w:r w:rsidRPr="000F4FA7">
        <w:rPr>
          <w:rFonts w:ascii="Times New Roman" w:eastAsia="Impact" w:hAnsi="Times New Roman" w:cs="Times New Roman"/>
          <w:sz w:val="28"/>
          <w:szCs w:val="28"/>
        </w:rPr>
        <w:t>план работы Контрольно-ревизионной комиссии муниципального образования «Турочакский район» на 2021 год.</w:t>
      </w:r>
    </w:p>
    <w:p w14:paraId="4E9B5C14" w14:textId="220040F1" w:rsidR="000F4FA7" w:rsidRPr="000F4FA7" w:rsidRDefault="000F4FA7" w:rsidP="000F4FA7">
      <w:pPr>
        <w:pStyle w:val="ConsNormal"/>
        <w:widowControl/>
        <w:tabs>
          <w:tab w:val="left" w:pos="567"/>
        </w:tabs>
        <w:spacing w:line="360" w:lineRule="auto"/>
        <w:ind w:firstLine="709"/>
        <w:jc w:val="both"/>
        <w:rPr>
          <w:rFonts w:ascii="Times New Roman" w:hAnsi="Times New Roman" w:cs="Times New Roman"/>
          <w:sz w:val="28"/>
          <w:szCs w:val="28"/>
        </w:rPr>
      </w:pPr>
      <w:r w:rsidRPr="000F4FA7">
        <w:rPr>
          <w:rFonts w:ascii="Times New Roman" w:hAnsi="Times New Roman" w:cs="Times New Roman"/>
          <w:sz w:val="28"/>
          <w:szCs w:val="28"/>
        </w:rPr>
        <w:t>Проверяемый период 2018-2020 годы</w:t>
      </w:r>
      <w:r w:rsidR="00034276">
        <w:rPr>
          <w:rFonts w:ascii="Times New Roman" w:hAnsi="Times New Roman" w:cs="Times New Roman"/>
          <w:sz w:val="28"/>
          <w:szCs w:val="28"/>
        </w:rPr>
        <w:t>, объем проверенных средств 25540,86 руб.</w:t>
      </w:r>
    </w:p>
    <w:p w14:paraId="392857C3" w14:textId="77777777" w:rsidR="000F4FA7" w:rsidRPr="000F4FA7" w:rsidRDefault="000F4FA7" w:rsidP="000F4FA7">
      <w:pPr>
        <w:spacing w:after="0" w:line="360" w:lineRule="auto"/>
        <w:ind w:firstLine="709"/>
        <w:jc w:val="both"/>
        <w:rPr>
          <w:rFonts w:ascii="Times New Roman" w:hAnsi="Times New Roman" w:cs="Times New Roman"/>
          <w:sz w:val="28"/>
          <w:szCs w:val="28"/>
        </w:rPr>
      </w:pPr>
      <w:r w:rsidRPr="000F4FA7">
        <w:rPr>
          <w:rFonts w:ascii="Times New Roman" w:hAnsi="Times New Roman" w:cs="Times New Roman"/>
          <w:sz w:val="28"/>
          <w:szCs w:val="28"/>
        </w:rPr>
        <w:t>Предмет проверки: бюджетные сметы, расчеты с поставщиками, подрядчиками, дебиторами по доходам, оплата труда работников учреждения, кассовые, банковские операции.</w:t>
      </w:r>
    </w:p>
    <w:p w14:paraId="586EAF9D" w14:textId="7EC82D92" w:rsidR="000F4FA7" w:rsidRPr="000F4FA7" w:rsidRDefault="000F4FA7" w:rsidP="00C30C97">
      <w:pPr>
        <w:spacing w:after="0" w:line="360" w:lineRule="auto"/>
        <w:ind w:firstLine="709"/>
        <w:jc w:val="both"/>
        <w:rPr>
          <w:rFonts w:ascii="Times New Roman" w:hAnsi="Times New Roman" w:cs="Times New Roman"/>
          <w:sz w:val="28"/>
          <w:szCs w:val="28"/>
        </w:rPr>
      </w:pPr>
      <w:r w:rsidRPr="000F4FA7">
        <w:rPr>
          <w:rFonts w:ascii="Times New Roman" w:hAnsi="Times New Roman" w:cs="Times New Roman"/>
          <w:spacing w:val="5"/>
          <w:sz w:val="28"/>
          <w:szCs w:val="28"/>
          <w:lang w:eastAsia="ar-SA"/>
        </w:rPr>
        <w:t xml:space="preserve">По результатам контрольного мероприятия - проверки </w:t>
      </w:r>
      <w:r w:rsidRPr="000F4FA7">
        <w:rPr>
          <w:rFonts w:ascii="Times New Roman" w:eastAsia="SimSun" w:hAnsi="Times New Roman" w:cs="Times New Roman"/>
          <w:sz w:val="28"/>
          <w:szCs w:val="28"/>
          <w:lang w:eastAsia="hi-IN" w:bidi="hi-IN"/>
        </w:rPr>
        <w:t>законности, эффективности и результативности использования средств бюджета муниципального образования «Дмитриевское сельское поселение» за 2018-2020 годы установлено следующее:</w:t>
      </w:r>
    </w:p>
    <w:p w14:paraId="2954119F" w14:textId="65004505" w:rsidR="000F4FA7" w:rsidRPr="00034276" w:rsidRDefault="00034276" w:rsidP="00C30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FA7" w:rsidRPr="00034276">
        <w:rPr>
          <w:rFonts w:ascii="Times New Roman" w:hAnsi="Times New Roman" w:cs="Times New Roman"/>
          <w:sz w:val="28"/>
          <w:szCs w:val="28"/>
        </w:rPr>
        <w:t xml:space="preserve">Бухгалтерский учет в поселении ведется с нарушением требований Приказа Минфина России от 01.12.2010 N 157н. </w:t>
      </w:r>
    </w:p>
    <w:p w14:paraId="1934D6B5" w14:textId="7FF6AE6C" w:rsidR="000F4FA7" w:rsidRPr="00034276" w:rsidRDefault="00034276" w:rsidP="00C30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4FA7" w:rsidRPr="00034276">
        <w:rPr>
          <w:rFonts w:ascii="Times New Roman" w:hAnsi="Times New Roman" w:cs="Times New Roman"/>
          <w:sz w:val="28"/>
          <w:szCs w:val="28"/>
        </w:rPr>
        <w:t>При проверке кассовых операций установлены нарушения кассовой дисциплины, выразившееся в несвоевременном оприходовании денежных средств в кассу учреждения.</w:t>
      </w:r>
    </w:p>
    <w:p w14:paraId="1B1D9E58" w14:textId="62BE45DC" w:rsidR="000F4FA7" w:rsidRPr="00034276" w:rsidRDefault="00034276" w:rsidP="00C30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FA7" w:rsidRPr="00034276">
        <w:rPr>
          <w:rFonts w:ascii="Times New Roman" w:hAnsi="Times New Roman" w:cs="Times New Roman"/>
          <w:sz w:val="28"/>
          <w:szCs w:val="28"/>
        </w:rPr>
        <w:t xml:space="preserve">Проверка расчетов с подотчетными лицами показала не соблюдение требований нормативных документов, Приказа 157н, Федерального закона от 22.05.2003 N 54-ФЗ "О применении контрольно-кассовой техники при осуществлении расчетов в Российской Федерации", в результате необоснованные расходы составили 6947,11 рублей, недостача ГСМ </w:t>
      </w:r>
      <w:r w:rsidR="00C30C97">
        <w:rPr>
          <w:rFonts w:ascii="Times New Roman" w:hAnsi="Times New Roman" w:cs="Times New Roman"/>
          <w:sz w:val="28"/>
          <w:szCs w:val="28"/>
        </w:rPr>
        <w:t xml:space="preserve">(списание ГСМ на расходы без путевых листов) </w:t>
      </w:r>
      <w:r w:rsidR="000F4FA7" w:rsidRPr="00034276">
        <w:rPr>
          <w:rFonts w:ascii="Times New Roman" w:hAnsi="Times New Roman" w:cs="Times New Roman"/>
          <w:sz w:val="28"/>
          <w:szCs w:val="28"/>
        </w:rPr>
        <w:t>– 4730,88 рублей.</w:t>
      </w:r>
    </w:p>
    <w:p w14:paraId="5A505F79" w14:textId="5C7AEFA9" w:rsidR="000F4FA7" w:rsidRPr="00C30C97" w:rsidRDefault="00C30C97" w:rsidP="00C30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FA7" w:rsidRPr="00C30C97">
        <w:rPr>
          <w:rFonts w:ascii="Times New Roman" w:hAnsi="Times New Roman" w:cs="Times New Roman"/>
          <w:sz w:val="28"/>
          <w:szCs w:val="28"/>
        </w:rPr>
        <w:t>Установлены нарушения при расчетах с поставщиками, подрядчиками, не соответствие первичных документов проведенным операциям, искажение дебиторской и кредиторской задолженностей.</w:t>
      </w:r>
    </w:p>
    <w:p w14:paraId="586B8610" w14:textId="3EE75F74" w:rsidR="000F4FA7" w:rsidRPr="00C30C97" w:rsidRDefault="00C30C97" w:rsidP="00C30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FA7" w:rsidRPr="00C30C97">
        <w:rPr>
          <w:rFonts w:ascii="Times New Roman" w:hAnsi="Times New Roman" w:cs="Times New Roman"/>
          <w:sz w:val="28"/>
          <w:szCs w:val="28"/>
        </w:rPr>
        <w:t>При проверке расчетов по заработной плате сотрудников учреждения установлено, что нормативные документы (положения об оплате труда) имеют отклонения от нормы, что может привести к неправомерным выплатам сотрудникам учреждения. Установлены случаи завышения окладов, надбавок.</w:t>
      </w:r>
    </w:p>
    <w:p w14:paraId="5C0E2AFB" w14:textId="77777777" w:rsidR="00C30C97" w:rsidRDefault="00C30C97" w:rsidP="00C30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F4FA7" w:rsidRPr="00C30C97">
        <w:rPr>
          <w:rFonts w:ascii="Times New Roman" w:hAnsi="Times New Roman" w:cs="Times New Roman"/>
          <w:sz w:val="28"/>
          <w:szCs w:val="28"/>
        </w:rPr>
        <w:t>Установлены неправомерные выплаты пенсии по выслуге лет в сумме 149081,87 руб.</w:t>
      </w:r>
      <w:r>
        <w:rPr>
          <w:rFonts w:ascii="Times New Roman" w:hAnsi="Times New Roman" w:cs="Times New Roman"/>
          <w:sz w:val="28"/>
          <w:szCs w:val="28"/>
        </w:rPr>
        <w:t xml:space="preserve"> Устав муниципального образования «Дмитриевское сельское поселение» не содержит социальную гарантию по выплате ежемесячного обеспечения к страховой пенсии.</w:t>
      </w:r>
    </w:p>
    <w:p w14:paraId="5D647940" w14:textId="0AEF0A77" w:rsidR="000F4FA7" w:rsidRDefault="00C30C97" w:rsidP="00C30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FA7" w:rsidRPr="000F4FA7">
        <w:rPr>
          <w:rFonts w:ascii="Times New Roman" w:hAnsi="Times New Roman" w:cs="Times New Roman"/>
          <w:sz w:val="28"/>
          <w:szCs w:val="28"/>
        </w:rPr>
        <w:t>Неэффективные расходы в виде пеней, штрафов в различные уровни бюджета за проверяемый период составили 44430,84 руб.</w:t>
      </w:r>
    </w:p>
    <w:p w14:paraId="6F3F101E" w14:textId="3DB20E50" w:rsidR="00C30C97" w:rsidRDefault="00C30C97" w:rsidP="00C30C9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контрольного мероприятия составлен акт от 25.03.2021 г., Контрольно-счетной палатой внесено представление №1 от 19.04.2021г.</w:t>
      </w:r>
      <w:r w:rsidR="00512C6B">
        <w:rPr>
          <w:rFonts w:ascii="Times New Roman" w:hAnsi="Times New Roman" w:cs="Times New Roman"/>
          <w:sz w:val="28"/>
          <w:szCs w:val="28"/>
        </w:rPr>
        <w:t xml:space="preserve"> Дмитриевскому сельскому поселению,</w:t>
      </w:r>
      <w:r>
        <w:rPr>
          <w:rFonts w:ascii="Times New Roman" w:hAnsi="Times New Roman" w:cs="Times New Roman"/>
          <w:sz w:val="28"/>
          <w:szCs w:val="28"/>
        </w:rPr>
        <w:t xml:space="preserve"> на внесенное представление получены информация о принятых мерах:</w:t>
      </w:r>
    </w:p>
    <w:p w14:paraId="72DBE628" w14:textId="312F1209" w:rsidR="00512C6B" w:rsidRDefault="00512C6B" w:rsidP="00C30C9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приняты нормативные акты по оплате труда, соответствующи</w:t>
      </w:r>
      <w:r w:rsidR="00434AA4">
        <w:rPr>
          <w:rFonts w:ascii="Times New Roman" w:hAnsi="Times New Roman" w:cs="Times New Roman"/>
          <w:sz w:val="28"/>
          <w:szCs w:val="28"/>
        </w:rPr>
        <w:t xml:space="preserve">е </w:t>
      </w:r>
      <w:r>
        <w:rPr>
          <w:rFonts w:ascii="Times New Roman" w:hAnsi="Times New Roman" w:cs="Times New Roman"/>
          <w:sz w:val="28"/>
          <w:szCs w:val="28"/>
        </w:rPr>
        <w:t>требованиям законодательства;</w:t>
      </w:r>
    </w:p>
    <w:p w14:paraId="75D3AAAD" w14:textId="251370B8" w:rsidR="00434AA4" w:rsidRDefault="00434AA4" w:rsidP="00C30C9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возмещены в бюджет сельского поселения </w:t>
      </w:r>
      <w:r w:rsidRPr="00034276">
        <w:rPr>
          <w:rFonts w:ascii="Times New Roman" w:hAnsi="Times New Roman" w:cs="Times New Roman"/>
          <w:sz w:val="28"/>
          <w:szCs w:val="28"/>
        </w:rPr>
        <w:t>необоснованные расходы 6947,11 рублей, недостача ГСМ – 4730,88 рублей</w:t>
      </w:r>
      <w:r>
        <w:rPr>
          <w:rFonts w:ascii="Times New Roman" w:hAnsi="Times New Roman" w:cs="Times New Roman"/>
          <w:sz w:val="28"/>
          <w:szCs w:val="28"/>
        </w:rPr>
        <w:t>;</w:t>
      </w:r>
    </w:p>
    <w:p w14:paraId="75D80C0C" w14:textId="3F2666B6" w:rsidR="00434AA4" w:rsidRDefault="00434AA4" w:rsidP="00C30C97">
      <w:pPr>
        <w:shd w:val="clear" w:color="auto" w:fill="FFFFFF"/>
        <w:spacing w:after="0" w:line="360" w:lineRule="auto"/>
        <w:ind w:firstLine="709"/>
        <w:jc w:val="both"/>
        <w:rPr>
          <w:rFonts w:ascii="Times New Roman" w:hAnsi="Times New Roman" w:cs="Times New Roman"/>
          <w:sz w:val="28"/>
          <w:szCs w:val="28"/>
        </w:rPr>
      </w:pPr>
    </w:p>
    <w:p w14:paraId="3F3F2A23" w14:textId="365A72AA" w:rsidR="00C97F86" w:rsidRPr="00C97F86" w:rsidRDefault="00C97F86" w:rsidP="00C30C97">
      <w:pPr>
        <w:shd w:val="clear" w:color="auto" w:fill="FFFFFF"/>
        <w:spacing w:after="0" w:line="360" w:lineRule="auto"/>
        <w:ind w:firstLine="709"/>
        <w:jc w:val="both"/>
        <w:rPr>
          <w:rFonts w:ascii="Times New Roman" w:hAnsi="Times New Roman" w:cs="Times New Roman"/>
          <w:b/>
          <w:bCs/>
          <w:sz w:val="28"/>
          <w:szCs w:val="28"/>
        </w:rPr>
      </w:pPr>
      <w:r w:rsidRPr="00C97F86">
        <w:rPr>
          <w:rFonts w:ascii="Times New Roman" w:hAnsi="Times New Roman" w:cs="Times New Roman"/>
          <w:b/>
          <w:bCs/>
          <w:sz w:val="28"/>
          <w:szCs w:val="28"/>
        </w:rPr>
        <w:t>2.6.</w:t>
      </w:r>
      <w:r w:rsidRPr="00C97F86">
        <w:rPr>
          <w:rFonts w:ascii="Times New Roman" w:eastAsia="SimSun" w:hAnsi="Times New Roman"/>
          <w:b/>
          <w:bCs/>
          <w:sz w:val="28"/>
          <w:szCs w:val="28"/>
          <w:lang w:eastAsia="hi-IN" w:bidi="hi-IN"/>
        </w:rPr>
        <w:t xml:space="preserve"> Проверка законности, эффективности и результативности использования средств бюджета муниципального образования «Кебезенское сельское поселение» за 2018-2020 годы.</w:t>
      </w:r>
    </w:p>
    <w:p w14:paraId="049E30CF" w14:textId="5EE9DBE7" w:rsidR="00E4740C" w:rsidRDefault="00E4740C" w:rsidP="00E4740C">
      <w:pPr>
        <w:spacing w:after="0" w:line="360" w:lineRule="auto"/>
        <w:ind w:firstLine="709"/>
        <w:jc w:val="both"/>
        <w:rPr>
          <w:rFonts w:ascii="Times New Roman" w:hAnsi="Times New Roman" w:cs="Times New Roman"/>
          <w:bCs/>
          <w:kern w:val="36"/>
          <w:sz w:val="28"/>
          <w:szCs w:val="28"/>
        </w:rPr>
      </w:pPr>
      <w:r w:rsidRPr="00E4740C">
        <w:rPr>
          <w:rFonts w:ascii="Times New Roman" w:hAnsi="Times New Roman" w:cs="Times New Roman"/>
          <w:sz w:val="28"/>
          <w:szCs w:val="28"/>
        </w:rPr>
        <w:t>Объект проверки: Муниципальное образование «</w:t>
      </w:r>
      <w:r w:rsidR="001E3526">
        <w:rPr>
          <w:rFonts w:ascii="Times New Roman" w:hAnsi="Times New Roman" w:cs="Times New Roman"/>
          <w:sz w:val="28"/>
          <w:szCs w:val="28"/>
        </w:rPr>
        <w:t>Кебезенское</w:t>
      </w:r>
      <w:r w:rsidRPr="00E4740C">
        <w:rPr>
          <w:rFonts w:ascii="Times New Roman" w:hAnsi="Times New Roman" w:cs="Times New Roman"/>
          <w:sz w:val="28"/>
          <w:szCs w:val="28"/>
        </w:rPr>
        <w:t xml:space="preserve"> сельское поселение Турочакского района Республики Алтай»</w:t>
      </w:r>
      <w:r>
        <w:rPr>
          <w:rFonts w:ascii="Times New Roman" w:hAnsi="Times New Roman" w:cs="Times New Roman"/>
          <w:bCs/>
          <w:kern w:val="36"/>
          <w:sz w:val="28"/>
          <w:szCs w:val="28"/>
        </w:rPr>
        <w:t>.</w:t>
      </w:r>
    </w:p>
    <w:p w14:paraId="574CAE14" w14:textId="206322AC" w:rsidR="00E4740C" w:rsidRDefault="00E4740C" w:rsidP="00E4740C">
      <w:pPr>
        <w:spacing w:after="0" w:line="36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Проверяемый период 2018-2020 годы, объем проверенных средств: 13955,9 тыс. руб.</w:t>
      </w:r>
    </w:p>
    <w:p w14:paraId="1635ED97" w14:textId="61CE3FFF" w:rsidR="00E4740C" w:rsidRPr="00E4740C" w:rsidRDefault="00E4740C" w:rsidP="00E4740C">
      <w:pPr>
        <w:spacing w:after="0" w:line="36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При проведении контрольного мероприятия установлено финансовых нарушений в размере 406,226 тыс. руб.</w:t>
      </w:r>
    </w:p>
    <w:p w14:paraId="51361BC8" w14:textId="40FBA951" w:rsidR="00E4740C" w:rsidRPr="00E4740C" w:rsidRDefault="00E4740C" w:rsidP="002816DB">
      <w:pPr>
        <w:numPr>
          <w:ilvl w:val="0"/>
          <w:numId w:val="1"/>
        </w:numPr>
        <w:spacing w:after="0" w:line="360" w:lineRule="auto"/>
        <w:ind w:left="0" w:firstLine="709"/>
        <w:contextualSpacing/>
        <w:jc w:val="both"/>
        <w:rPr>
          <w:rFonts w:ascii="Times New Roman" w:hAnsi="Times New Roman" w:cs="Times New Roman"/>
          <w:iCs/>
          <w:sz w:val="28"/>
          <w:szCs w:val="28"/>
        </w:rPr>
      </w:pPr>
      <w:r w:rsidRPr="00E4740C">
        <w:rPr>
          <w:rFonts w:ascii="Times New Roman" w:hAnsi="Times New Roman" w:cs="Times New Roman"/>
          <w:iCs/>
          <w:sz w:val="28"/>
          <w:szCs w:val="28"/>
        </w:rPr>
        <w:t xml:space="preserve">Неэффективное использование средств бюджета за ненадлежащее исполнение обязательств на общую сумму 244 556,94 </w:t>
      </w:r>
      <w:r w:rsidRPr="00E4740C">
        <w:rPr>
          <w:rFonts w:ascii="Times New Roman" w:hAnsi="Times New Roman" w:cs="Times New Roman"/>
          <w:b/>
          <w:iCs/>
          <w:sz w:val="28"/>
          <w:szCs w:val="28"/>
        </w:rPr>
        <w:t xml:space="preserve"> </w:t>
      </w:r>
      <w:r w:rsidRPr="00E4740C">
        <w:rPr>
          <w:rFonts w:ascii="Times New Roman" w:hAnsi="Times New Roman" w:cs="Times New Roman"/>
          <w:iCs/>
          <w:sz w:val="28"/>
          <w:szCs w:val="28"/>
        </w:rPr>
        <w:t xml:space="preserve"> рублей, из них:</w:t>
      </w:r>
    </w:p>
    <w:p w14:paraId="23D4ABFD" w14:textId="77777777" w:rsidR="00E4740C" w:rsidRPr="00E4740C" w:rsidRDefault="00E4740C" w:rsidP="00E4740C">
      <w:pPr>
        <w:pStyle w:val="ab"/>
        <w:spacing w:line="360" w:lineRule="auto"/>
        <w:ind w:firstLine="709"/>
        <w:jc w:val="both"/>
        <w:rPr>
          <w:rFonts w:ascii="Times New Roman" w:hAnsi="Times New Roman" w:cs="Times New Roman"/>
          <w:sz w:val="28"/>
          <w:szCs w:val="28"/>
        </w:rPr>
      </w:pPr>
      <w:r w:rsidRPr="00E4740C">
        <w:rPr>
          <w:rFonts w:ascii="Times New Roman" w:hAnsi="Times New Roman" w:cs="Times New Roman"/>
          <w:sz w:val="28"/>
          <w:szCs w:val="28"/>
        </w:rPr>
        <w:t>- неэффективного использования бюджетных средств на сумму 92556,94 рубля, выразившееся в направлении их на выплату штрафов, пеней по налогам за ненадлежащее исполнение обязательств перед бюджетом;</w:t>
      </w:r>
    </w:p>
    <w:p w14:paraId="30D6C4B4" w14:textId="77777777" w:rsidR="00E4740C" w:rsidRPr="00E4740C" w:rsidRDefault="00E4740C" w:rsidP="00E4740C">
      <w:pPr>
        <w:pStyle w:val="ab"/>
        <w:spacing w:line="360" w:lineRule="auto"/>
        <w:ind w:firstLine="709"/>
        <w:jc w:val="both"/>
        <w:rPr>
          <w:rFonts w:ascii="Times New Roman" w:hAnsi="Times New Roman" w:cs="Times New Roman"/>
          <w:sz w:val="28"/>
          <w:szCs w:val="28"/>
        </w:rPr>
      </w:pPr>
      <w:r w:rsidRPr="00E4740C">
        <w:rPr>
          <w:rFonts w:ascii="Times New Roman" w:hAnsi="Times New Roman" w:cs="Times New Roman"/>
          <w:sz w:val="28"/>
          <w:szCs w:val="28"/>
        </w:rPr>
        <w:t xml:space="preserve"> - по исполнительному листу возмещение судебных расходов на сумму 2000 рублей;</w:t>
      </w:r>
    </w:p>
    <w:p w14:paraId="3A450548" w14:textId="77777777" w:rsidR="00E4740C" w:rsidRPr="00E4740C" w:rsidRDefault="00E4740C" w:rsidP="00E4740C">
      <w:pPr>
        <w:pStyle w:val="ab"/>
        <w:spacing w:line="360" w:lineRule="auto"/>
        <w:ind w:firstLine="709"/>
        <w:jc w:val="both"/>
        <w:rPr>
          <w:rFonts w:ascii="Times New Roman" w:hAnsi="Times New Roman" w:cs="Times New Roman"/>
          <w:sz w:val="28"/>
          <w:szCs w:val="28"/>
        </w:rPr>
      </w:pPr>
      <w:r w:rsidRPr="00E4740C">
        <w:rPr>
          <w:rFonts w:ascii="Times New Roman" w:hAnsi="Times New Roman" w:cs="Times New Roman"/>
          <w:sz w:val="28"/>
          <w:szCs w:val="28"/>
        </w:rPr>
        <w:t>-</w:t>
      </w:r>
      <w:r w:rsidRPr="00E4740C">
        <w:rPr>
          <w:rFonts w:ascii="Times New Roman" w:hAnsi="Times New Roman" w:cs="Times New Roman"/>
        </w:rPr>
        <w:t xml:space="preserve"> </w:t>
      </w:r>
      <w:r w:rsidRPr="00E4740C">
        <w:rPr>
          <w:rFonts w:ascii="Times New Roman" w:hAnsi="Times New Roman" w:cs="Times New Roman"/>
          <w:sz w:val="28"/>
          <w:szCs w:val="28"/>
        </w:rPr>
        <w:t>административный штраф с\г пост. Гос.инспекц.труда № 4/12-500-19-И/44 от 18.04.2019 за нарушение  Трудового Кодекса  на сумму  150 000 рублей.</w:t>
      </w:r>
    </w:p>
    <w:p w14:paraId="653C080A" w14:textId="77777777" w:rsidR="00E4740C" w:rsidRPr="00E4740C" w:rsidRDefault="00E4740C" w:rsidP="002816DB">
      <w:pPr>
        <w:numPr>
          <w:ilvl w:val="0"/>
          <w:numId w:val="1"/>
        </w:numPr>
        <w:spacing w:after="0" w:line="360" w:lineRule="auto"/>
        <w:ind w:left="0" w:firstLine="709"/>
        <w:contextualSpacing/>
        <w:jc w:val="both"/>
        <w:rPr>
          <w:rFonts w:ascii="Times New Roman" w:hAnsi="Times New Roman" w:cs="Times New Roman"/>
          <w:iCs/>
          <w:sz w:val="28"/>
          <w:szCs w:val="28"/>
        </w:rPr>
      </w:pPr>
      <w:r w:rsidRPr="00E4740C">
        <w:rPr>
          <w:rFonts w:ascii="Times New Roman" w:hAnsi="Times New Roman" w:cs="Times New Roman"/>
          <w:iCs/>
          <w:sz w:val="28"/>
          <w:szCs w:val="28"/>
        </w:rPr>
        <w:t>Неправомерные расходы бюджетных средств в сумме 161669,27 рублей:</w:t>
      </w:r>
    </w:p>
    <w:p w14:paraId="4B0D527B" w14:textId="77777777" w:rsidR="00E4740C" w:rsidRPr="00E4740C" w:rsidRDefault="00E4740C" w:rsidP="00E4740C">
      <w:pPr>
        <w:spacing w:after="0" w:line="360" w:lineRule="auto"/>
        <w:ind w:firstLine="709"/>
        <w:jc w:val="both"/>
        <w:rPr>
          <w:rFonts w:ascii="Times New Roman" w:hAnsi="Times New Roman" w:cs="Times New Roman"/>
          <w:sz w:val="28"/>
          <w:szCs w:val="28"/>
        </w:rPr>
      </w:pPr>
      <w:r w:rsidRPr="00E4740C">
        <w:rPr>
          <w:rFonts w:ascii="Times New Roman" w:hAnsi="Times New Roman" w:cs="Times New Roman"/>
          <w:sz w:val="28"/>
          <w:szCs w:val="28"/>
        </w:rPr>
        <w:t>-   недостача в кассе 1416,47 рублей;</w:t>
      </w:r>
    </w:p>
    <w:p w14:paraId="59221345" w14:textId="25751358" w:rsidR="00E4740C" w:rsidRPr="00E4740C" w:rsidRDefault="00E4740C" w:rsidP="00E4740C">
      <w:pPr>
        <w:spacing w:after="0" w:line="360" w:lineRule="auto"/>
        <w:ind w:firstLine="709"/>
        <w:jc w:val="both"/>
        <w:rPr>
          <w:rFonts w:ascii="Times New Roman" w:hAnsi="Times New Roman" w:cs="Times New Roman"/>
          <w:sz w:val="28"/>
          <w:szCs w:val="28"/>
        </w:rPr>
      </w:pPr>
      <w:r w:rsidRPr="00E4740C">
        <w:rPr>
          <w:rFonts w:ascii="Times New Roman" w:hAnsi="Times New Roman" w:cs="Times New Roman"/>
          <w:sz w:val="28"/>
          <w:szCs w:val="28"/>
        </w:rPr>
        <w:t>- отсутствие оправдательных документов по авансовым отчетам и по договорам на оказание услуг на сумму 150007 рублей</w:t>
      </w:r>
      <w:r>
        <w:rPr>
          <w:rFonts w:ascii="Times New Roman" w:hAnsi="Times New Roman" w:cs="Times New Roman"/>
          <w:sz w:val="28"/>
          <w:szCs w:val="28"/>
        </w:rPr>
        <w:t>;</w:t>
      </w:r>
    </w:p>
    <w:p w14:paraId="6BEBAEE4" w14:textId="6DD02136" w:rsidR="00AF6613" w:rsidRDefault="00E4740C" w:rsidP="00AF6613">
      <w:pPr>
        <w:spacing w:after="0" w:line="360" w:lineRule="auto"/>
        <w:ind w:firstLine="709"/>
        <w:jc w:val="both"/>
        <w:rPr>
          <w:rFonts w:ascii="Times New Roman" w:hAnsi="Times New Roman" w:cs="Times New Roman"/>
          <w:spacing w:val="-4"/>
          <w:sz w:val="28"/>
          <w:szCs w:val="28"/>
        </w:rPr>
      </w:pPr>
      <w:r w:rsidRPr="00E4740C">
        <w:rPr>
          <w:rFonts w:ascii="Times New Roman" w:hAnsi="Times New Roman" w:cs="Times New Roman"/>
          <w:spacing w:val="-4"/>
          <w:sz w:val="28"/>
          <w:szCs w:val="28"/>
        </w:rPr>
        <w:t>- необоснованно списаны материальные запасы на общую сумму 10245,80 рублей</w:t>
      </w:r>
      <w:r w:rsidR="002A23AB">
        <w:rPr>
          <w:rFonts w:ascii="Times New Roman" w:hAnsi="Times New Roman" w:cs="Times New Roman"/>
          <w:spacing w:val="-4"/>
          <w:sz w:val="28"/>
          <w:szCs w:val="28"/>
        </w:rPr>
        <w:t xml:space="preserve"> (отсутствие путевых листов, норм расхода ГСМ на мотопомпу)</w:t>
      </w:r>
      <w:r w:rsidRPr="00E4740C">
        <w:rPr>
          <w:rFonts w:ascii="Times New Roman" w:hAnsi="Times New Roman" w:cs="Times New Roman"/>
          <w:spacing w:val="-4"/>
          <w:sz w:val="28"/>
          <w:szCs w:val="28"/>
        </w:rPr>
        <w:t>.</w:t>
      </w:r>
    </w:p>
    <w:p w14:paraId="5265C06F" w14:textId="77777777" w:rsidR="00730D75" w:rsidRDefault="00E4740C" w:rsidP="00E4740C">
      <w:pPr>
        <w:spacing w:after="0" w:line="360" w:lineRule="auto"/>
        <w:ind w:firstLine="709"/>
        <w:jc w:val="both"/>
        <w:rPr>
          <w:rFonts w:ascii="Times New Roman" w:hAnsi="Times New Roman" w:cs="Times New Roman"/>
          <w:sz w:val="28"/>
          <w:szCs w:val="28"/>
        </w:rPr>
      </w:pPr>
      <w:r w:rsidRPr="00E4740C">
        <w:rPr>
          <w:rFonts w:ascii="Times New Roman" w:hAnsi="Times New Roman" w:cs="Times New Roman"/>
          <w:sz w:val="28"/>
          <w:szCs w:val="28"/>
        </w:rPr>
        <w:t xml:space="preserve">- отдельные нарушения Приказа Минфина РФ от 1 декабря 2010 года № 157н «Об утверждении Единого плана счетов бухгалтерского учета государственной власти (государственных органов), органов местного </w:t>
      </w:r>
      <w:r w:rsidRPr="00E4740C">
        <w:rPr>
          <w:rFonts w:ascii="Times New Roman" w:hAnsi="Times New Roman" w:cs="Times New Roman"/>
          <w:sz w:val="28"/>
          <w:szCs w:val="28"/>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отраженные в акте проверки;</w:t>
      </w:r>
    </w:p>
    <w:p w14:paraId="45A138E1" w14:textId="646A059A" w:rsidR="00E4740C" w:rsidRPr="00E4740C" w:rsidRDefault="00E4740C" w:rsidP="00E4740C">
      <w:pPr>
        <w:spacing w:after="0" w:line="360" w:lineRule="auto"/>
        <w:ind w:firstLine="709"/>
        <w:jc w:val="both"/>
        <w:rPr>
          <w:rFonts w:ascii="Times New Roman" w:hAnsi="Times New Roman" w:cs="Times New Roman"/>
          <w:sz w:val="28"/>
          <w:szCs w:val="28"/>
        </w:rPr>
      </w:pPr>
      <w:r w:rsidRPr="00E4740C">
        <w:rPr>
          <w:rFonts w:ascii="Times New Roman" w:hAnsi="Times New Roman" w:cs="Times New Roman"/>
          <w:sz w:val="28"/>
          <w:szCs w:val="28"/>
        </w:rPr>
        <w:t xml:space="preserve">- нарушения норм Федерального закона от 6 декабря 2011 года № 402-ФЗ «О бухгалтерском учете»;  </w:t>
      </w:r>
    </w:p>
    <w:p w14:paraId="550FD918" w14:textId="77777777" w:rsidR="00E4740C" w:rsidRPr="00E4740C" w:rsidRDefault="00E4740C" w:rsidP="00E4740C">
      <w:pPr>
        <w:pStyle w:val="ab"/>
        <w:spacing w:line="360" w:lineRule="auto"/>
        <w:ind w:firstLine="709"/>
        <w:jc w:val="both"/>
        <w:rPr>
          <w:rFonts w:ascii="Times New Roman" w:hAnsi="Times New Roman" w:cs="Times New Roman"/>
          <w:sz w:val="28"/>
          <w:szCs w:val="28"/>
        </w:rPr>
      </w:pPr>
      <w:r w:rsidRPr="00E4740C">
        <w:rPr>
          <w:rFonts w:ascii="Times New Roman" w:hAnsi="Times New Roman" w:cs="Times New Roman"/>
          <w:sz w:val="28"/>
          <w:szCs w:val="28"/>
        </w:rPr>
        <w:t xml:space="preserve">- нарушения Указания Банка России от 11.03.2014 </w:t>
      </w:r>
      <w:r w:rsidRPr="00E4740C">
        <w:rPr>
          <w:rFonts w:ascii="Times New Roman" w:hAnsi="Times New Roman" w:cs="Times New Roman"/>
          <w:sz w:val="28"/>
          <w:szCs w:val="28"/>
          <w:lang w:val="en-US"/>
        </w:rPr>
        <w:t>N</w:t>
      </w:r>
      <w:r w:rsidRPr="00E4740C">
        <w:rPr>
          <w:rFonts w:ascii="Times New Roman" w:hAnsi="Times New Roman" w:cs="Times New Roman"/>
          <w:sz w:val="28"/>
          <w:szCs w:val="28"/>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14:paraId="221AFC24" w14:textId="580FDD2D" w:rsidR="00512C6B" w:rsidRDefault="00730D75" w:rsidP="00C30C9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контрольного мероприятия составлен акт от 13.10.2021г., контрольно-счетной палатой рекомендовано устранить нарушения, установленные проверкой. При выездной проверке </w:t>
      </w:r>
      <w:r w:rsidRPr="00730D75">
        <w:rPr>
          <w:rFonts w:ascii="Times New Roman" w:hAnsi="Times New Roman" w:cs="Times New Roman"/>
          <w:sz w:val="28"/>
          <w:szCs w:val="28"/>
        </w:rPr>
        <w:t>проведен опрос получателей денежных средств, предоставлены подтверждающие документы на 1416,47 рублей, 150007 руб.</w:t>
      </w:r>
    </w:p>
    <w:p w14:paraId="73A4EFF2" w14:textId="77777777" w:rsidR="002A23AB" w:rsidRDefault="002A23AB" w:rsidP="00C30C97">
      <w:pPr>
        <w:shd w:val="clear" w:color="auto" w:fill="FFFFFF"/>
        <w:spacing w:after="0" w:line="360" w:lineRule="auto"/>
        <w:ind w:firstLine="709"/>
        <w:jc w:val="both"/>
        <w:rPr>
          <w:rFonts w:ascii="Times New Roman" w:hAnsi="Times New Roman" w:cs="Times New Roman"/>
          <w:sz w:val="28"/>
          <w:szCs w:val="28"/>
        </w:rPr>
      </w:pPr>
    </w:p>
    <w:p w14:paraId="0F71210B" w14:textId="2B894819" w:rsidR="00C30C97" w:rsidRPr="002A23AB" w:rsidRDefault="002A23AB" w:rsidP="00C30C97">
      <w:pPr>
        <w:spacing w:after="0" w:line="360" w:lineRule="auto"/>
        <w:ind w:firstLine="709"/>
        <w:jc w:val="both"/>
        <w:rPr>
          <w:rFonts w:ascii="Times New Roman" w:hAnsi="Times New Roman" w:cs="Times New Roman"/>
          <w:b/>
          <w:bCs/>
          <w:sz w:val="28"/>
          <w:szCs w:val="28"/>
        </w:rPr>
      </w:pPr>
      <w:r w:rsidRPr="002A23AB">
        <w:rPr>
          <w:rFonts w:ascii="Times New Roman" w:hAnsi="Times New Roman" w:cs="Times New Roman"/>
          <w:b/>
          <w:bCs/>
          <w:sz w:val="28"/>
          <w:szCs w:val="28"/>
        </w:rPr>
        <w:t xml:space="preserve">2.7. </w:t>
      </w:r>
      <w:r w:rsidRPr="002A23AB">
        <w:rPr>
          <w:rFonts w:ascii="Times New Roman" w:eastAsia="SimSun" w:hAnsi="Times New Roman"/>
          <w:b/>
          <w:bCs/>
          <w:sz w:val="28"/>
          <w:szCs w:val="28"/>
          <w:lang w:eastAsia="hi-IN" w:bidi="hi-IN"/>
        </w:rPr>
        <w:t>Проверка законности, эффективности и результативности использования средств бюджета, направленных</w:t>
      </w:r>
      <w:r w:rsidRPr="002A23AB">
        <w:rPr>
          <w:rFonts w:ascii="Times New Roman" w:hAnsi="Times New Roman"/>
          <w:b/>
          <w:bCs/>
          <w:sz w:val="28"/>
          <w:szCs w:val="28"/>
        </w:rPr>
        <w:t xml:space="preserve"> Муниципальному автономному учреждению дополнительного образования «Детский оздоровительно-образовательный центр «Лебедь»» за период 2020 год.</w:t>
      </w:r>
    </w:p>
    <w:p w14:paraId="2F14C1E8" w14:textId="77777777" w:rsidR="002A23AB" w:rsidRDefault="002A23AB" w:rsidP="002A23AB">
      <w:pPr>
        <w:pStyle w:val="ab"/>
        <w:spacing w:line="360" w:lineRule="auto"/>
        <w:ind w:firstLine="709"/>
        <w:jc w:val="both"/>
        <w:rPr>
          <w:rFonts w:ascii="Times New Roman" w:eastAsia="Times New Roman" w:hAnsi="Times New Roman" w:cs="Times New Roman"/>
          <w:color w:val="000000"/>
          <w:spacing w:val="5"/>
          <w:sz w:val="28"/>
          <w:szCs w:val="28"/>
          <w:lang w:eastAsia="ar-SA"/>
        </w:rPr>
      </w:pPr>
      <w:r w:rsidRPr="002A23AB">
        <w:rPr>
          <w:rFonts w:ascii="Times New Roman" w:hAnsi="Times New Roman" w:cs="Times New Roman"/>
          <w:sz w:val="28"/>
          <w:szCs w:val="28"/>
        </w:rPr>
        <w:t xml:space="preserve">Объект проверки: </w:t>
      </w:r>
      <w:r w:rsidRPr="002A23AB">
        <w:rPr>
          <w:rFonts w:ascii="Times New Roman" w:eastAsia="Times New Roman" w:hAnsi="Times New Roman" w:cs="Times New Roman"/>
          <w:color w:val="000000"/>
          <w:spacing w:val="5"/>
          <w:sz w:val="28"/>
          <w:szCs w:val="28"/>
          <w:lang w:eastAsia="ar-SA"/>
        </w:rPr>
        <w:t>Муниципальное автономное учреждение «Детский оздоровительный центр «Лебедь» муниципального образования «Турочакский район</w:t>
      </w:r>
      <w:r>
        <w:rPr>
          <w:rFonts w:ascii="Times New Roman" w:eastAsia="Times New Roman" w:hAnsi="Times New Roman" w:cs="Times New Roman"/>
          <w:color w:val="000000"/>
          <w:spacing w:val="5"/>
          <w:sz w:val="28"/>
          <w:szCs w:val="28"/>
          <w:lang w:eastAsia="ar-SA"/>
        </w:rPr>
        <w:t>».</w:t>
      </w:r>
    </w:p>
    <w:p w14:paraId="7A67007B" w14:textId="14AD1182" w:rsidR="002A23AB" w:rsidRPr="002A23AB" w:rsidRDefault="002A23AB" w:rsidP="002A23AB">
      <w:pPr>
        <w:pStyle w:val="ab"/>
        <w:spacing w:line="360" w:lineRule="auto"/>
        <w:ind w:firstLine="709"/>
        <w:jc w:val="both"/>
        <w:rPr>
          <w:rFonts w:ascii="Times New Roman" w:eastAsia="Times New Roman" w:hAnsi="Times New Roman" w:cs="Times New Roman"/>
          <w:color w:val="000000"/>
          <w:spacing w:val="5"/>
          <w:sz w:val="28"/>
          <w:szCs w:val="28"/>
          <w:lang w:eastAsia="ar-SA"/>
        </w:rPr>
      </w:pPr>
      <w:r w:rsidRPr="002A23AB">
        <w:rPr>
          <w:rFonts w:ascii="Times New Roman" w:eastAsia="Times New Roman" w:hAnsi="Times New Roman" w:cs="Times New Roman"/>
          <w:color w:val="000000"/>
          <w:spacing w:val="5"/>
          <w:sz w:val="28"/>
          <w:szCs w:val="28"/>
          <w:lang w:eastAsia="ar-SA"/>
        </w:rPr>
        <w:t xml:space="preserve"> </w:t>
      </w:r>
      <w:r w:rsidRPr="002A23AB">
        <w:rPr>
          <w:rFonts w:ascii="Times New Roman" w:hAnsi="Times New Roman" w:cs="Times New Roman"/>
          <w:sz w:val="28"/>
          <w:szCs w:val="28"/>
        </w:rPr>
        <w:t>Проверяемый период: 2020 год</w:t>
      </w:r>
      <w:r>
        <w:rPr>
          <w:rFonts w:ascii="Times New Roman" w:hAnsi="Times New Roman" w:cs="Times New Roman"/>
          <w:sz w:val="28"/>
          <w:szCs w:val="28"/>
        </w:rPr>
        <w:t>, объем проверенных средств: 2512,3 тыс. руб.</w:t>
      </w:r>
    </w:p>
    <w:p w14:paraId="5C8A61EC" w14:textId="4E8577BA" w:rsidR="002A23AB" w:rsidRPr="002A23AB" w:rsidRDefault="002A23AB" w:rsidP="002A23AB">
      <w:pPr>
        <w:spacing w:after="0" w:line="360" w:lineRule="auto"/>
        <w:ind w:firstLine="709"/>
        <w:jc w:val="both"/>
        <w:rPr>
          <w:rFonts w:ascii="Times New Roman" w:hAnsi="Times New Roman" w:cs="Times New Roman"/>
          <w:sz w:val="28"/>
          <w:szCs w:val="28"/>
        </w:rPr>
      </w:pPr>
      <w:r w:rsidRPr="002A23AB">
        <w:rPr>
          <w:rFonts w:ascii="Times New Roman" w:hAnsi="Times New Roman" w:cs="Times New Roman"/>
          <w:sz w:val="28"/>
          <w:szCs w:val="28"/>
        </w:rPr>
        <w:t>Предмет проверки: муниципальные задания, информация об учреждениях на официальных сайтах, планы финансово-хозяйственной деятельности учреждений, расчеты с поставщиками, подрядчиками, дебиторами по доходам, оплата труда работников учреждения, кассовые, банковские операции.</w:t>
      </w:r>
    </w:p>
    <w:p w14:paraId="5463C914" w14:textId="714EE9B1" w:rsidR="002A23AB" w:rsidRPr="002A23AB" w:rsidRDefault="002A23AB" w:rsidP="002A23AB">
      <w:pPr>
        <w:spacing w:after="0" w:line="360" w:lineRule="auto"/>
        <w:ind w:firstLine="709"/>
        <w:jc w:val="both"/>
        <w:rPr>
          <w:rFonts w:ascii="Times New Roman" w:hAnsi="Times New Roman" w:cs="Times New Roman"/>
          <w:sz w:val="28"/>
          <w:szCs w:val="28"/>
        </w:rPr>
      </w:pPr>
      <w:r w:rsidRPr="002A23AB">
        <w:rPr>
          <w:rFonts w:ascii="Times New Roman" w:hAnsi="Times New Roman" w:cs="Times New Roman"/>
          <w:sz w:val="28"/>
          <w:szCs w:val="28"/>
        </w:rPr>
        <w:lastRenderedPageBreak/>
        <w:t>При проверке установлено, что в целом бухгалтерский учет ведется в соответствии с Приказом Минфина России от 01.12.2010 N 157н.</w:t>
      </w:r>
    </w:p>
    <w:p w14:paraId="1325F783" w14:textId="7B68244F" w:rsidR="002A23AB" w:rsidRPr="002A23AB" w:rsidRDefault="002A23AB" w:rsidP="002A23AB">
      <w:pPr>
        <w:spacing w:after="0" w:line="360" w:lineRule="auto"/>
        <w:ind w:firstLine="709"/>
        <w:jc w:val="both"/>
        <w:rPr>
          <w:rFonts w:ascii="Times New Roman" w:hAnsi="Times New Roman" w:cs="Times New Roman"/>
          <w:sz w:val="28"/>
          <w:szCs w:val="28"/>
        </w:rPr>
      </w:pPr>
      <w:r w:rsidRPr="002A23AB">
        <w:rPr>
          <w:rFonts w:ascii="Times New Roman" w:hAnsi="Times New Roman" w:cs="Times New Roman"/>
          <w:sz w:val="28"/>
          <w:szCs w:val="28"/>
        </w:rPr>
        <w:t>По результатам контрольного мероприятия выявлены следующие финансовые нарушения действующего законодательства РФ:</w:t>
      </w:r>
    </w:p>
    <w:p w14:paraId="32950EA5" w14:textId="77777777" w:rsidR="002A23AB" w:rsidRPr="002A23AB" w:rsidRDefault="002A23AB" w:rsidP="002A23AB">
      <w:pPr>
        <w:spacing w:after="0" w:line="360" w:lineRule="auto"/>
        <w:ind w:firstLine="709"/>
        <w:jc w:val="both"/>
        <w:rPr>
          <w:rFonts w:ascii="Times New Roman" w:hAnsi="Times New Roman" w:cs="Times New Roman"/>
          <w:sz w:val="28"/>
          <w:szCs w:val="28"/>
        </w:rPr>
      </w:pPr>
      <w:r w:rsidRPr="002A23AB">
        <w:rPr>
          <w:rFonts w:ascii="Times New Roman" w:hAnsi="Times New Roman" w:cs="Times New Roman"/>
          <w:sz w:val="28"/>
          <w:szCs w:val="28"/>
        </w:rPr>
        <w:t>• Неэффективное использование средств бюджета за ненадлежащее исполнение обязательств на общую сумму 2308,48 рублей, из них:</w:t>
      </w:r>
    </w:p>
    <w:p w14:paraId="1B5F904F" w14:textId="77777777" w:rsidR="002A23AB" w:rsidRPr="002A23AB" w:rsidRDefault="002A23AB" w:rsidP="002A23AB">
      <w:pPr>
        <w:spacing w:after="0" w:line="360" w:lineRule="auto"/>
        <w:ind w:firstLine="709"/>
        <w:jc w:val="both"/>
        <w:rPr>
          <w:rFonts w:ascii="Times New Roman" w:hAnsi="Times New Roman" w:cs="Times New Roman"/>
          <w:sz w:val="28"/>
          <w:szCs w:val="28"/>
        </w:rPr>
      </w:pPr>
      <w:r w:rsidRPr="002A23AB">
        <w:rPr>
          <w:rFonts w:ascii="Times New Roman" w:hAnsi="Times New Roman" w:cs="Times New Roman"/>
          <w:sz w:val="28"/>
          <w:szCs w:val="28"/>
        </w:rPr>
        <w:t>-перечисление средств бюджета на уплату штрафов, пеней по налогам за ненадлежащее исполнение обязательств перед бюджетом, на общую сумму 2308,48 рублей.</w:t>
      </w:r>
    </w:p>
    <w:p w14:paraId="3C2FDB4D" w14:textId="2878DBFD" w:rsidR="002A23AB" w:rsidRDefault="002A23AB" w:rsidP="002A23AB">
      <w:pPr>
        <w:spacing w:after="0" w:line="360" w:lineRule="auto"/>
        <w:ind w:firstLine="709"/>
        <w:jc w:val="both"/>
        <w:rPr>
          <w:rFonts w:ascii="Times New Roman" w:hAnsi="Times New Roman" w:cs="Times New Roman"/>
          <w:sz w:val="28"/>
          <w:szCs w:val="28"/>
        </w:rPr>
      </w:pPr>
      <w:r w:rsidRPr="002A23AB">
        <w:rPr>
          <w:rFonts w:ascii="Times New Roman" w:hAnsi="Times New Roman" w:cs="Times New Roman"/>
          <w:sz w:val="28"/>
          <w:szCs w:val="28"/>
        </w:rPr>
        <w:t>•</w:t>
      </w:r>
      <w:r w:rsidRPr="002A23AB">
        <w:rPr>
          <w:rFonts w:ascii="Times New Roman" w:hAnsi="Times New Roman" w:cs="Times New Roman"/>
          <w:sz w:val="28"/>
          <w:szCs w:val="28"/>
        </w:rPr>
        <w:tab/>
        <w:t xml:space="preserve">В нарушение Федерального закона от 22.05.2003 N 54-ФЗ «О применении контрольно-кассовой техники при осуществлении расчетов в Российской Федерации", </w:t>
      </w:r>
      <w:bookmarkStart w:id="1" w:name="_Hlk32847331"/>
      <w:r w:rsidRPr="002A23AB">
        <w:rPr>
          <w:rFonts w:ascii="Times New Roman" w:hAnsi="Times New Roman" w:cs="Times New Roman"/>
          <w:sz w:val="28"/>
          <w:szCs w:val="28"/>
        </w:rPr>
        <w:t xml:space="preserve">ст.9 402-ФЗ к бухгалтерскому учету </w:t>
      </w:r>
      <w:bookmarkEnd w:id="1"/>
      <w:r w:rsidRPr="002A23AB">
        <w:rPr>
          <w:rFonts w:ascii="Times New Roman" w:hAnsi="Times New Roman" w:cs="Times New Roman"/>
          <w:sz w:val="28"/>
          <w:szCs w:val="28"/>
        </w:rPr>
        <w:t>приняты (счета-фактуры, накладные) подотчетных лиц</w:t>
      </w:r>
      <w:r w:rsidRPr="002A23AB">
        <w:rPr>
          <w:rFonts w:ascii="Times New Roman" w:hAnsi="Times New Roman" w:cs="Times New Roman"/>
        </w:rPr>
        <w:t xml:space="preserve"> </w:t>
      </w:r>
      <w:r w:rsidRPr="002A23AB">
        <w:rPr>
          <w:rFonts w:ascii="Times New Roman" w:hAnsi="Times New Roman" w:cs="Times New Roman"/>
          <w:sz w:val="28"/>
          <w:szCs w:val="28"/>
        </w:rPr>
        <w:t>без предъявления документов (чеков ККМ, товарных чеков), в результате неправомерное расходование бюджетных средств составило 16515 рублей</w:t>
      </w:r>
      <w:r w:rsidR="00C8309A">
        <w:rPr>
          <w:rFonts w:ascii="Times New Roman" w:hAnsi="Times New Roman" w:cs="Times New Roman"/>
          <w:sz w:val="28"/>
          <w:szCs w:val="28"/>
        </w:rPr>
        <w:t>.</w:t>
      </w:r>
    </w:p>
    <w:p w14:paraId="3F9C4D34" w14:textId="4CA611D9" w:rsidR="00C8309A" w:rsidRDefault="00C8309A" w:rsidP="002A2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контрольного мероприятия составлен акт от 20.02.2021г., Контрольно-счетной палатой предложены рекомендации для недопущения нарушений действующего законодательства.</w:t>
      </w:r>
    </w:p>
    <w:p w14:paraId="1A077F03" w14:textId="77777777" w:rsidR="001E3526" w:rsidRDefault="001E3526" w:rsidP="002A23AB">
      <w:pPr>
        <w:spacing w:after="0" w:line="360" w:lineRule="auto"/>
        <w:ind w:firstLine="709"/>
        <w:jc w:val="both"/>
        <w:rPr>
          <w:rFonts w:ascii="Times New Roman" w:hAnsi="Times New Roman" w:cs="Times New Roman"/>
          <w:sz w:val="28"/>
          <w:szCs w:val="28"/>
        </w:rPr>
      </w:pPr>
    </w:p>
    <w:p w14:paraId="40B233C0" w14:textId="5F03675E" w:rsidR="00C8309A" w:rsidRPr="00C8309A" w:rsidRDefault="00C8309A" w:rsidP="002A23AB">
      <w:pPr>
        <w:spacing w:after="0" w:line="360" w:lineRule="auto"/>
        <w:ind w:firstLine="709"/>
        <w:jc w:val="both"/>
        <w:rPr>
          <w:rFonts w:ascii="Times New Roman" w:hAnsi="Times New Roman" w:cs="Times New Roman"/>
          <w:b/>
          <w:bCs/>
          <w:sz w:val="28"/>
          <w:szCs w:val="28"/>
        </w:rPr>
      </w:pPr>
      <w:r w:rsidRPr="00C8309A">
        <w:rPr>
          <w:rFonts w:ascii="Times New Roman" w:hAnsi="Times New Roman" w:cs="Times New Roman"/>
          <w:b/>
          <w:bCs/>
          <w:sz w:val="28"/>
          <w:szCs w:val="28"/>
        </w:rPr>
        <w:t xml:space="preserve">2.7. </w:t>
      </w:r>
      <w:r w:rsidRPr="00C8309A">
        <w:rPr>
          <w:rFonts w:ascii="Times New Roman" w:eastAsia="SimSun" w:hAnsi="Times New Roman"/>
          <w:b/>
          <w:bCs/>
          <w:sz w:val="28"/>
          <w:szCs w:val="28"/>
          <w:lang w:eastAsia="hi-IN" w:bidi="hi-IN"/>
        </w:rPr>
        <w:t>Проверка финансово-хозяйственной деятельности в Муниципальном казенном учреждении муниципального образования «Турочакский район» «Дорожно-хозяйственном управлении»</w:t>
      </w:r>
    </w:p>
    <w:p w14:paraId="3FE17368" w14:textId="3A5B62C9" w:rsidR="00C8309A" w:rsidRPr="00C8309A" w:rsidRDefault="00C8309A" w:rsidP="00C8309A">
      <w:pPr>
        <w:widowControl w:val="0"/>
        <w:shd w:val="clear" w:color="auto" w:fill="FFFFFF"/>
        <w:suppressAutoHyphens/>
        <w:autoSpaceDE w:val="0"/>
        <w:spacing w:after="0" w:line="360" w:lineRule="auto"/>
        <w:ind w:firstLine="709"/>
        <w:jc w:val="both"/>
        <w:rPr>
          <w:rFonts w:ascii="Times New Roman" w:hAnsi="Times New Roman" w:cs="Times New Roman"/>
          <w:sz w:val="28"/>
          <w:szCs w:val="28"/>
        </w:rPr>
      </w:pPr>
      <w:r w:rsidRPr="00C8309A">
        <w:rPr>
          <w:rFonts w:ascii="Times New Roman" w:hAnsi="Times New Roman" w:cs="Times New Roman"/>
          <w:sz w:val="28"/>
          <w:szCs w:val="28"/>
        </w:rPr>
        <w:t>Объект проверки: Муниципальное казенное учреждение «Дорожно-хозяйственное управление</w:t>
      </w:r>
      <w:r>
        <w:rPr>
          <w:rFonts w:ascii="Times New Roman" w:hAnsi="Times New Roman" w:cs="Times New Roman"/>
          <w:sz w:val="28"/>
          <w:szCs w:val="28"/>
        </w:rPr>
        <w:t>»</w:t>
      </w:r>
      <w:r w:rsidRPr="00C8309A">
        <w:rPr>
          <w:rFonts w:ascii="Times New Roman" w:hAnsi="Times New Roman" w:cs="Times New Roman"/>
          <w:sz w:val="28"/>
          <w:szCs w:val="28"/>
        </w:rPr>
        <w:t>.</w:t>
      </w:r>
    </w:p>
    <w:p w14:paraId="4B9FC38C" w14:textId="55A1FE7A" w:rsidR="00C8309A" w:rsidRPr="00C8309A" w:rsidRDefault="00C8309A" w:rsidP="00C8309A">
      <w:pPr>
        <w:tabs>
          <w:tab w:val="left" w:pos="567"/>
        </w:tabs>
        <w:spacing w:after="0" w:line="360" w:lineRule="auto"/>
        <w:ind w:firstLine="709"/>
        <w:jc w:val="both"/>
        <w:rPr>
          <w:rFonts w:ascii="Times New Roman" w:hAnsi="Times New Roman" w:cs="Times New Roman"/>
          <w:sz w:val="28"/>
          <w:szCs w:val="28"/>
        </w:rPr>
      </w:pPr>
      <w:r w:rsidRPr="00C8309A">
        <w:rPr>
          <w:rFonts w:ascii="Times New Roman" w:hAnsi="Times New Roman" w:cs="Times New Roman"/>
          <w:sz w:val="28"/>
          <w:szCs w:val="28"/>
        </w:rPr>
        <w:t>Проверяемый период 2020-2021 годы</w:t>
      </w:r>
      <w:r>
        <w:rPr>
          <w:rFonts w:ascii="Times New Roman" w:hAnsi="Times New Roman" w:cs="Times New Roman"/>
          <w:sz w:val="28"/>
          <w:szCs w:val="28"/>
        </w:rPr>
        <w:t>, объем проверенных средств 53887,626 тыс. руб.</w:t>
      </w:r>
    </w:p>
    <w:p w14:paraId="0B3CE4ED" w14:textId="42AC82D5" w:rsidR="00C8309A" w:rsidRPr="00C8309A" w:rsidRDefault="00C8309A" w:rsidP="00AE2FF8">
      <w:pPr>
        <w:spacing w:after="0" w:line="360" w:lineRule="auto"/>
        <w:ind w:firstLine="709"/>
        <w:jc w:val="both"/>
        <w:rPr>
          <w:rFonts w:ascii="Times New Roman" w:hAnsi="Times New Roman" w:cs="Times New Roman"/>
          <w:bCs/>
          <w:sz w:val="28"/>
          <w:szCs w:val="28"/>
        </w:rPr>
      </w:pPr>
      <w:r w:rsidRPr="00C8309A">
        <w:rPr>
          <w:rFonts w:ascii="Times New Roman" w:hAnsi="Times New Roman" w:cs="Times New Roman"/>
          <w:bCs/>
          <w:sz w:val="28"/>
          <w:szCs w:val="28"/>
        </w:rPr>
        <w:t>По результатам контрольного мероприятия выявлены следующие финансовые нарушения действующего законодательства РФ:</w:t>
      </w:r>
    </w:p>
    <w:p w14:paraId="0A7646DE" w14:textId="77777777" w:rsidR="00AE2FF8" w:rsidRDefault="00AE2FF8" w:rsidP="00AE2F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309A" w:rsidRPr="00AE2FF8">
        <w:rPr>
          <w:rFonts w:ascii="Times New Roman" w:hAnsi="Times New Roman" w:cs="Times New Roman"/>
          <w:sz w:val="28"/>
          <w:szCs w:val="28"/>
        </w:rPr>
        <w:t xml:space="preserve">Бухгалтерский учет ведется с нарушением Приказа Минфина России от 01.12.2010 N 157н. </w:t>
      </w:r>
    </w:p>
    <w:p w14:paraId="5D6B81FB" w14:textId="77777777" w:rsidR="00AE2FF8" w:rsidRDefault="00AE2FF8" w:rsidP="00AE2F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309A" w:rsidRPr="00AE2FF8">
        <w:rPr>
          <w:rFonts w:ascii="Times New Roman" w:hAnsi="Times New Roman" w:cs="Times New Roman"/>
          <w:sz w:val="28"/>
          <w:szCs w:val="28"/>
        </w:rPr>
        <w:t>При проверке кассовых операций и ведения операций по банковским счетам установлена недостача в размере 1336 руб. , ввиду отсутствия копии испорченной квитанции.</w:t>
      </w:r>
    </w:p>
    <w:p w14:paraId="07C33788" w14:textId="1ED5B0BE" w:rsidR="00AE2FF8" w:rsidRDefault="00AE2FF8" w:rsidP="00AE2F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309A" w:rsidRPr="00AE2FF8">
        <w:rPr>
          <w:rFonts w:ascii="Times New Roman" w:hAnsi="Times New Roman" w:cs="Times New Roman"/>
          <w:sz w:val="28"/>
          <w:szCs w:val="28"/>
        </w:rPr>
        <w:t>При проверке  расчетов с подотчетными лицами установлено искажение дебиторской, кредиторской задолженностей по контрагентам;</w:t>
      </w:r>
    </w:p>
    <w:p w14:paraId="18AB24C9" w14:textId="77777777" w:rsidR="00AE2FF8" w:rsidRDefault="00AE2FF8" w:rsidP="00AE2F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309A" w:rsidRPr="00AE2FF8">
        <w:rPr>
          <w:rFonts w:ascii="Times New Roman" w:hAnsi="Times New Roman" w:cs="Times New Roman"/>
          <w:sz w:val="28"/>
          <w:szCs w:val="28"/>
        </w:rPr>
        <w:t>Проверка  расчетов с поставщиками и подрядчиками выявила: искажение дебиторской, кредиторской задолженностей; неправомерные расходы в размере 19600 руб. в первичных документах не установлен факт принадлежности ОС учреждению; неэффективные расходы в сумме 289000 рублей при оплате поставщику за услуги по очистке улиц от снега; не отражено на забалансовых счетах хранение леса в объеме 729 куб.метров; предоставление поставщиком двойных договоров на сумму 529599 руб.; принятие бюджетных обязательств в отсутствии лимитов бюджетных обязательств в сумме 12000 руб.</w:t>
      </w:r>
    </w:p>
    <w:p w14:paraId="753B4665" w14:textId="77777777" w:rsidR="00AE2FF8" w:rsidRDefault="00AE2FF8" w:rsidP="00AE2F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309A" w:rsidRPr="00AE2FF8">
        <w:rPr>
          <w:rFonts w:ascii="Times New Roman" w:hAnsi="Times New Roman" w:cs="Times New Roman"/>
          <w:sz w:val="28"/>
          <w:szCs w:val="28"/>
        </w:rPr>
        <w:t>Материальные запасы в учреждении списываются при отсутствии первичных документов, так неправомерные расходы по списанию ГСМ без путевых листов, актов установок запасных частей, ведомостей выдачи материалов. Приобретение ГСМ составило на сумму 4823166,64 руб., на конец проверяемого периода в наличии ГСМ отсутствовало, соответственно расход составил 4823166,64 руб., списание произведено по путевым листам, не соответствующие требованиям законодательству, либо без путевых листов, в результате неправомерные расходы составили 4823166,64 руб., в том числе заправка сторонних лиц на сумму 12825,4 рублей, недостача ГСМ на сумму 684601,01 руб.. Не поставлены на учет основные средства, в результате недостача составила 228645 рублей, древесина в количестве 729 куб.м.</w:t>
      </w:r>
    </w:p>
    <w:p w14:paraId="338B63E6" w14:textId="77777777" w:rsidR="00AE2FF8" w:rsidRDefault="00AE2FF8" w:rsidP="00AE2F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309A" w:rsidRPr="00AE2FF8">
        <w:rPr>
          <w:rFonts w:ascii="Times New Roman" w:hAnsi="Times New Roman" w:cs="Times New Roman"/>
          <w:sz w:val="28"/>
          <w:szCs w:val="28"/>
        </w:rPr>
        <w:t>При проверке расчетов по оплате труда, установлена неправомерные расходы в размере 53284 руб., при начислении единовременной выплаты к отпуску, необоснованные выплаты в размере 699833 руб. при установлении премиальных выплат.</w:t>
      </w:r>
    </w:p>
    <w:p w14:paraId="6E85125D" w14:textId="77777777" w:rsidR="00AE2FF8" w:rsidRDefault="00AE2FF8" w:rsidP="00AE2F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309A" w:rsidRPr="00AE2FF8">
        <w:rPr>
          <w:rFonts w:ascii="Times New Roman" w:hAnsi="Times New Roman" w:cs="Times New Roman"/>
          <w:sz w:val="28"/>
          <w:szCs w:val="28"/>
        </w:rPr>
        <w:t>Неэффективные расходы учреждения за проверяемый период составили 586562,25 руб., в том числе 578627,6 руб. штрафы, 7934,62 руб.. пени в различные уровни бюджета.</w:t>
      </w:r>
    </w:p>
    <w:p w14:paraId="2BF343A9" w14:textId="55F26CA0" w:rsidR="000F4FA7" w:rsidRPr="00C8309A" w:rsidRDefault="00AE2FF8" w:rsidP="00AE2F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309A" w:rsidRPr="00C8309A">
        <w:rPr>
          <w:rFonts w:ascii="Times New Roman" w:hAnsi="Times New Roman" w:cs="Times New Roman"/>
          <w:sz w:val="28"/>
          <w:szCs w:val="28"/>
        </w:rPr>
        <w:t>Учет расчетов по доходам осуществляется с нарушением инструкции 157-н</w:t>
      </w:r>
      <w:r w:rsidR="00B03C6F">
        <w:rPr>
          <w:rFonts w:ascii="Times New Roman" w:hAnsi="Times New Roman" w:cs="Times New Roman"/>
          <w:sz w:val="28"/>
          <w:szCs w:val="28"/>
        </w:rPr>
        <w:t>.</w:t>
      </w:r>
      <w:r w:rsidR="00C8309A" w:rsidRPr="00C8309A">
        <w:rPr>
          <w:rFonts w:ascii="Times New Roman" w:hAnsi="Times New Roman" w:cs="Times New Roman"/>
          <w:sz w:val="28"/>
          <w:szCs w:val="28"/>
        </w:rPr>
        <w:t xml:space="preserve"> </w:t>
      </w:r>
      <w:r w:rsidR="00B03C6F" w:rsidRPr="00DD487E">
        <w:rPr>
          <w:rFonts w:ascii="Times New Roman" w:hAnsi="Times New Roman"/>
          <w:sz w:val="28"/>
          <w:szCs w:val="28"/>
        </w:rPr>
        <w:t>При проверке расчетов по доходам от поставки воды за 2020-2021 годы установлено, что отражение доходов проводится общей суммой по факту принятых платежей, таким образом начисление за пользование водой населению не проводится в бухгалтерском учете.</w:t>
      </w:r>
    </w:p>
    <w:p w14:paraId="4B1D8C1F" w14:textId="44782A78" w:rsidR="00AE2FF8" w:rsidRDefault="00AE2FF8" w:rsidP="00AE2FF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контрольного мероприятия составлен акт от 16.12.2021,</w:t>
      </w:r>
      <w:r w:rsidR="00BB3CBD">
        <w:rPr>
          <w:rFonts w:ascii="Times New Roman" w:hAnsi="Times New Roman" w:cs="Times New Roman"/>
          <w:sz w:val="28"/>
          <w:szCs w:val="28"/>
        </w:rPr>
        <w:t xml:space="preserve"> материалы направлены в следственный комитет, прокуратуру Турочакского района,</w:t>
      </w:r>
      <w:r>
        <w:rPr>
          <w:rFonts w:ascii="Times New Roman" w:hAnsi="Times New Roman" w:cs="Times New Roman"/>
          <w:sz w:val="28"/>
          <w:szCs w:val="28"/>
        </w:rPr>
        <w:t xml:space="preserve"> Контрольно-счетной палатой внесено представление №4 от 29.12.2021г. МКУ ДХУ, на внесенное представление получен</w:t>
      </w:r>
      <w:r w:rsidR="00BB3CBD">
        <w:rPr>
          <w:rFonts w:ascii="Times New Roman" w:hAnsi="Times New Roman" w:cs="Times New Roman"/>
          <w:sz w:val="28"/>
          <w:szCs w:val="28"/>
        </w:rPr>
        <w:t>а</w:t>
      </w:r>
      <w:r>
        <w:rPr>
          <w:rFonts w:ascii="Times New Roman" w:hAnsi="Times New Roman" w:cs="Times New Roman"/>
          <w:sz w:val="28"/>
          <w:szCs w:val="28"/>
        </w:rPr>
        <w:t xml:space="preserve"> информация о принятых мерах:</w:t>
      </w:r>
    </w:p>
    <w:p w14:paraId="62395D81" w14:textId="6670F3AD" w:rsidR="00B03C6F" w:rsidRDefault="00B03C6F" w:rsidP="00B0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предоставлена копия квитанции на </w:t>
      </w:r>
      <w:r w:rsidRPr="00AE2FF8">
        <w:rPr>
          <w:rFonts w:ascii="Times New Roman" w:hAnsi="Times New Roman" w:cs="Times New Roman"/>
          <w:sz w:val="28"/>
          <w:szCs w:val="28"/>
        </w:rPr>
        <w:t>1336 руб.</w:t>
      </w:r>
      <w:r>
        <w:rPr>
          <w:rFonts w:ascii="Times New Roman" w:hAnsi="Times New Roman" w:cs="Times New Roman"/>
          <w:sz w:val="28"/>
          <w:szCs w:val="28"/>
        </w:rPr>
        <w:t>;</w:t>
      </w:r>
    </w:p>
    <w:p w14:paraId="16411854" w14:textId="1E89F13B" w:rsidR="00B03C6F" w:rsidRDefault="00B03C6F" w:rsidP="00B0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устранена недостача основных средств на сумму 228645 руб. (поставлены на учет); </w:t>
      </w:r>
    </w:p>
    <w:p w14:paraId="2CF81C68" w14:textId="7EE702AF" w:rsidR="00B03C6F" w:rsidRDefault="00B03C6F" w:rsidP="00B03C6F">
      <w:pPr>
        <w:spacing w:after="0" w:line="360" w:lineRule="auto"/>
        <w:ind w:firstLine="709"/>
        <w:jc w:val="both"/>
        <w:rPr>
          <w:rFonts w:ascii="Times New Roman" w:eastAsia="Arial Unicode MS" w:hAnsi="Times New Roman"/>
          <w:kern w:val="1"/>
          <w:sz w:val="28"/>
          <w:szCs w:val="28"/>
        </w:rPr>
      </w:pPr>
      <w:r>
        <w:rPr>
          <w:rFonts w:ascii="Times New Roman" w:hAnsi="Times New Roman" w:cs="Times New Roman"/>
          <w:sz w:val="28"/>
          <w:szCs w:val="28"/>
        </w:rPr>
        <w:t xml:space="preserve">- внесены изменения </w:t>
      </w:r>
      <w:r w:rsidR="00591577" w:rsidRPr="008540BF">
        <w:rPr>
          <w:rFonts w:ascii="Times New Roman" w:hAnsi="Times New Roman"/>
          <w:sz w:val="28"/>
          <w:szCs w:val="28"/>
        </w:rPr>
        <w:t xml:space="preserve">в </w:t>
      </w:r>
      <w:r w:rsidR="00591577">
        <w:rPr>
          <w:rFonts w:ascii="Times New Roman" w:hAnsi="Times New Roman"/>
          <w:sz w:val="28"/>
          <w:szCs w:val="28"/>
        </w:rPr>
        <w:t>устав</w:t>
      </w:r>
      <w:r w:rsidR="00591577" w:rsidRPr="008540BF">
        <w:rPr>
          <w:rFonts w:ascii="Times New Roman" w:hAnsi="Times New Roman"/>
          <w:sz w:val="28"/>
          <w:szCs w:val="28"/>
        </w:rPr>
        <w:t xml:space="preserve"> Муниципального казенного учреждения «Дорожно-хозяйственное управление»</w:t>
      </w:r>
      <w:r w:rsidR="00591577">
        <w:rPr>
          <w:rFonts w:ascii="Times New Roman" w:hAnsi="Times New Roman"/>
          <w:sz w:val="28"/>
          <w:szCs w:val="28"/>
        </w:rPr>
        <w:t xml:space="preserve"> по</w:t>
      </w:r>
      <w:r w:rsidR="00591577" w:rsidRPr="008540BF">
        <w:rPr>
          <w:rFonts w:ascii="Times New Roman" w:hAnsi="Times New Roman"/>
          <w:sz w:val="28"/>
          <w:szCs w:val="28"/>
        </w:rPr>
        <w:t xml:space="preserve"> </w:t>
      </w:r>
      <w:r w:rsidR="00591577" w:rsidRPr="008540BF">
        <w:rPr>
          <w:rFonts w:ascii="Times New Roman" w:eastAsia="Arial Unicode MS" w:hAnsi="Times New Roman"/>
          <w:kern w:val="1"/>
          <w:sz w:val="28"/>
          <w:szCs w:val="28"/>
        </w:rPr>
        <w:t>вид</w:t>
      </w:r>
      <w:r w:rsidR="00591577">
        <w:rPr>
          <w:rFonts w:ascii="Times New Roman" w:eastAsia="Arial Unicode MS" w:hAnsi="Times New Roman"/>
          <w:kern w:val="1"/>
          <w:sz w:val="28"/>
          <w:szCs w:val="28"/>
        </w:rPr>
        <w:t>ам</w:t>
      </w:r>
      <w:r w:rsidR="00591577" w:rsidRPr="008540BF">
        <w:rPr>
          <w:rFonts w:ascii="Times New Roman" w:eastAsia="Arial Unicode MS" w:hAnsi="Times New Roman"/>
          <w:kern w:val="1"/>
          <w:sz w:val="28"/>
          <w:szCs w:val="28"/>
        </w:rPr>
        <w:t xml:space="preserve"> деятельности</w:t>
      </w:r>
      <w:r w:rsidR="00591577">
        <w:rPr>
          <w:rFonts w:ascii="Times New Roman" w:eastAsia="Arial Unicode MS" w:hAnsi="Times New Roman"/>
          <w:kern w:val="1"/>
          <w:sz w:val="28"/>
          <w:szCs w:val="28"/>
        </w:rPr>
        <w:t>,</w:t>
      </w:r>
      <w:r w:rsidR="00591577" w:rsidRPr="008540BF">
        <w:rPr>
          <w:rFonts w:ascii="Times New Roman" w:eastAsia="Arial Unicode MS" w:hAnsi="Times New Roman"/>
          <w:kern w:val="1"/>
          <w:sz w:val="28"/>
          <w:szCs w:val="28"/>
        </w:rPr>
        <w:t xml:space="preserve"> приносящей доход учреждению</w:t>
      </w:r>
      <w:r w:rsidR="00591577">
        <w:rPr>
          <w:rFonts w:ascii="Times New Roman" w:eastAsia="Arial Unicode MS" w:hAnsi="Times New Roman"/>
          <w:kern w:val="1"/>
          <w:sz w:val="28"/>
          <w:szCs w:val="28"/>
        </w:rPr>
        <w:t xml:space="preserve"> (в стадии разработки);</w:t>
      </w:r>
    </w:p>
    <w:p w14:paraId="473A27E8" w14:textId="471CA673" w:rsidR="00591577" w:rsidRDefault="00591577" w:rsidP="00B03C6F">
      <w:pPr>
        <w:spacing w:after="0" w:line="360" w:lineRule="auto"/>
        <w:ind w:firstLine="709"/>
        <w:jc w:val="both"/>
        <w:rPr>
          <w:rFonts w:ascii="Times New Roman" w:eastAsia="Arial Unicode MS" w:hAnsi="Times New Roman"/>
          <w:kern w:val="1"/>
          <w:sz w:val="28"/>
          <w:szCs w:val="28"/>
        </w:rPr>
      </w:pPr>
      <w:r>
        <w:rPr>
          <w:rFonts w:ascii="Times New Roman" w:eastAsia="Arial Unicode MS" w:hAnsi="Times New Roman"/>
          <w:kern w:val="1"/>
          <w:sz w:val="28"/>
          <w:szCs w:val="28"/>
        </w:rPr>
        <w:t>- разработана учетная политика, соответствующая требованиям законодательства;</w:t>
      </w:r>
    </w:p>
    <w:p w14:paraId="312A578E" w14:textId="6E4ADA82" w:rsidR="00591577" w:rsidRDefault="00591577" w:rsidP="00B03C6F">
      <w:pPr>
        <w:spacing w:after="0" w:line="360" w:lineRule="auto"/>
        <w:ind w:firstLine="709"/>
        <w:jc w:val="both"/>
        <w:rPr>
          <w:rFonts w:ascii="Times New Roman" w:hAnsi="Times New Roman" w:cs="Times New Roman"/>
          <w:sz w:val="28"/>
          <w:szCs w:val="28"/>
        </w:rPr>
      </w:pPr>
      <w:r w:rsidRPr="00591577">
        <w:rPr>
          <w:rFonts w:ascii="Times New Roman" w:eastAsia="Arial Unicode MS" w:hAnsi="Times New Roman" w:cs="Times New Roman"/>
          <w:kern w:val="1"/>
          <w:sz w:val="28"/>
          <w:szCs w:val="28"/>
        </w:rPr>
        <w:t xml:space="preserve">- </w:t>
      </w:r>
      <w:r w:rsidRPr="00591577">
        <w:rPr>
          <w:rFonts w:ascii="Times New Roman" w:hAnsi="Times New Roman" w:cs="Times New Roman"/>
          <w:sz w:val="28"/>
          <w:szCs w:val="28"/>
        </w:rPr>
        <w:t>за ненадлежащее выполнение работниками трудовых обязанностей привлечен к дисциплинарной ответственности 1 должностное лицо (замечания): главный бухгалтер.</w:t>
      </w:r>
    </w:p>
    <w:p w14:paraId="48ADA363" w14:textId="77777777" w:rsidR="00E56CAA" w:rsidRPr="00591577" w:rsidRDefault="00E56CAA" w:rsidP="00B03C6F">
      <w:pPr>
        <w:spacing w:after="0" w:line="360" w:lineRule="auto"/>
        <w:ind w:firstLine="709"/>
        <w:jc w:val="both"/>
        <w:rPr>
          <w:rFonts w:ascii="Times New Roman" w:hAnsi="Times New Roman" w:cs="Times New Roman"/>
          <w:sz w:val="28"/>
          <w:szCs w:val="28"/>
        </w:rPr>
      </w:pPr>
    </w:p>
    <w:p w14:paraId="2ADC5A5F" w14:textId="2BFEEA73" w:rsidR="00591577" w:rsidRPr="00E56CAA" w:rsidRDefault="00591577" w:rsidP="00CF5912">
      <w:pPr>
        <w:spacing w:after="0" w:line="360" w:lineRule="auto"/>
        <w:ind w:firstLine="709"/>
        <w:jc w:val="both"/>
        <w:rPr>
          <w:rFonts w:ascii="Times New Roman" w:hAnsi="Times New Roman"/>
          <w:b/>
          <w:bCs/>
          <w:color w:val="000000"/>
          <w:sz w:val="28"/>
          <w:szCs w:val="28"/>
        </w:rPr>
      </w:pPr>
      <w:r w:rsidRPr="00E56CAA">
        <w:rPr>
          <w:rFonts w:ascii="Times New Roman" w:hAnsi="Times New Roman" w:cs="Times New Roman"/>
          <w:b/>
          <w:bCs/>
          <w:sz w:val="28"/>
          <w:szCs w:val="28"/>
        </w:rPr>
        <w:t xml:space="preserve">2.9 </w:t>
      </w:r>
      <w:r w:rsidRPr="00E56CAA">
        <w:rPr>
          <w:rFonts w:ascii="Times New Roman" w:eastAsia="SimSun" w:hAnsi="Times New Roman"/>
          <w:b/>
          <w:bCs/>
          <w:sz w:val="28"/>
          <w:szCs w:val="28"/>
          <w:lang w:eastAsia="hi-IN" w:bidi="hi-IN"/>
        </w:rPr>
        <w:t>Проведение контрольных мероприятий по правомерности и эффективности использования средств бюджета муниципального образования «Турочакский район», выделенных на реализацию мероприятий муниципальных целевых программ.</w:t>
      </w:r>
      <w:r w:rsidRPr="00E56CAA">
        <w:rPr>
          <w:rFonts w:ascii="Times New Roman" w:hAnsi="Times New Roman"/>
          <w:b/>
          <w:bCs/>
          <w:color w:val="000000"/>
          <w:sz w:val="28"/>
          <w:szCs w:val="28"/>
        </w:rPr>
        <w:t xml:space="preserve"> «Молодежная политика Турочакского района на 2019-2024 годы»</w:t>
      </w:r>
    </w:p>
    <w:p w14:paraId="6726E531" w14:textId="77777777" w:rsidR="00E56CAA" w:rsidRPr="00E56CAA" w:rsidRDefault="00E56CAA" w:rsidP="00CF5912">
      <w:pPr>
        <w:spacing w:after="0" w:line="360" w:lineRule="auto"/>
        <w:ind w:firstLine="709"/>
        <w:jc w:val="both"/>
        <w:rPr>
          <w:rFonts w:ascii="Times New Roman" w:hAnsi="Times New Roman" w:cs="Times New Roman"/>
          <w:sz w:val="28"/>
          <w:szCs w:val="28"/>
        </w:rPr>
      </w:pPr>
      <w:r w:rsidRPr="00E56CAA">
        <w:rPr>
          <w:rFonts w:ascii="Times New Roman" w:hAnsi="Times New Roman" w:cs="Times New Roman"/>
          <w:sz w:val="28"/>
          <w:szCs w:val="28"/>
        </w:rPr>
        <w:lastRenderedPageBreak/>
        <w:t xml:space="preserve">Объект проверки: </w:t>
      </w:r>
      <w:r w:rsidRPr="00E56CAA">
        <w:rPr>
          <w:rFonts w:ascii="Times New Roman" w:hAnsi="Times New Roman" w:cs="Times New Roman"/>
          <w:color w:val="000000"/>
          <w:spacing w:val="5"/>
          <w:sz w:val="28"/>
          <w:szCs w:val="28"/>
          <w:lang w:eastAsia="ar-SA"/>
        </w:rPr>
        <w:t>Администрация</w:t>
      </w:r>
      <w:r w:rsidRPr="00E56CAA">
        <w:rPr>
          <w:rFonts w:ascii="Times New Roman" w:hAnsi="Times New Roman" w:cs="Times New Roman"/>
          <w:sz w:val="28"/>
          <w:szCs w:val="28"/>
        </w:rPr>
        <w:t xml:space="preserve"> муниципального образования «Турочакский район».</w:t>
      </w:r>
    </w:p>
    <w:p w14:paraId="46403C4B" w14:textId="3334148D" w:rsidR="00E56CAA" w:rsidRPr="00E56CAA" w:rsidRDefault="00E56CAA" w:rsidP="00CF5912">
      <w:pPr>
        <w:pStyle w:val="ConsNormal"/>
        <w:widowControl/>
        <w:tabs>
          <w:tab w:val="left" w:pos="567"/>
        </w:tabs>
        <w:spacing w:line="360" w:lineRule="auto"/>
        <w:ind w:firstLine="709"/>
        <w:jc w:val="both"/>
        <w:rPr>
          <w:rFonts w:ascii="Times New Roman" w:hAnsi="Times New Roman" w:cs="Times New Roman"/>
          <w:sz w:val="28"/>
          <w:szCs w:val="28"/>
        </w:rPr>
      </w:pPr>
      <w:r w:rsidRPr="00E56CAA">
        <w:rPr>
          <w:rFonts w:ascii="Times New Roman" w:hAnsi="Times New Roman" w:cs="Times New Roman"/>
          <w:sz w:val="28"/>
          <w:szCs w:val="28"/>
        </w:rPr>
        <w:t>Проверяемый период 2018-2020 годы</w:t>
      </w:r>
      <w:r>
        <w:rPr>
          <w:rFonts w:ascii="Times New Roman" w:hAnsi="Times New Roman" w:cs="Times New Roman"/>
          <w:sz w:val="28"/>
          <w:szCs w:val="28"/>
        </w:rPr>
        <w:t>, объем проверенных средств: 218,9 тыс. руб.</w:t>
      </w:r>
    </w:p>
    <w:p w14:paraId="5D186A21" w14:textId="7005358B" w:rsidR="00E56CAA" w:rsidRPr="00E56CAA" w:rsidRDefault="00E56CAA" w:rsidP="00CF5912">
      <w:pPr>
        <w:pStyle w:val="ConsPlusNormal"/>
        <w:spacing w:line="360" w:lineRule="auto"/>
        <w:ind w:firstLine="709"/>
        <w:jc w:val="both"/>
        <w:rPr>
          <w:rFonts w:ascii="Times New Roman" w:hAnsi="Times New Roman" w:cs="Times New Roman"/>
          <w:sz w:val="28"/>
          <w:szCs w:val="28"/>
        </w:rPr>
      </w:pPr>
      <w:r w:rsidRPr="00E56CAA">
        <w:rPr>
          <w:rFonts w:ascii="Times New Roman" w:hAnsi="Times New Roman" w:cs="Times New Roman"/>
          <w:sz w:val="28"/>
          <w:szCs w:val="28"/>
        </w:rPr>
        <w:t xml:space="preserve">Предмет проверки: </w:t>
      </w:r>
      <w:r w:rsidRPr="00E56CAA">
        <w:rPr>
          <w:rFonts w:ascii="Times New Roman" w:hAnsi="Times New Roman" w:cs="Times New Roman"/>
          <w:bCs/>
          <w:sz w:val="28"/>
          <w:szCs w:val="28"/>
        </w:rPr>
        <w:t>д</w:t>
      </w:r>
      <w:r w:rsidRPr="00E56CAA">
        <w:rPr>
          <w:rFonts w:ascii="Times New Roman" w:hAnsi="Times New Roman" w:cs="Times New Roman"/>
          <w:sz w:val="28"/>
          <w:szCs w:val="28"/>
        </w:rPr>
        <w:t>окументы, подтверждающие фактическое поступление и расходование средств бюджета (платёжные и иные первичные документы, бухгалтерская отчётность), нормативные правовые акты, распорядительные и иные документы, подтверждающие выполнение мероприятий по реализации муниципальной программы «Молодежная политика Турочакского района на 2019-2024 годы».</w:t>
      </w:r>
    </w:p>
    <w:p w14:paraId="4DE9D95F" w14:textId="77777777" w:rsidR="00E56CAA" w:rsidRPr="00E56CAA" w:rsidRDefault="00E56CAA" w:rsidP="00CF5912">
      <w:pPr>
        <w:spacing w:after="0" w:line="360" w:lineRule="auto"/>
        <w:ind w:firstLine="709"/>
        <w:jc w:val="both"/>
        <w:rPr>
          <w:rFonts w:ascii="Times New Roman" w:hAnsi="Times New Roman" w:cs="Times New Roman"/>
          <w:sz w:val="28"/>
          <w:szCs w:val="28"/>
        </w:rPr>
      </w:pPr>
      <w:r w:rsidRPr="00E56CAA">
        <w:rPr>
          <w:rFonts w:ascii="Times New Roman" w:hAnsi="Times New Roman" w:cs="Times New Roman"/>
          <w:sz w:val="28"/>
          <w:szCs w:val="28"/>
        </w:rPr>
        <w:t>По результатам контрольного мероприятия проверки законности, эффективности и результативности использования средств бюджета, установлено:</w:t>
      </w:r>
    </w:p>
    <w:p w14:paraId="1F44E668" w14:textId="77777777" w:rsidR="00E56CAA" w:rsidRPr="00E56CAA" w:rsidRDefault="00E56CAA" w:rsidP="002816DB">
      <w:pPr>
        <w:numPr>
          <w:ilvl w:val="0"/>
          <w:numId w:val="2"/>
        </w:numPr>
        <w:spacing w:after="0" w:line="360" w:lineRule="auto"/>
        <w:ind w:left="0" w:firstLine="709"/>
        <w:contextualSpacing/>
        <w:jc w:val="both"/>
        <w:rPr>
          <w:rFonts w:ascii="Times New Roman" w:hAnsi="Times New Roman" w:cs="Times New Roman"/>
          <w:i/>
          <w:sz w:val="28"/>
          <w:szCs w:val="28"/>
          <w:u w:val="single"/>
        </w:rPr>
      </w:pPr>
      <w:r w:rsidRPr="00E56CAA">
        <w:rPr>
          <w:rFonts w:ascii="Times New Roman" w:hAnsi="Times New Roman" w:cs="Times New Roman"/>
          <w:sz w:val="28"/>
          <w:szCs w:val="28"/>
        </w:rPr>
        <w:t>В нарушение статьи 179 БК РФ и пункта 23</w:t>
      </w:r>
      <w:r w:rsidRPr="00E56CAA">
        <w:rPr>
          <w:rFonts w:ascii="Times New Roman" w:hAnsi="Times New Roman" w:cs="Times New Roman"/>
          <w:bCs/>
          <w:color w:val="26282F"/>
          <w:sz w:val="28"/>
          <w:szCs w:val="28"/>
        </w:rPr>
        <w:t xml:space="preserve"> Положения</w:t>
      </w:r>
      <w:r w:rsidRPr="00E56CAA">
        <w:rPr>
          <w:rFonts w:ascii="Times New Roman" w:hAnsi="Times New Roman" w:cs="Times New Roman"/>
          <w:bCs/>
          <w:color w:val="26282F"/>
          <w:sz w:val="28"/>
          <w:szCs w:val="28"/>
        </w:rPr>
        <w:br/>
        <w:t xml:space="preserve"> </w:t>
      </w:r>
      <w:r w:rsidRPr="00E56CAA">
        <w:rPr>
          <w:rFonts w:ascii="Times New Roman" w:hAnsi="Times New Roman" w:cs="Times New Roman"/>
          <w:sz w:val="28"/>
          <w:szCs w:val="28"/>
        </w:rPr>
        <w:t xml:space="preserve">о муниципальных программах муниципального образования «Турочакский район» </w:t>
      </w:r>
      <w:r w:rsidRPr="00E56CAA">
        <w:rPr>
          <w:rFonts w:ascii="Times New Roman" w:eastAsia="Calibri" w:hAnsi="Times New Roman" w:cs="Times New Roman"/>
          <w:sz w:val="28"/>
          <w:szCs w:val="28"/>
        </w:rPr>
        <w:t>утвержденным Постановлением</w:t>
      </w:r>
      <w:r w:rsidRPr="00E56CAA">
        <w:rPr>
          <w:rFonts w:ascii="Times New Roman" w:hAnsi="Times New Roman" w:cs="Times New Roman"/>
          <w:sz w:val="28"/>
          <w:szCs w:val="28"/>
        </w:rPr>
        <w:t xml:space="preserve">  Администрации муниципального образования «Турочакский район» № 646 от 09.09.2013 года</w:t>
      </w:r>
      <w:r w:rsidRPr="00E56CAA">
        <w:rPr>
          <w:rFonts w:ascii="Times New Roman" w:hAnsi="Times New Roman" w:cs="Times New Roman"/>
          <w:color w:val="000000"/>
          <w:sz w:val="28"/>
          <w:szCs w:val="28"/>
        </w:rPr>
        <w:t xml:space="preserve"> (далее – Положения № 646)</w:t>
      </w:r>
      <w:r w:rsidRPr="00E56CAA">
        <w:rPr>
          <w:rFonts w:ascii="Times New Roman" w:eastAsia="Calibri" w:hAnsi="Times New Roman" w:cs="Times New Roman"/>
          <w:sz w:val="28"/>
          <w:szCs w:val="28"/>
        </w:rPr>
        <w:t xml:space="preserve"> н</w:t>
      </w:r>
      <w:r w:rsidRPr="00E56CAA">
        <w:rPr>
          <w:rFonts w:ascii="Times New Roman" w:hAnsi="Times New Roman" w:cs="Times New Roman"/>
          <w:sz w:val="28"/>
          <w:szCs w:val="28"/>
        </w:rPr>
        <w:t>е был  уточнен объем финансирования на реализацию Программы на 2020 в соответствии с решением</w:t>
      </w:r>
      <w:r w:rsidRPr="00E56CAA">
        <w:rPr>
          <w:rFonts w:ascii="Times New Roman" w:eastAsia="Calibri" w:hAnsi="Times New Roman" w:cs="Times New Roman"/>
          <w:sz w:val="28"/>
          <w:szCs w:val="28"/>
        </w:rPr>
        <w:t xml:space="preserve"> Совета депутатов муниципального образования «Турочакский район» от 12 декабря 2019 года № 16-1 «О бюджете муниципального образования «Турочакский район», на 2020 год и на плановый период 2021 и 2022 годов», (в редакции от 24.12.2020) в 2020 году</w:t>
      </w:r>
      <w:r w:rsidRPr="00E56CAA">
        <w:rPr>
          <w:rFonts w:ascii="Times New Roman" w:hAnsi="Times New Roman" w:cs="Times New Roman"/>
          <w:sz w:val="28"/>
          <w:szCs w:val="28"/>
        </w:rPr>
        <w:t xml:space="preserve"> </w:t>
      </w:r>
      <w:r w:rsidRPr="00E56CAA">
        <w:rPr>
          <w:rFonts w:ascii="Times New Roman" w:hAnsi="Times New Roman" w:cs="Times New Roman"/>
          <w:sz w:val="28"/>
          <w:szCs w:val="28"/>
          <w:u w:val="single"/>
        </w:rPr>
        <w:t>(в Программе – 531,07374 тыс. рублей, в Решении  –  211,58924 тыс. рублей</w:t>
      </w:r>
      <w:r w:rsidRPr="00E56CAA">
        <w:rPr>
          <w:rFonts w:ascii="Times New Roman" w:hAnsi="Times New Roman" w:cs="Times New Roman"/>
          <w:i/>
          <w:sz w:val="28"/>
          <w:szCs w:val="28"/>
          <w:u w:val="single"/>
        </w:rPr>
        <w:t>)</w:t>
      </w:r>
    </w:p>
    <w:p w14:paraId="3147F5E7" w14:textId="77777777" w:rsidR="00E56CAA" w:rsidRPr="00E56CAA" w:rsidRDefault="00E56CAA" w:rsidP="002816DB">
      <w:pPr>
        <w:numPr>
          <w:ilvl w:val="0"/>
          <w:numId w:val="2"/>
        </w:numPr>
        <w:spacing w:after="0" w:line="360" w:lineRule="auto"/>
        <w:ind w:left="0" w:firstLine="709"/>
        <w:contextualSpacing/>
        <w:jc w:val="both"/>
        <w:rPr>
          <w:rFonts w:ascii="Times New Roman" w:hAnsi="Times New Roman" w:cs="Times New Roman"/>
          <w:i/>
          <w:sz w:val="28"/>
          <w:szCs w:val="28"/>
          <w:u w:val="single"/>
        </w:rPr>
      </w:pPr>
      <w:r w:rsidRPr="00E56CAA">
        <w:rPr>
          <w:rFonts w:ascii="Times New Roman" w:hAnsi="Times New Roman" w:cs="Times New Roman"/>
          <w:sz w:val="28"/>
          <w:szCs w:val="28"/>
          <w:lang w:eastAsia="ar-SA"/>
        </w:rPr>
        <w:t xml:space="preserve">В п.1 п.п.1.2 договора возмездного оказания услуг сформулированы некорректно </w:t>
      </w:r>
      <w:r w:rsidRPr="00E56CAA">
        <w:rPr>
          <w:rFonts w:ascii="Times New Roman" w:hAnsi="Times New Roman" w:cs="Times New Roman"/>
          <w:i/>
          <w:sz w:val="28"/>
          <w:szCs w:val="28"/>
          <w:lang w:eastAsia="ar-SA"/>
        </w:rPr>
        <w:t>(услуги подсобного рабочего по благоустройству объектов заказчика)</w:t>
      </w:r>
      <w:r w:rsidRPr="00E56CAA">
        <w:rPr>
          <w:rFonts w:ascii="Times New Roman" w:hAnsi="Times New Roman" w:cs="Times New Roman"/>
          <w:sz w:val="28"/>
          <w:szCs w:val="28"/>
          <w:lang w:eastAsia="ar-SA"/>
        </w:rPr>
        <w:t>, невозможно определить место и объем работы.</w:t>
      </w:r>
    </w:p>
    <w:p w14:paraId="30B17BC1" w14:textId="77777777" w:rsidR="00E56CAA" w:rsidRPr="00E56CAA" w:rsidRDefault="00E56CAA" w:rsidP="002816DB">
      <w:pPr>
        <w:numPr>
          <w:ilvl w:val="0"/>
          <w:numId w:val="2"/>
        </w:numPr>
        <w:spacing w:after="0" w:line="360" w:lineRule="auto"/>
        <w:ind w:left="0" w:firstLine="709"/>
        <w:contextualSpacing/>
        <w:jc w:val="both"/>
        <w:rPr>
          <w:rFonts w:ascii="Times New Roman" w:hAnsi="Times New Roman" w:cs="Times New Roman"/>
          <w:sz w:val="28"/>
          <w:szCs w:val="28"/>
        </w:rPr>
      </w:pPr>
      <w:r w:rsidRPr="00E56CAA">
        <w:rPr>
          <w:rFonts w:ascii="Times New Roman" w:hAnsi="Times New Roman" w:cs="Times New Roman"/>
          <w:sz w:val="28"/>
          <w:szCs w:val="28"/>
        </w:rPr>
        <w:t xml:space="preserve">Подтверждающие документы по мероприятиям, представлены не в полном объеме (не представлены сметы расходов, заявки на участие, </w:t>
      </w:r>
      <w:r w:rsidRPr="00E56CAA">
        <w:rPr>
          <w:rFonts w:ascii="Times New Roman" w:hAnsi="Times New Roman" w:cs="Times New Roman"/>
          <w:sz w:val="28"/>
          <w:szCs w:val="28"/>
        </w:rPr>
        <w:lastRenderedPageBreak/>
        <w:t xml:space="preserve">положение и протокол). В связи с данным фактом, нет возможности определить адресность выданных средств на приобретение и выдачу наград, призов и подарков. </w:t>
      </w:r>
    </w:p>
    <w:p w14:paraId="23E576FA" w14:textId="77777777" w:rsidR="00E56CAA" w:rsidRPr="00E56CAA" w:rsidRDefault="00E56CAA" w:rsidP="002816DB">
      <w:pPr>
        <w:numPr>
          <w:ilvl w:val="0"/>
          <w:numId w:val="2"/>
        </w:numPr>
        <w:spacing w:after="0" w:line="360" w:lineRule="auto"/>
        <w:ind w:left="0" w:firstLine="709"/>
        <w:contextualSpacing/>
        <w:jc w:val="both"/>
        <w:rPr>
          <w:rFonts w:ascii="Times New Roman" w:hAnsi="Times New Roman" w:cs="Times New Roman"/>
          <w:sz w:val="28"/>
          <w:szCs w:val="28"/>
        </w:rPr>
      </w:pPr>
      <w:r w:rsidRPr="00E56CAA">
        <w:rPr>
          <w:rFonts w:ascii="Times New Roman" w:hAnsi="Times New Roman" w:cs="Times New Roman"/>
          <w:sz w:val="28"/>
          <w:szCs w:val="28"/>
        </w:rPr>
        <w:t xml:space="preserve">Необоснованные расходы составили в размере 24194,48 рублей.  </w:t>
      </w:r>
    </w:p>
    <w:p w14:paraId="351222D2" w14:textId="77777777" w:rsidR="00E56CAA" w:rsidRPr="00E56CAA" w:rsidRDefault="00E56CAA" w:rsidP="002816DB">
      <w:pPr>
        <w:numPr>
          <w:ilvl w:val="0"/>
          <w:numId w:val="2"/>
        </w:numPr>
        <w:spacing w:after="0" w:line="360" w:lineRule="auto"/>
        <w:ind w:left="0" w:firstLine="709"/>
        <w:contextualSpacing/>
        <w:jc w:val="both"/>
        <w:rPr>
          <w:rFonts w:ascii="Times New Roman" w:hAnsi="Times New Roman" w:cs="Times New Roman"/>
          <w:sz w:val="28"/>
          <w:szCs w:val="28"/>
        </w:rPr>
      </w:pPr>
      <w:r w:rsidRPr="00E56CAA">
        <w:rPr>
          <w:rFonts w:ascii="Times New Roman" w:hAnsi="Times New Roman" w:cs="Times New Roman"/>
          <w:sz w:val="28"/>
          <w:szCs w:val="28"/>
        </w:rPr>
        <w:t>В связи с изъятием первичных документов Министерством внутренних дел по Республике Алтай невозможно установить обоснованность и эффективность произведенных расходов на сумму 69411 рублей.</w:t>
      </w:r>
    </w:p>
    <w:p w14:paraId="5AC31051" w14:textId="6283AB5A" w:rsidR="00732BFD" w:rsidRPr="00A32ADB" w:rsidRDefault="00732BFD" w:rsidP="00A32ADB">
      <w:pPr>
        <w:spacing w:after="0" w:line="360" w:lineRule="auto"/>
        <w:ind w:firstLine="709"/>
        <w:jc w:val="both"/>
        <w:rPr>
          <w:rFonts w:ascii="Times New Roman" w:hAnsi="Times New Roman" w:cs="Times New Roman"/>
          <w:sz w:val="28"/>
          <w:szCs w:val="28"/>
        </w:rPr>
      </w:pPr>
    </w:p>
    <w:p w14:paraId="7DD00589" w14:textId="77777777" w:rsidR="002E34CD" w:rsidRPr="00560865" w:rsidRDefault="002E34CD" w:rsidP="00560865">
      <w:pPr>
        <w:pStyle w:val="a4"/>
        <w:shd w:val="clear" w:color="auto" w:fill="FFFFFF"/>
        <w:spacing w:after="0" w:line="360" w:lineRule="auto"/>
        <w:ind w:left="0" w:firstLine="709"/>
        <w:jc w:val="center"/>
        <w:rPr>
          <w:rFonts w:ascii="Times New Roman" w:hAnsi="Times New Roman" w:cs="Times New Roman"/>
          <w:b/>
          <w:sz w:val="28"/>
          <w:szCs w:val="28"/>
        </w:rPr>
      </w:pPr>
      <w:r w:rsidRPr="00560865">
        <w:rPr>
          <w:rFonts w:ascii="Times New Roman" w:hAnsi="Times New Roman" w:cs="Times New Roman"/>
          <w:b/>
          <w:sz w:val="28"/>
          <w:szCs w:val="28"/>
        </w:rPr>
        <w:t>Экспертно-аналитическая деятельность</w:t>
      </w:r>
    </w:p>
    <w:p w14:paraId="30715EE4" w14:textId="0AF278E3" w:rsidR="009D635B" w:rsidRPr="00560865" w:rsidRDefault="00CA44E7" w:rsidP="00560865">
      <w:pPr>
        <w:shd w:val="clear" w:color="auto" w:fill="FFFFFF"/>
        <w:spacing w:after="0" w:line="360" w:lineRule="auto"/>
        <w:ind w:firstLine="709"/>
        <w:jc w:val="both"/>
        <w:rPr>
          <w:rFonts w:ascii="Times New Roman" w:hAnsi="Times New Roman" w:cs="Times New Roman"/>
          <w:b/>
          <w:sz w:val="28"/>
          <w:szCs w:val="28"/>
        </w:rPr>
      </w:pPr>
      <w:r w:rsidRPr="00560865">
        <w:rPr>
          <w:rFonts w:ascii="Times New Roman" w:hAnsi="Times New Roman" w:cs="Times New Roman"/>
          <w:sz w:val="28"/>
          <w:szCs w:val="28"/>
        </w:rPr>
        <w:t>За 20</w:t>
      </w:r>
      <w:r w:rsidR="009D635B" w:rsidRPr="00560865">
        <w:rPr>
          <w:rFonts w:ascii="Times New Roman" w:hAnsi="Times New Roman" w:cs="Times New Roman"/>
          <w:sz w:val="28"/>
          <w:szCs w:val="28"/>
        </w:rPr>
        <w:t>2</w:t>
      </w:r>
      <w:r w:rsidR="000A60C3">
        <w:rPr>
          <w:rFonts w:ascii="Times New Roman" w:hAnsi="Times New Roman" w:cs="Times New Roman"/>
          <w:sz w:val="28"/>
          <w:szCs w:val="28"/>
        </w:rPr>
        <w:t>1</w:t>
      </w:r>
      <w:r w:rsidR="00D654EA" w:rsidRPr="00560865">
        <w:rPr>
          <w:rFonts w:ascii="Times New Roman" w:hAnsi="Times New Roman" w:cs="Times New Roman"/>
          <w:sz w:val="28"/>
          <w:szCs w:val="28"/>
        </w:rPr>
        <w:t xml:space="preserve"> </w:t>
      </w:r>
      <w:r w:rsidRPr="00560865">
        <w:rPr>
          <w:rFonts w:ascii="Times New Roman" w:hAnsi="Times New Roman" w:cs="Times New Roman"/>
          <w:sz w:val="28"/>
          <w:szCs w:val="28"/>
        </w:rPr>
        <w:t xml:space="preserve">год </w:t>
      </w:r>
      <w:r w:rsidR="00837271" w:rsidRPr="00560865">
        <w:rPr>
          <w:rFonts w:ascii="Times New Roman" w:hAnsi="Times New Roman" w:cs="Times New Roman"/>
          <w:sz w:val="28"/>
          <w:szCs w:val="28"/>
        </w:rPr>
        <w:t>в соответствии</w:t>
      </w:r>
      <w:r w:rsidRPr="00560865">
        <w:rPr>
          <w:rFonts w:ascii="Times New Roman" w:hAnsi="Times New Roman" w:cs="Times New Roman"/>
          <w:sz w:val="28"/>
          <w:szCs w:val="28"/>
        </w:rPr>
        <w:t>, утвержденн</w:t>
      </w:r>
      <w:r w:rsidR="00252DED" w:rsidRPr="00560865">
        <w:rPr>
          <w:rFonts w:ascii="Times New Roman" w:hAnsi="Times New Roman" w:cs="Times New Roman"/>
          <w:sz w:val="28"/>
          <w:szCs w:val="28"/>
        </w:rPr>
        <w:t>ым</w:t>
      </w:r>
      <w:r w:rsidRPr="00560865">
        <w:rPr>
          <w:rFonts w:ascii="Times New Roman" w:hAnsi="Times New Roman" w:cs="Times New Roman"/>
          <w:sz w:val="28"/>
          <w:szCs w:val="28"/>
        </w:rPr>
        <w:t xml:space="preserve"> план</w:t>
      </w:r>
      <w:r w:rsidR="00252DED" w:rsidRPr="00560865">
        <w:rPr>
          <w:rFonts w:ascii="Times New Roman" w:hAnsi="Times New Roman" w:cs="Times New Roman"/>
          <w:sz w:val="28"/>
          <w:szCs w:val="28"/>
        </w:rPr>
        <w:t>ом</w:t>
      </w:r>
      <w:r w:rsidRPr="00560865">
        <w:rPr>
          <w:rFonts w:ascii="Times New Roman" w:hAnsi="Times New Roman" w:cs="Times New Roman"/>
          <w:sz w:val="28"/>
          <w:szCs w:val="28"/>
        </w:rPr>
        <w:t xml:space="preserve"> работы Контрольно-</w:t>
      </w:r>
      <w:r w:rsidR="000A60C3">
        <w:rPr>
          <w:rFonts w:ascii="Times New Roman" w:hAnsi="Times New Roman" w:cs="Times New Roman"/>
          <w:sz w:val="28"/>
          <w:szCs w:val="28"/>
        </w:rPr>
        <w:t>счетной палатой муниципального образования</w:t>
      </w:r>
      <w:r w:rsidR="00E16042" w:rsidRPr="00560865">
        <w:rPr>
          <w:rFonts w:ascii="Times New Roman" w:hAnsi="Times New Roman" w:cs="Times New Roman"/>
          <w:sz w:val="28"/>
          <w:szCs w:val="28"/>
        </w:rPr>
        <w:t xml:space="preserve"> «Турочакский район»</w:t>
      </w:r>
      <w:r w:rsidRPr="00560865">
        <w:rPr>
          <w:rFonts w:ascii="Times New Roman" w:hAnsi="Times New Roman" w:cs="Times New Roman"/>
          <w:sz w:val="28"/>
          <w:szCs w:val="28"/>
        </w:rPr>
        <w:t xml:space="preserve"> проведено </w:t>
      </w:r>
      <w:r w:rsidR="000A60C3">
        <w:rPr>
          <w:rFonts w:ascii="Times New Roman" w:hAnsi="Times New Roman" w:cs="Times New Roman"/>
          <w:sz w:val="28"/>
          <w:szCs w:val="28"/>
        </w:rPr>
        <w:t>46</w:t>
      </w:r>
      <w:r w:rsidRPr="00560865">
        <w:rPr>
          <w:rFonts w:ascii="Times New Roman" w:hAnsi="Times New Roman" w:cs="Times New Roman"/>
          <w:sz w:val="28"/>
          <w:szCs w:val="28"/>
        </w:rPr>
        <w:t xml:space="preserve"> </w:t>
      </w:r>
      <w:r w:rsidRPr="00560865">
        <w:rPr>
          <w:rFonts w:ascii="Times New Roman" w:eastAsia="Times New Roman" w:hAnsi="Times New Roman" w:cs="Times New Roman"/>
          <w:sz w:val="28"/>
          <w:szCs w:val="28"/>
        </w:rPr>
        <w:t xml:space="preserve">экспертно-аналитических </w:t>
      </w:r>
      <w:r w:rsidRPr="00560865">
        <w:rPr>
          <w:rFonts w:ascii="Times New Roman" w:hAnsi="Times New Roman" w:cs="Times New Roman"/>
          <w:sz w:val="28"/>
          <w:szCs w:val="28"/>
        </w:rPr>
        <w:t>мероприяти</w:t>
      </w:r>
      <w:r w:rsidR="00E16042" w:rsidRPr="00560865">
        <w:rPr>
          <w:rFonts w:ascii="Times New Roman" w:hAnsi="Times New Roman" w:cs="Times New Roman"/>
          <w:sz w:val="28"/>
          <w:szCs w:val="28"/>
        </w:rPr>
        <w:t>я</w:t>
      </w:r>
      <w:r w:rsidRPr="00560865">
        <w:rPr>
          <w:rFonts w:ascii="Times New Roman" w:hAnsi="Times New Roman" w:cs="Times New Roman"/>
          <w:sz w:val="28"/>
          <w:szCs w:val="28"/>
        </w:rPr>
        <w:t xml:space="preserve">, составлено </w:t>
      </w:r>
      <w:r w:rsidR="000A60C3">
        <w:rPr>
          <w:rFonts w:ascii="Times New Roman" w:hAnsi="Times New Roman" w:cs="Times New Roman"/>
          <w:sz w:val="28"/>
          <w:szCs w:val="28"/>
        </w:rPr>
        <w:t>45</w:t>
      </w:r>
      <w:r w:rsidRPr="00560865">
        <w:rPr>
          <w:rFonts w:ascii="Times New Roman" w:hAnsi="Times New Roman" w:cs="Times New Roman"/>
          <w:sz w:val="28"/>
          <w:szCs w:val="28"/>
        </w:rPr>
        <w:t xml:space="preserve">  Заключений</w:t>
      </w:r>
      <w:r w:rsidRPr="00560865">
        <w:rPr>
          <w:rFonts w:ascii="Times New Roman" w:eastAsia="Times New Roman" w:hAnsi="Times New Roman" w:cs="Times New Roman"/>
          <w:sz w:val="28"/>
          <w:szCs w:val="28"/>
        </w:rPr>
        <w:t>, в том числе:</w:t>
      </w:r>
      <w:r w:rsidR="0057499B" w:rsidRPr="00560865">
        <w:rPr>
          <w:rFonts w:ascii="Times New Roman" w:eastAsia="Times New Roman" w:hAnsi="Times New Roman" w:cs="Times New Roman"/>
          <w:sz w:val="28"/>
          <w:szCs w:val="28"/>
        </w:rPr>
        <w:t xml:space="preserve"> </w:t>
      </w:r>
      <w:r w:rsidR="003C6BFA" w:rsidRPr="00560865">
        <w:rPr>
          <w:rFonts w:ascii="Times New Roman" w:eastAsia="Times New Roman" w:hAnsi="Times New Roman" w:cs="Times New Roman"/>
          <w:sz w:val="28"/>
          <w:szCs w:val="28"/>
        </w:rPr>
        <w:t>10</w:t>
      </w:r>
      <w:r w:rsidR="00903D52" w:rsidRPr="00560865">
        <w:rPr>
          <w:rFonts w:ascii="Times New Roman" w:eastAsia="Times New Roman" w:hAnsi="Times New Roman" w:cs="Times New Roman"/>
          <w:sz w:val="28"/>
          <w:szCs w:val="28"/>
        </w:rPr>
        <w:t xml:space="preserve"> Заключени</w:t>
      </w:r>
      <w:r w:rsidR="00E16042" w:rsidRPr="00560865">
        <w:rPr>
          <w:rFonts w:ascii="Times New Roman" w:eastAsia="Times New Roman" w:hAnsi="Times New Roman" w:cs="Times New Roman"/>
          <w:sz w:val="28"/>
          <w:szCs w:val="28"/>
        </w:rPr>
        <w:t>я</w:t>
      </w:r>
      <w:r w:rsidR="00903D52" w:rsidRPr="00560865">
        <w:rPr>
          <w:rFonts w:ascii="Times New Roman" w:eastAsia="Times New Roman" w:hAnsi="Times New Roman" w:cs="Times New Roman"/>
          <w:b/>
          <w:sz w:val="28"/>
          <w:szCs w:val="28"/>
        </w:rPr>
        <w:t xml:space="preserve"> -</w:t>
      </w:r>
      <w:r w:rsidR="00903D52" w:rsidRPr="00560865">
        <w:rPr>
          <w:rFonts w:ascii="Times New Roman" w:eastAsia="Times New Roman" w:hAnsi="Times New Roman" w:cs="Times New Roman"/>
          <w:sz w:val="28"/>
          <w:szCs w:val="28"/>
        </w:rPr>
        <w:t xml:space="preserve"> на Проект Решения об </w:t>
      </w:r>
      <w:r w:rsidR="00CC3D3C" w:rsidRPr="00560865">
        <w:rPr>
          <w:rFonts w:ascii="Times New Roman" w:eastAsia="Times New Roman" w:hAnsi="Times New Roman" w:cs="Times New Roman"/>
          <w:sz w:val="28"/>
          <w:szCs w:val="28"/>
        </w:rPr>
        <w:t>исполнении бюджетов</w:t>
      </w:r>
      <w:r w:rsidR="00903D52" w:rsidRPr="00560865">
        <w:rPr>
          <w:rFonts w:ascii="Times New Roman" w:eastAsia="Times New Roman" w:hAnsi="Times New Roman" w:cs="Times New Roman"/>
          <w:sz w:val="28"/>
          <w:szCs w:val="28"/>
        </w:rPr>
        <w:t xml:space="preserve"> </w:t>
      </w:r>
      <w:r w:rsidR="00CC3D3C" w:rsidRPr="00560865">
        <w:rPr>
          <w:rFonts w:ascii="Times New Roman" w:eastAsia="Times New Roman" w:hAnsi="Times New Roman" w:cs="Times New Roman"/>
          <w:sz w:val="28"/>
          <w:szCs w:val="28"/>
        </w:rPr>
        <w:t>МО «</w:t>
      </w:r>
      <w:r w:rsidR="00E16042" w:rsidRPr="00560865">
        <w:rPr>
          <w:rFonts w:ascii="Times New Roman" w:eastAsia="Times New Roman" w:hAnsi="Times New Roman" w:cs="Times New Roman"/>
          <w:sz w:val="28"/>
          <w:szCs w:val="28"/>
        </w:rPr>
        <w:t xml:space="preserve">Турочакский </w:t>
      </w:r>
      <w:r w:rsidR="00CC3D3C" w:rsidRPr="00560865">
        <w:rPr>
          <w:rFonts w:ascii="Times New Roman" w:eastAsia="Times New Roman" w:hAnsi="Times New Roman" w:cs="Times New Roman"/>
          <w:sz w:val="28"/>
          <w:szCs w:val="28"/>
        </w:rPr>
        <w:t xml:space="preserve">район» и сельских поселений </w:t>
      </w:r>
      <w:r w:rsidR="00903D52" w:rsidRPr="00560865">
        <w:rPr>
          <w:rFonts w:ascii="Times New Roman" w:eastAsia="Times New Roman" w:hAnsi="Times New Roman" w:cs="Times New Roman"/>
          <w:sz w:val="28"/>
          <w:szCs w:val="28"/>
        </w:rPr>
        <w:t>за 20</w:t>
      </w:r>
      <w:r w:rsidR="000A60C3">
        <w:rPr>
          <w:rFonts w:ascii="Times New Roman" w:eastAsia="Times New Roman" w:hAnsi="Times New Roman" w:cs="Times New Roman"/>
          <w:sz w:val="28"/>
          <w:szCs w:val="28"/>
        </w:rPr>
        <w:t>20</w:t>
      </w:r>
      <w:r w:rsidR="009D635B" w:rsidRPr="00560865">
        <w:rPr>
          <w:rFonts w:ascii="Times New Roman" w:eastAsia="Times New Roman" w:hAnsi="Times New Roman" w:cs="Times New Roman"/>
          <w:sz w:val="28"/>
          <w:szCs w:val="28"/>
        </w:rPr>
        <w:t xml:space="preserve"> </w:t>
      </w:r>
      <w:r w:rsidR="00903D52" w:rsidRPr="00560865">
        <w:rPr>
          <w:rFonts w:ascii="Times New Roman" w:eastAsia="Times New Roman" w:hAnsi="Times New Roman" w:cs="Times New Roman"/>
          <w:sz w:val="28"/>
          <w:szCs w:val="28"/>
        </w:rPr>
        <w:t>год</w:t>
      </w:r>
      <w:r w:rsidR="00EE7076" w:rsidRPr="00560865">
        <w:rPr>
          <w:rFonts w:ascii="Times New Roman" w:eastAsia="Times New Roman" w:hAnsi="Times New Roman" w:cs="Times New Roman"/>
          <w:sz w:val="28"/>
          <w:szCs w:val="28"/>
        </w:rPr>
        <w:t>;</w:t>
      </w:r>
      <w:r w:rsidR="00903D52" w:rsidRPr="00560865">
        <w:rPr>
          <w:rFonts w:ascii="Times New Roman" w:eastAsia="Times New Roman" w:hAnsi="Times New Roman" w:cs="Times New Roman"/>
          <w:sz w:val="28"/>
          <w:szCs w:val="28"/>
        </w:rPr>
        <w:t xml:space="preserve"> </w:t>
      </w:r>
      <w:r w:rsidR="009B27E6" w:rsidRPr="00560865">
        <w:rPr>
          <w:rFonts w:ascii="Times New Roman" w:eastAsia="Times New Roman" w:hAnsi="Times New Roman" w:cs="Times New Roman"/>
          <w:sz w:val="28"/>
          <w:szCs w:val="28"/>
        </w:rPr>
        <w:t>2</w:t>
      </w:r>
      <w:r w:rsidR="000A60C3">
        <w:rPr>
          <w:rFonts w:ascii="Times New Roman" w:eastAsia="Times New Roman" w:hAnsi="Times New Roman" w:cs="Times New Roman"/>
          <w:sz w:val="28"/>
          <w:szCs w:val="28"/>
        </w:rPr>
        <w:t>5</w:t>
      </w:r>
      <w:r w:rsidR="00903D52" w:rsidRPr="00560865">
        <w:rPr>
          <w:rFonts w:ascii="Times New Roman" w:eastAsia="Times New Roman" w:hAnsi="Times New Roman" w:cs="Times New Roman"/>
          <w:sz w:val="28"/>
          <w:szCs w:val="28"/>
        </w:rPr>
        <w:t xml:space="preserve"> Заключени</w:t>
      </w:r>
      <w:r w:rsidR="00E16042" w:rsidRPr="00560865">
        <w:rPr>
          <w:rFonts w:ascii="Times New Roman" w:eastAsia="Times New Roman" w:hAnsi="Times New Roman" w:cs="Times New Roman"/>
          <w:sz w:val="28"/>
          <w:szCs w:val="28"/>
        </w:rPr>
        <w:t>й</w:t>
      </w:r>
      <w:r w:rsidR="00903D52" w:rsidRPr="00560865">
        <w:rPr>
          <w:rFonts w:ascii="Times New Roman" w:eastAsia="Times New Roman" w:hAnsi="Times New Roman" w:cs="Times New Roman"/>
          <w:sz w:val="28"/>
          <w:szCs w:val="28"/>
        </w:rPr>
        <w:t xml:space="preserve"> на Проект Решения по внесению изменений в бюджет</w:t>
      </w:r>
      <w:r w:rsidR="00CC3D3C" w:rsidRPr="00560865">
        <w:rPr>
          <w:rFonts w:ascii="Times New Roman" w:eastAsia="Times New Roman" w:hAnsi="Times New Roman" w:cs="Times New Roman"/>
          <w:sz w:val="28"/>
          <w:szCs w:val="28"/>
        </w:rPr>
        <w:t xml:space="preserve"> МО «</w:t>
      </w:r>
      <w:r w:rsidR="00E94574" w:rsidRPr="00560865">
        <w:rPr>
          <w:rFonts w:ascii="Times New Roman" w:eastAsia="Times New Roman" w:hAnsi="Times New Roman" w:cs="Times New Roman"/>
          <w:sz w:val="28"/>
          <w:szCs w:val="28"/>
        </w:rPr>
        <w:t>Турочакский</w:t>
      </w:r>
      <w:r w:rsidR="00CC3D3C" w:rsidRPr="00560865">
        <w:rPr>
          <w:rFonts w:ascii="Times New Roman" w:eastAsia="Times New Roman" w:hAnsi="Times New Roman" w:cs="Times New Roman"/>
          <w:sz w:val="28"/>
          <w:szCs w:val="28"/>
        </w:rPr>
        <w:t xml:space="preserve"> район»</w:t>
      </w:r>
      <w:r w:rsidR="00137C71">
        <w:rPr>
          <w:rFonts w:ascii="Times New Roman" w:eastAsia="Times New Roman" w:hAnsi="Times New Roman" w:cs="Times New Roman"/>
          <w:sz w:val="28"/>
          <w:szCs w:val="28"/>
        </w:rPr>
        <w:t xml:space="preserve"> и сельских поселений за 202</w:t>
      </w:r>
      <w:r w:rsidR="000A60C3">
        <w:rPr>
          <w:rFonts w:ascii="Times New Roman" w:eastAsia="Times New Roman" w:hAnsi="Times New Roman" w:cs="Times New Roman"/>
          <w:sz w:val="28"/>
          <w:szCs w:val="28"/>
        </w:rPr>
        <w:t>1</w:t>
      </w:r>
      <w:r w:rsidR="00137C71">
        <w:rPr>
          <w:rFonts w:ascii="Times New Roman" w:eastAsia="Times New Roman" w:hAnsi="Times New Roman" w:cs="Times New Roman"/>
          <w:sz w:val="28"/>
          <w:szCs w:val="28"/>
        </w:rPr>
        <w:t xml:space="preserve"> год</w:t>
      </w:r>
      <w:r w:rsidR="00EE7076" w:rsidRPr="00560865">
        <w:rPr>
          <w:rFonts w:ascii="Times New Roman" w:eastAsia="Times New Roman" w:hAnsi="Times New Roman" w:cs="Times New Roman"/>
          <w:sz w:val="28"/>
          <w:szCs w:val="28"/>
        </w:rPr>
        <w:t>;</w:t>
      </w:r>
      <w:r w:rsidR="00903D52" w:rsidRPr="00560865">
        <w:rPr>
          <w:rFonts w:ascii="Times New Roman" w:eastAsia="Times New Roman" w:hAnsi="Times New Roman" w:cs="Times New Roman"/>
          <w:sz w:val="28"/>
          <w:szCs w:val="28"/>
        </w:rPr>
        <w:t xml:space="preserve">  </w:t>
      </w:r>
      <w:r w:rsidR="008A2129" w:rsidRPr="00560865">
        <w:rPr>
          <w:rFonts w:ascii="Times New Roman" w:eastAsia="Times New Roman" w:hAnsi="Times New Roman" w:cs="Times New Roman"/>
          <w:sz w:val="28"/>
          <w:szCs w:val="28"/>
        </w:rPr>
        <w:t xml:space="preserve">10 </w:t>
      </w:r>
      <w:r w:rsidR="00903D52" w:rsidRPr="00560865">
        <w:rPr>
          <w:rFonts w:ascii="Times New Roman" w:eastAsia="Times New Roman" w:hAnsi="Times New Roman" w:cs="Times New Roman"/>
          <w:sz w:val="28"/>
          <w:szCs w:val="28"/>
        </w:rPr>
        <w:t>Заключений на Проект Решения о бюджет</w:t>
      </w:r>
      <w:r w:rsidR="00EF176D" w:rsidRPr="00560865">
        <w:rPr>
          <w:rFonts w:ascii="Times New Roman" w:eastAsia="Times New Roman" w:hAnsi="Times New Roman" w:cs="Times New Roman"/>
          <w:sz w:val="28"/>
          <w:szCs w:val="28"/>
        </w:rPr>
        <w:t>ах</w:t>
      </w:r>
      <w:r w:rsidR="00137C71">
        <w:rPr>
          <w:rFonts w:ascii="Times New Roman" w:eastAsia="Times New Roman" w:hAnsi="Times New Roman" w:cs="Times New Roman"/>
          <w:sz w:val="28"/>
          <w:szCs w:val="28"/>
        </w:rPr>
        <w:t xml:space="preserve"> на 202</w:t>
      </w:r>
      <w:r w:rsidR="000A60C3">
        <w:rPr>
          <w:rFonts w:ascii="Times New Roman" w:eastAsia="Times New Roman" w:hAnsi="Times New Roman" w:cs="Times New Roman"/>
          <w:sz w:val="28"/>
          <w:szCs w:val="28"/>
        </w:rPr>
        <w:t xml:space="preserve">2 </w:t>
      </w:r>
      <w:r w:rsidR="00903D52" w:rsidRPr="00560865">
        <w:rPr>
          <w:rFonts w:ascii="Times New Roman" w:eastAsia="Times New Roman" w:hAnsi="Times New Roman" w:cs="Times New Roman"/>
          <w:sz w:val="28"/>
          <w:szCs w:val="28"/>
        </w:rPr>
        <w:t>год и плановый период</w:t>
      </w:r>
      <w:r w:rsidR="00137C71">
        <w:rPr>
          <w:rFonts w:ascii="Times New Roman" w:eastAsia="Times New Roman" w:hAnsi="Times New Roman" w:cs="Times New Roman"/>
          <w:sz w:val="28"/>
          <w:szCs w:val="28"/>
        </w:rPr>
        <w:t xml:space="preserve"> 202</w:t>
      </w:r>
      <w:r w:rsidR="000A60C3">
        <w:rPr>
          <w:rFonts w:ascii="Times New Roman" w:eastAsia="Times New Roman" w:hAnsi="Times New Roman" w:cs="Times New Roman"/>
          <w:sz w:val="28"/>
          <w:szCs w:val="28"/>
        </w:rPr>
        <w:t>3</w:t>
      </w:r>
      <w:r w:rsidR="00137C71">
        <w:rPr>
          <w:rFonts w:ascii="Times New Roman" w:eastAsia="Times New Roman" w:hAnsi="Times New Roman" w:cs="Times New Roman"/>
          <w:sz w:val="28"/>
          <w:szCs w:val="28"/>
        </w:rPr>
        <w:t>-202</w:t>
      </w:r>
      <w:r w:rsidR="000A60C3">
        <w:rPr>
          <w:rFonts w:ascii="Times New Roman" w:eastAsia="Times New Roman" w:hAnsi="Times New Roman" w:cs="Times New Roman"/>
          <w:sz w:val="28"/>
          <w:szCs w:val="28"/>
        </w:rPr>
        <w:t xml:space="preserve">4 </w:t>
      </w:r>
      <w:r w:rsidR="00137C71">
        <w:rPr>
          <w:rFonts w:ascii="Times New Roman" w:eastAsia="Times New Roman" w:hAnsi="Times New Roman" w:cs="Times New Roman"/>
          <w:sz w:val="28"/>
          <w:szCs w:val="28"/>
        </w:rPr>
        <w:t>г.</w:t>
      </w:r>
      <w:r w:rsidR="00EF176D" w:rsidRPr="00560865">
        <w:rPr>
          <w:rFonts w:ascii="Times New Roman" w:eastAsia="Times New Roman" w:hAnsi="Times New Roman" w:cs="Times New Roman"/>
          <w:sz w:val="28"/>
          <w:szCs w:val="28"/>
        </w:rPr>
        <w:t xml:space="preserve"> МО «</w:t>
      </w:r>
      <w:r w:rsidR="00E94574" w:rsidRPr="00560865">
        <w:rPr>
          <w:rFonts w:ascii="Times New Roman" w:eastAsia="Times New Roman" w:hAnsi="Times New Roman" w:cs="Times New Roman"/>
          <w:sz w:val="28"/>
          <w:szCs w:val="28"/>
        </w:rPr>
        <w:t xml:space="preserve">Турочакский  </w:t>
      </w:r>
      <w:r w:rsidR="00EF176D" w:rsidRPr="00560865">
        <w:rPr>
          <w:rFonts w:ascii="Times New Roman" w:eastAsia="Times New Roman" w:hAnsi="Times New Roman" w:cs="Times New Roman"/>
          <w:sz w:val="28"/>
          <w:szCs w:val="28"/>
        </w:rPr>
        <w:t>район» и сельских поселений</w:t>
      </w:r>
      <w:r w:rsidR="009D635B" w:rsidRPr="00560865">
        <w:rPr>
          <w:rFonts w:ascii="Times New Roman" w:eastAsia="Times New Roman" w:hAnsi="Times New Roman" w:cs="Times New Roman"/>
          <w:sz w:val="28"/>
          <w:szCs w:val="28"/>
        </w:rPr>
        <w:t xml:space="preserve">, 1 акт </w:t>
      </w:r>
      <w:r w:rsidR="009D635B" w:rsidRPr="00560865">
        <w:rPr>
          <w:rFonts w:ascii="Times New Roman" w:hAnsi="Times New Roman" w:cs="Times New Roman"/>
          <w:sz w:val="28"/>
          <w:szCs w:val="28"/>
        </w:rPr>
        <w:t>по соблюдению Федерального закона N 44-ФЗ, реализации Постановления Главы района №261 от 22.05.2014г. "Об утверждении Порядка осуществления ведомственного контроля в сфере закупок товаров, работ, услуг для обеспечения муниципальных нужд"</w:t>
      </w:r>
    </w:p>
    <w:p w14:paraId="08523011" w14:textId="0BE73243" w:rsidR="00E94574" w:rsidRPr="00560865" w:rsidRDefault="00803E34" w:rsidP="00560865">
      <w:pPr>
        <w:autoSpaceDE w:val="0"/>
        <w:autoSpaceDN w:val="0"/>
        <w:adjustRightInd w:val="0"/>
        <w:spacing w:after="0" w:line="360" w:lineRule="auto"/>
        <w:ind w:firstLine="709"/>
        <w:jc w:val="both"/>
        <w:rPr>
          <w:rFonts w:ascii="Times New Roman" w:hAnsi="Times New Roman" w:cs="Times New Roman"/>
          <w:sz w:val="28"/>
          <w:szCs w:val="28"/>
        </w:rPr>
      </w:pPr>
      <w:r w:rsidRPr="00560865">
        <w:rPr>
          <w:rFonts w:ascii="Times New Roman" w:hAnsi="Times New Roman" w:cs="Times New Roman"/>
          <w:sz w:val="28"/>
          <w:szCs w:val="28"/>
        </w:rPr>
        <w:t xml:space="preserve">Анализ результатов экспертно-аналитических мероприятий проведенных </w:t>
      </w:r>
      <w:r w:rsidR="00E94574" w:rsidRPr="00560865">
        <w:rPr>
          <w:rFonts w:ascii="Times New Roman" w:hAnsi="Times New Roman" w:cs="Times New Roman"/>
          <w:sz w:val="28"/>
          <w:szCs w:val="28"/>
        </w:rPr>
        <w:t xml:space="preserve">Контрольно-ревизионной </w:t>
      </w:r>
      <w:r w:rsidR="00137C71" w:rsidRPr="00560865">
        <w:rPr>
          <w:rFonts w:ascii="Times New Roman" w:hAnsi="Times New Roman" w:cs="Times New Roman"/>
          <w:sz w:val="28"/>
          <w:szCs w:val="28"/>
        </w:rPr>
        <w:t>комиссией в</w:t>
      </w:r>
      <w:r w:rsidRPr="00560865">
        <w:rPr>
          <w:rFonts w:ascii="Times New Roman" w:hAnsi="Times New Roman" w:cs="Times New Roman"/>
          <w:sz w:val="28"/>
          <w:szCs w:val="28"/>
        </w:rPr>
        <w:t xml:space="preserve"> 20</w:t>
      </w:r>
      <w:r w:rsidR="009D635B" w:rsidRPr="00560865">
        <w:rPr>
          <w:rFonts w:ascii="Times New Roman" w:hAnsi="Times New Roman" w:cs="Times New Roman"/>
          <w:sz w:val="28"/>
          <w:szCs w:val="28"/>
        </w:rPr>
        <w:t>2</w:t>
      </w:r>
      <w:r w:rsidR="000A60C3">
        <w:rPr>
          <w:rFonts w:ascii="Times New Roman" w:hAnsi="Times New Roman" w:cs="Times New Roman"/>
          <w:sz w:val="28"/>
          <w:szCs w:val="28"/>
        </w:rPr>
        <w:t>1</w:t>
      </w:r>
      <w:r w:rsidR="00E94574" w:rsidRPr="00560865">
        <w:rPr>
          <w:rFonts w:ascii="Times New Roman" w:hAnsi="Times New Roman" w:cs="Times New Roman"/>
          <w:sz w:val="28"/>
          <w:szCs w:val="28"/>
        </w:rPr>
        <w:t xml:space="preserve"> </w:t>
      </w:r>
      <w:r w:rsidRPr="00560865">
        <w:rPr>
          <w:rFonts w:ascii="Times New Roman" w:hAnsi="Times New Roman" w:cs="Times New Roman"/>
          <w:sz w:val="28"/>
          <w:szCs w:val="28"/>
        </w:rPr>
        <w:t xml:space="preserve">году позволил </w:t>
      </w:r>
      <w:r w:rsidR="00E94574" w:rsidRPr="00560865">
        <w:rPr>
          <w:rFonts w:ascii="Times New Roman" w:hAnsi="Times New Roman" w:cs="Times New Roman"/>
          <w:sz w:val="28"/>
          <w:szCs w:val="28"/>
        </w:rPr>
        <w:t>выделить</w:t>
      </w:r>
      <w:r w:rsidRPr="00560865">
        <w:rPr>
          <w:rFonts w:ascii="Times New Roman" w:hAnsi="Times New Roman" w:cs="Times New Roman"/>
          <w:sz w:val="28"/>
          <w:szCs w:val="28"/>
        </w:rPr>
        <w:t xml:space="preserve"> основные нарушения и недостатки</w:t>
      </w:r>
      <w:r w:rsidR="00E94574" w:rsidRPr="00560865">
        <w:rPr>
          <w:rFonts w:ascii="Times New Roman" w:hAnsi="Times New Roman" w:cs="Times New Roman"/>
          <w:sz w:val="28"/>
          <w:szCs w:val="28"/>
        </w:rPr>
        <w:t xml:space="preserve"> при формировании проектов бюджетов:</w:t>
      </w:r>
    </w:p>
    <w:p w14:paraId="540AAA7B" w14:textId="77777777" w:rsidR="009D635B" w:rsidRPr="00560865" w:rsidRDefault="00E94574" w:rsidP="00560865">
      <w:pPr>
        <w:autoSpaceDE w:val="0"/>
        <w:autoSpaceDN w:val="0"/>
        <w:adjustRightInd w:val="0"/>
        <w:spacing w:after="0" w:line="360" w:lineRule="auto"/>
        <w:ind w:firstLine="709"/>
        <w:jc w:val="both"/>
        <w:rPr>
          <w:rFonts w:ascii="Times New Roman" w:hAnsi="Times New Roman" w:cs="Times New Roman"/>
          <w:sz w:val="28"/>
          <w:szCs w:val="28"/>
        </w:rPr>
      </w:pPr>
      <w:r w:rsidRPr="00560865">
        <w:rPr>
          <w:rFonts w:ascii="Times New Roman" w:hAnsi="Times New Roman" w:cs="Times New Roman"/>
          <w:sz w:val="28"/>
          <w:szCs w:val="28"/>
        </w:rPr>
        <w:t>-перечень и содержание документов, представляемых одновременно с проектом решения, не соответствует ст. 184.2 Бюджетного кодекса РФ и Положению о бюджетном процессе;</w:t>
      </w:r>
    </w:p>
    <w:p w14:paraId="383B1444" w14:textId="77777777" w:rsidR="00E94574" w:rsidRPr="00560865" w:rsidRDefault="00E94574" w:rsidP="00560865">
      <w:pPr>
        <w:autoSpaceDE w:val="0"/>
        <w:autoSpaceDN w:val="0"/>
        <w:adjustRightInd w:val="0"/>
        <w:spacing w:after="0" w:line="360" w:lineRule="auto"/>
        <w:ind w:firstLine="709"/>
        <w:jc w:val="both"/>
        <w:rPr>
          <w:rFonts w:ascii="Times New Roman" w:hAnsi="Times New Roman" w:cs="Times New Roman"/>
          <w:sz w:val="28"/>
          <w:szCs w:val="28"/>
        </w:rPr>
      </w:pPr>
      <w:r w:rsidRPr="00560865">
        <w:rPr>
          <w:rFonts w:ascii="Times New Roman" w:hAnsi="Times New Roman" w:cs="Times New Roman"/>
          <w:sz w:val="28"/>
          <w:szCs w:val="28"/>
        </w:rPr>
        <w:lastRenderedPageBreak/>
        <w:t xml:space="preserve"> - </w:t>
      </w:r>
      <w:r w:rsidR="008A2129" w:rsidRPr="00560865">
        <w:rPr>
          <w:rFonts w:ascii="Times New Roman" w:hAnsi="Times New Roman" w:cs="Times New Roman"/>
          <w:sz w:val="28"/>
          <w:szCs w:val="28"/>
        </w:rPr>
        <w:t>не заполнение или неполное заполнение обязательных форм бюджетной отчетности, отсутствия в пояснительных записках достаточной информации, позволяющей дать оценку факторам, повлиявшим на исполнение бюджета и на результаты деятельности ГРБС.</w:t>
      </w:r>
      <w:r w:rsidRPr="00560865">
        <w:rPr>
          <w:rFonts w:ascii="Times New Roman" w:hAnsi="Times New Roman" w:cs="Times New Roman"/>
          <w:sz w:val="28"/>
          <w:szCs w:val="28"/>
        </w:rPr>
        <w:t xml:space="preserve">; </w:t>
      </w:r>
    </w:p>
    <w:p w14:paraId="4D85378A" w14:textId="77777777" w:rsidR="009D635B" w:rsidRPr="00560865" w:rsidRDefault="009D635B" w:rsidP="00560865">
      <w:pPr>
        <w:spacing w:after="0" w:line="360" w:lineRule="auto"/>
        <w:ind w:firstLine="709"/>
        <w:jc w:val="both"/>
        <w:rPr>
          <w:rFonts w:ascii="Times New Roman" w:hAnsi="Times New Roman" w:cs="Times New Roman"/>
          <w:sz w:val="28"/>
          <w:szCs w:val="28"/>
          <w:lang w:eastAsia="ar-SA"/>
        </w:rPr>
      </w:pPr>
      <w:r w:rsidRPr="00560865">
        <w:rPr>
          <w:rFonts w:ascii="Times New Roman" w:hAnsi="Times New Roman" w:cs="Times New Roman"/>
          <w:sz w:val="28"/>
          <w:szCs w:val="28"/>
        </w:rPr>
        <w:t>-</w:t>
      </w:r>
      <w:r w:rsidR="00560865">
        <w:rPr>
          <w:rFonts w:ascii="Times New Roman" w:hAnsi="Times New Roman" w:cs="Times New Roman"/>
          <w:sz w:val="28"/>
          <w:szCs w:val="28"/>
        </w:rPr>
        <w:t>в</w:t>
      </w:r>
      <w:r w:rsidRPr="00560865">
        <w:rPr>
          <w:rFonts w:ascii="Times New Roman" w:hAnsi="Times New Roman" w:cs="Times New Roman"/>
          <w:sz w:val="28"/>
          <w:szCs w:val="28"/>
        </w:rPr>
        <w:t xml:space="preserve"> нарушение </w:t>
      </w:r>
      <w:r w:rsidRPr="00560865">
        <w:rPr>
          <w:rFonts w:ascii="Times New Roman" w:hAnsi="Times New Roman" w:cs="Times New Roman"/>
          <w:sz w:val="28"/>
          <w:szCs w:val="28"/>
          <w:lang w:eastAsia="ar-SA"/>
        </w:rPr>
        <w:t>ст.184.1 Бюджетного кодекса общий объем условно утверждаемых расходов на 2022 год и на 2023 год не установлен в некоторых сельских поселениях.</w:t>
      </w:r>
    </w:p>
    <w:p w14:paraId="0AB083E0" w14:textId="348DFF7F" w:rsidR="009D635B" w:rsidRPr="000A60C3" w:rsidRDefault="009D635B" w:rsidP="00560865">
      <w:pPr>
        <w:spacing w:after="0" w:line="360" w:lineRule="auto"/>
        <w:ind w:firstLine="709"/>
        <w:jc w:val="both"/>
        <w:rPr>
          <w:rFonts w:ascii="Times New Roman" w:hAnsi="Times New Roman" w:cs="Times New Roman"/>
          <w:bCs/>
          <w:sz w:val="28"/>
          <w:szCs w:val="28"/>
        </w:rPr>
      </w:pPr>
      <w:r w:rsidRPr="000A60C3">
        <w:rPr>
          <w:rFonts w:ascii="Times New Roman" w:hAnsi="Times New Roman" w:cs="Times New Roman"/>
          <w:bCs/>
          <w:sz w:val="28"/>
          <w:szCs w:val="28"/>
          <w:lang w:eastAsia="ar-SA"/>
        </w:rPr>
        <w:t>Контрольно-</w:t>
      </w:r>
      <w:r w:rsidR="000A60C3">
        <w:rPr>
          <w:rFonts w:ascii="Times New Roman" w:hAnsi="Times New Roman" w:cs="Times New Roman"/>
          <w:bCs/>
          <w:sz w:val="28"/>
          <w:szCs w:val="28"/>
          <w:lang w:eastAsia="ar-SA"/>
        </w:rPr>
        <w:t>счетной палатой</w:t>
      </w:r>
      <w:r w:rsidRPr="000A60C3">
        <w:rPr>
          <w:rFonts w:ascii="Times New Roman" w:hAnsi="Times New Roman" w:cs="Times New Roman"/>
          <w:bCs/>
          <w:sz w:val="28"/>
          <w:szCs w:val="28"/>
          <w:lang w:eastAsia="ar-SA"/>
        </w:rPr>
        <w:t xml:space="preserve"> заключены соглашения о </w:t>
      </w:r>
      <w:r w:rsidRPr="000A60C3">
        <w:rPr>
          <w:rFonts w:ascii="Times New Roman" w:hAnsi="Times New Roman" w:cs="Times New Roman"/>
          <w:bCs/>
          <w:spacing w:val="1"/>
          <w:sz w:val="28"/>
          <w:szCs w:val="28"/>
        </w:rPr>
        <w:t xml:space="preserve">передаче полномочий контрольно-счетного органа поселения (ввиду его отсутствия) по осуществлению внешнего муниципального финансового контроля, которые ежегодно пролонгируются. </w:t>
      </w:r>
      <w:r w:rsidR="0018515B" w:rsidRPr="000A60C3">
        <w:rPr>
          <w:rFonts w:ascii="Times New Roman" w:hAnsi="Times New Roman" w:cs="Times New Roman"/>
          <w:bCs/>
          <w:spacing w:val="1"/>
          <w:sz w:val="28"/>
          <w:szCs w:val="28"/>
        </w:rPr>
        <w:t xml:space="preserve">Сельские поселения согласно Бюджетного кодекса перед принятием нормативного акта </w:t>
      </w:r>
      <w:r w:rsidR="00137C71" w:rsidRPr="000A60C3">
        <w:rPr>
          <w:rFonts w:ascii="Times New Roman" w:hAnsi="Times New Roman" w:cs="Times New Roman"/>
          <w:bCs/>
          <w:spacing w:val="1"/>
          <w:sz w:val="28"/>
          <w:szCs w:val="28"/>
        </w:rPr>
        <w:t>(проект</w:t>
      </w:r>
      <w:r w:rsidR="0018515B" w:rsidRPr="000A60C3">
        <w:rPr>
          <w:rFonts w:ascii="Times New Roman" w:hAnsi="Times New Roman" w:cs="Times New Roman"/>
          <w:bCs/>
          <w:spacing w:val="1"/>
          <w:sz w:val="28"/>
          <w:szCs w:val="28"/>
        </w:rPr>
        <w:t xml:space="preserve"> бюджета, изменения в бюджет, отчет об исполнении бюджета) обязаны проекты направлять в контрольный орган для заключения о соответствии данного проекта действующему законодательству. Сельскими поселениями неоднократно принимались решения о нормативном акте без предварительной экспертизы</w:t>
      </w:r>
      <w:r w:rsidR="000A60C3">
        <w:rPr>
          <w:rFonts w:ascii="Times New Roman" w:hAnsi="Times New Roman" w:cs="Times New Roman"/>
          <w:bCs/>
          <w:spacing w:val="1"/>
          <w:sz w:val="28"/>
          <w:szCs w:val="28"/>
        </w:rPr>
        <w:t xml:space="preserve"> (</w:t>
      </w:r>
      <w:r w:rsidR="00560865" w:rsidRPr="000A60C3">
        <w:rPr>
          <w:rFonts w:ascii="Times New Roman" w:hAnsi="Times New Roman" w:cs="Times New Roman"/>
          <w:bCs/>
          <w:spacing w:val="1"/>
          <w:sz w:val="28"/>
          <w:szCs w:val="28"/>
        </w:rPr>
        <w:t>муниципальное образование «</w:t>
      </w:r>
      <w:r w:rsidR="000A60C3">
        <w:rPr>
          <w:rFonts w:ascii="Times New Roman" w:hAnsi="Times New Roman" w:cs="Times New Roman"/>
          <w:bCs/>
          <w:spacing w:val="1"/>
          <w:sz w:val="28"/>
          <w:szCs w:val="28"/>
        </w:rPr>
        <w:t xml:space="preserve">Майское </w:t>
      </w:r>
      <w:r w:rsidR="00560865" w:rsidRPr="000A60C3">
        <w:rPr>
          <w:rFonts w:ascii="Times New Roman" w:hAnsi="Times New Roman" w:cs="Times New Roman"/>
          <w:bCs/>
          <w:spacing w:val="1"/>
          <w:sz w:val="28"/>
          <w:szCs w:val="28"/>
        </w:rPr>
        <w:t>сельское поселение</w:t>
      </w:r>
      <w:r w:rsidR="00137C71" w:rsidRPr="000A60C3">
        <w:rPr>
          <w:rFonts w:ascii="Times New Roman" w:hAnsi="Times New Roman" w:cs="Times New Roman"/>
          <w:bCs/>
          <w:spacing w:val="1"/>
          <w:sz w:val="28"/>
          <w:szCs w:val="28"/>
        </w:rPr>
        <w:t>», муниципальное</w:t>
      </w:r>
      <w:r w:rsidRPr="000A60C3">
        <w:rPr>
          <w:rFonts w:ascii="Times New Roman" w:hAnsi="Times New Roman" w:cs="Times New Roman"/>
          <w:bCs/>
          <w:spacing w:val="1"/>
          <w:sz w:val="28"/>
          <w:szCs w:val="28"/>
        </w:rPr>
        <w:t xml:space="preserve"> образование «Артыбашское сельское поселение» в течении 202</w:t>
      </w:r>
      <w:r w:rsidR="000A60C3">
        <w:rPr>
          <w:rFonts w:ascii="Times New Roman" w:hAnsi="Times New Roman" w:cs="Times New Roman"/>
          <w:bCs/>
          <w:spacing w:val="1"/>
          <w:sz w:val="28"/>
          <w:szCs w:val="28"/>
        </w:rPr>
        <w:t>1</w:t>
      </w:r>
      <w:r w:rsidRPr="000A60C3">
        <w:rPr>
          <w:rFonts w:ascii="Times New Roman" w:hAnsi="Times New Roman" w:cs="Times New Roman"/>
          <w:bCs/>
          <w:spacing w:val="1"/>
          <w:sz w:val="28"/>
          <w:szCs w:val="28"/>
        </w:rPr>
        <w:t xml:space="preserve"> года не внесл</w:t>
      </w:r>
      <w:r w:rsidR="00560865" w:rsidRPr="000A60C3">
        <w:rPr>
          <w:rFonts w:ascii="Times New Roman" w:hAnsi="Times New Roman" w:cs="Times New Roman"/>
          <w:bCs/>
          <w:spacing w:val="1"/>
          <w:sz w:val="28"/>
          <w:szCs w:val="28"/>
        </w:rPr>
        <w:t>и</w:t>
      </w:r>
      <w:r w:rsidRPr="000A60C3">
        <w:rPr>
          <w:rFonts w:ascii="Times New Roman" w:hAnsi="Times New Roman" w:cs="Times New Roman"/>
          <w:bCs/>
          <w:spacing w:val="1"/>
          <w:sz w:val="28"/>
          <w:szCs w:val="28"/>
        </w:rPr>
        <w:t xml:space="preserve"> ни одного проекта на изменения в действующий бюджет </w:t>
      </w:r>
      <w:r w:rsidR="00560865" w:rsidRPr="000A60C3">
        <w:rPr>
          <w:rFonts w:ascii="Times New Roman" w:hAnsi="Times New Roman" w:cs="Times New Roman"/>
          <w:bCs/>
          <w:spacing w:val="1"/>
          <w:sz w:val="28"/>
          <w:szCs w:val="28"/>
        </w:rPr>
        <w:t>сельского поселения</w:t>
      </w:r>
      <w:r w:rsidRPr="000A60C3">
        <w:rPr>
          <w:rFonts w:ascii="Times New Roman" w:hAnsi="Times New Roman" w:cs="Times New Roman"/>
          <w:bCs/>
          <w:spacing w:val="1"/>
          <w:sz w:val="28"/>
          <w:szCs w:val="28"/>
        </w:rPr>
        <w:t>, при этом на конец года показатели бюджета отличались от первоначального варианта</w:t>
      </w:r>
      <w:r w:rsidR="00137C71" w:rsidRPr="000A60C3">
        <w:rPr>
          <w:rFonts w:ascii="Times New Roman" w:hAnsi="Times New Roman" w:cs="Times New Roman"/>
          <w:bCs/>
          <w:spacing w:val="1"/>
          <w:sz w:val="28"/>
          <w:szCs w:val="28"/>
        </w:rPr>
        <w:t>.)</w:t>
      </w:r>
    </w:p>
    <w:p w14:paraId="4B312E11" w14:textId="77777777" w:rsidR="002011FA" w:rsidRPr="00560865" w:rsidRDefault="002011FA" w:rsidP="00560865">
      <w:pPr>
        <w:shd w:val="clear" w:color="auto" w:fill="FFFFFF"/>
        <w:spacing w:after="0" w:line="360" w:lineRule="auto"/>
        <w:ind w:firstLine="709"/>
        <w:jc w:val="both"/>
        <w:rPr>
          <w:rFonts w:ascii="Times New Roman" w:hAnsi="Times New Roman" w:cs="Times New Roman"/>
          <w:sz w:val="28"/>
          <w:szCs w:val="28"/>
        </w:rPr>
      </w:pPr>
      <w:r w:rsidRPr="00560865">
        <w:rPr>
          <w:rFonts w:ascii="Times New Roman" w:hAnsi="Times New Roman" w:cs="Times New Roman"/>
          <w:sz w:val="28"/>
          <w:szCs w:val="28"/>
        </w:rPr>
        <w:t xml:space="preserve">По итогам всех проведенных контрольных и экспертно-аналитических мероприятий направлены </w:t>
      </w:r>
      <w:r w:rsidR="009B27E6" w:rsidRPr="00560865">
        <w:rPr>
          <w:rFonts w:ascii="Times New Roman" w:hAnsi="Times New Roman" w:cs="Times New Roman"/>
          <w:sz w:val="28"/>
          <w:szCs w:val="28"/>
        </w:rPr>
        <w:t>з</w:t>
      </w:r>
      <w:r w:rsidRPr="00560865">
        <w:rPr>
          <w:rFonts w:ascii="Times New Roman" w:hAnsi="Times New Roman" w:cs="Times New Roman"/>
          <w:sz w:val="28"/>
          <w:szCs w:val="28"/>
        </w:rPr>
        <w:t xml:space="preserve">аключения </w:t>
      </w:r>
      <w:r w:rsidR="00137C71" w:rsidRPr="00560865">
        <w:rPr>
          <w:rFonts w:ascii="Times New Roman" w:hAnsi="Times New Roman" w:cs="Times New Roman"/>
          <w:sz w:val="28"/>
          <w:szCs w:val="28"/>
        </w:rPr>
        <w:t>в Совет</w:t>
      </w:r>
      <w:r w:rsidRPr="00560865">
        <w:rPr>
          <w:rFonts w:ascii="Times New Roman" w:hAnsi="Times New Roman" w:cs="Times New Roman"/>
          <w:sz w:val="28"/>
          <w:szCs w:val="28"/>
        </w:rPr>
        <w:t xml:space="preserve"> депутатов</w:t>
      </w:r>
      <w:r w:rsidR="002D62E8" w:rsidRPr="00560865">
        <w:rPr>
          <w:rFonts w:ascii="Times New Roman" w:hAnsi="Times New Roman" w:cs="Times New Roman"/>
          <w:sz w:val="28"/>
          <w:szCs w:val="28"/>
        </w:rPr>
        <w:t xml:space="preserve"> МО «Турочакский район»</w:t>
      </w:r>
      <w:r w:rsidRPr="00560865">
        <w:rPr>
          <w:rFonts w:ascii="Times New Roman" w:hAnsi="Times New Roman" w:cs="Times New Roman"/>
          <w:sz w:val="28"/>
          <w:szCs w:val="28"/>
        </w:rPr>
        <w:t xml:space="preserve">, Отчеты </w:t>
      </w:r>
      <w:r w:rsidR="009B27E6" w:rsidRPr="00560865">
        <w:rPr>
          <w:rFonts w:ascii="Times New Roman" w:hAnsi="Times New Roman" w:cs="Times New Roman"/>
          <w:sz w:val="28"/>
          <w:szCs w:val="28"/>
        </w:rPr>
        <w:t>размещены на официальном сайте</w:t>
      </w:r>
      <w:r w:rsidRPr="00560865">
        <w:rPr>
          <w:rFonts w:ascii="Times New Roman" w:hAnsi="Times New Roman" w:cs="Times New Roman"/>
          <w:sz w:val="28"/>
          <w:szCs w:val="28"/>
        </w:rPr>
        <w:t xml:space="preserve">. </w:t>
      </w:r>
    </w:p>
    <w:p w14:paraId="38C114E6" w14:textId="77777777" w:rsidR="002011FA" w:rsidRPr="00560865" w:rsidRDefault="00733A18" w:rsidP="00560865">
      <w:pPr>
        <w:spacing w:after="0" w:line="360" w:lineRule="auto"/>
        <w:ind w:firstLine="709"/>
        <w:jc w:val="both"/>
        <w:rPr>
          <w:rFonts w:ascii="Times New Roman" w:hAnsi="Times New Roman" w:cs="Times New Roman"/>
          <w:sz w:val="28"/>
          <w:szCs w:val="28"/>
        </w:rPr>
      </w:pPr>
      <w:r w:rsidRPr="00560865">
        <w:rPr>
          <w:rFonts w:ascii="Times New Roman" w:hAnsi="Times New Roman" w:cs="Times New Roman"/>
          <w:sz w:val="28"/>
          <w:szCs w:val="28"/>
        </w:rPr>
        <w:t>П</w:t>
      </w:r>
      <w:r w:rsidR="002011FA" w:rsidRPr="00560865">
        <w:rPr>
          <w:rFonts w:ascii="Times New Roman" w:hAnsi="Times New Roman" w:cs="Times New Roman"/>
          <w:sz w:val="28"/>
          <w:szCs w:val="28"/>
        </w:rPr>
        <w:t xml:space="preserve">о </w:t>
      </w:r>
      <w:r w:rsidR="00137C71" w:rsidRPr="00560865">
        <w:rPr>
          <w:rFonts w:ascii="Times New Roman" w:hAnsi="Times New Roman" w:cs="Times New Roman"/>
          <w:sz w:val="28"/>
          <w:szCs w:val="28"/>
        </w:rPr>
        <w:t>отдельным контрольным</w:t>
      </w:r>
      <w:r w:rsidR="002011FA" w:rsidRPr="00560865">
        <w:rPr>
          <w:rFonts w:ascii="Times New Roman" w:hAnsi="Times New Roman" w:cs="Times New Roman"/>
          <w:sz w:val="28"/>
          <w:szCs w:val="28"/>
        </w:rPr>
        <w:t xml:space="preserve"> мероприяти</w:t>
      </w:r>
      <w:r w:rsidR="00C607A0" w:rsidRPr="00560865">
        <w:rPr>
          <w:rFonts w:ascii="Times New Roman" w:hAnsi="Times New Roman" w:cs="Times New Roman"/>
          <w:sz w:val="28"/>
          <w:szCs w:val="28"/>
        </w:rPr>
        <w:t>ям</w:t>
      </w:r>
      <w:r w:rsidR="002011FA" w:rsidRPr="00560865">
        <w:rPr>
          <w:rFonts w:ascii="Times New Roman" w:hAnsi="Times New Roman" w:cs="Times New Roman"/>
          <w:sz w:val="28"/>
          <w:szCs w:val="28"/>
        </w:rPr>
        <w:t xml:space="preserve"> материалы </w:t>
      </w:r>
      <w:r w:rsidR="00BD4ADB" w:rsidRPr="00560865">
        <w:rPr>
          <w:rFonts w:ascii="Times New Roman" w:hAnsi="Times New Roman" w:cs="Times New Roman"/>
          <w:sz w:val="28"/>
          <w:szCs w:val="28"/>
        </w:rPr>
        <w:t xml:space="preserve">направлены </w:t>
      </w:r>
      <w:r w:rsidR="002011FA" w:rsidRPr="00560865">
        <w:rPr>
          <w:rFonts w:ascii="Times New Roman" w:hAnsi="Times New Roman" w:cs="Times New Roman"/>
          <w:sz w:val="28"/>
          <w:szCs w:val="28"/>
        </w:rPr>
        <w:t xml:space="preserve">в Прокуратуру </w:t>
      </w:r>
      <w:r w:rsidR="00991539" w:rsidRPr="00560865">
        <w:rPr>
          <w:rFonts w:ascii="Times New Roman" w:hAnsi="Times New Roman" w:cs="Times New Roman"/>
          <w:sz w:val="28"/>
          <w:szCs w:val="28"/>
        </w:rPr>
        <w:t>Турочакского района, Следственный комитет</w:t>
      </w:r>
      <w:r w:rsidR="00BD4ADB" w:rsidRPr="00560865">
        <w:rPr>
          <w:rFonts w:ascii="Times New Roman" w:hAnsi="Times New Roman" w:cs="Times New Roman"/>
          <w:sz w:val="28"/>
          <w:szCs w:val="28"/>
        </w:rPr>
        <w:t>.</w:t>
      </w:r>
    </w:p>
    <w:p w14:paraId="624B8369" w14:textId="099CEBA0" w:rsidR="00382266" w:rsidRPr="00560865" w:rsidRDefault="00382266" w:rsidP="00560865">
      <w:pPr>
        <w:spacing w:after="0" w:line="360" w:lineRule="auto"/>
        <w:ind w:firstLine="709"/>
        <w:jc w:val="both"/>
        <w:rPr>
          <w:rFonts w:ascii="Times New Roman" w:hAnsi="Times New Roman" w:cs="Times New Roman"/>
          <w:sz w:val="28"/>
          <w:szCs w:val="28"/>
        </w:rPr>
      </w:pPr>
      <w:r w:rsidRPr="00560865">
        <w:rPr>
          <w:rFonts w:ascii="Times New Roman" w:hAnsi="Times New Roman" w:cs="Times New Roman"/>
          <w:sz w:val="28"/>
          <w:szCs w:val="28"/>
        </w:rPr>
        <w:t>Обращение граждан в 20</w:t>
      </w:r>
      <w:r w:rsidR="00560865" w:rsidRPr="00560865">
        <w:rPr>
          <w:rFonts w:ascii="Times New Roman" w:hAnsi="Times New Roman" w:cs="Times New Roman"/>
          <w:sz w:val="28"/>
          <w:szCs w:val="28"/>
        </w:rPr>
        <w:t>2</w:t>
      </w:r>
      <w:r w:rsidR="000A60C3">
        <w:rPr>
          <w:rFonts w:ascii="Times New Roman" w:hAnsi="Times New Roman" w:cs="Times New Roman"/>
          <w:sz w:val="28"/>
          <w:szCs w:val="28"/>
        </w:rPr>
        <w:t>1</w:t>
      </w:r>
      <w:r w:rsidR="00C76BCD" w:rsidRPr="00560865">
        <w:rPr>
          <w:rFonts w:ascii="Times New Roman" w:hAnsi="Times New Roman" w:cs="Times New Roman"/>
          <w:sz w:val="28"/>
          <w:szCs w:val="28"/>
        </w:rPr>
        <w:t xml:space="preserve"> </w:t>
      </w:r>
      <w:r w:rsidRPr="00560865">
        <w:rPr>
          <w:rFonts w:ascii="Times New Roman" w:hAnsi="Times New Roman" w:cs="Times New Roman"/>
          <w:sz w:val="28"/>
          <w:szCs w:val="28"/>
        </w:rPr>
        <w:t>году не поступало.</w:t>
      </w:r>
    </w:p>
    <w:p w14:paraId="05FD3468" w14:textId="1A784145" w:rsidR="00C607A0" w:rsidRPr="00560865" w:rsidRDefault="00382266" w:rsidP="005608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60865">
        <w:rPr>
          <w:rFonts w:ascii="Times New Roman" w:eastAsia="Times New Roman" w:hAnsi="Times New Roman" w:cs="Times New Roman"/>
          <w:color w:val="000000"/>
          <w:sz w:val="28"/>
          <w:szCs w:val="28"/>
          <w:lang w:eastAsia="ru-RU"/>
        </w:rPr>
        <w:t>Штатная численность Контрольно-</w:t>
      </w:r>
      <w:r w:rsidR="000A60C3">
        <w:rPr>
          <w:rFonts w:ascii="Times New Roman" w:eastAsia="Times New Roman" w:hAnsi="Times New Roman" w:cs="Times New Roman"/>
          <w:color w:val="000000"/>
          <w:sz w:val="28"/>
          <w:szCs w:val="28"/>
          <w:lang w:eastAsia="ru-RU"/>
        </w:rPr>
        <w:t>счетной палаты</w:t>
      </w:r>
      <w:r w:rsidRPr="00560865">
        <w:rPr>
          <w:rFonts w:ascii="Times New Roman" w:eastAsia="Times New Roman" w:hAnsi="Times New Roman" w:cs="Times New Roman"/>
          <w:color w:val="000000"/>
          <w:sz w:val="28"/>
          <w:szCs w:val="28"/>
          <w:lang w:eastAsia="ru-RU"/>
        </w:rPr>
        <w:t xml:space="preserve"> составляла 2 единицы.  </w:t>
      </w:r>
      <w:r w:rsidR="000A60C3">
        <w:rPr>
          <w:rFonts w:ascii="Times New Roman" w:eastAsia="Times New Roman" w:hAnsi="Times New Roman" w:cs="Times New Roman"/>
          <w:color w:val="000000"/>
          <w:sz w:val="28"/>
          <w:szCs w:val="28"/>
          <w:lang w:eastAsia="ru-RU"/>
        </w:rPr>
        <w:t>На 2022 год установлена штатная численность в размере 4 ед</w:t>
      </w:r>
      <w:r w:rsidR="00165519">
        <w:rPr>
          <w:rFonts w:ascii="Times New Roman" w:eastAsia="Times New Roman" w:hAnsi="Times New Roman" w:cs="Times New Roman"/>
          <w:color w:val="000000"/>
          <w:sz w:val="28"/>
          <w:szCs w:val="28"/>
          <w:lang w:eastAsia="ru-RU"/>
        </w:rPr>
        <w:t>и</w:t>
      </w:r>
      <w:r w:rsidR="000A60C3">
        <w:rPr>
          <w:rFonts w:ascii="Times New Roman" w:eastAsia="Times New Roman" w:hAnsi="Times New Roman" w:cs="Times New Roman"/>
          <w:color w:val="000000"/>
          <w:sz w:val="28"/>
          <w:szCs w:val="28"/>
          <w:lang w:eastAsia="ru-RU"/>
        </w:rPr>
        <w:t>ниц.</w:t>
      </w:r>
    </w:p>
    <w:p w14:paraId="5DD0246A" w14:textId="2CCD3591" w:rsidR="00382266" w:rsidRPr="00560865" w:rsidRDefault="00717304" w:rsidP="00560865">
      <w:pPr>
        <w:shd w:val="clear" w:color="auto" w:fill="FFFFFF"/>
        <w:spacing w:after="0" w:line="360" w:lineRule="auto"/>
        <w:ind w:firstLine="709"/>
        <w:jc w:val="both"/>
        <w:rPr>
          <w:rFonts w:ascii="Times New Roman" w:hAnsi="Times New Roman" w:cs="Times New Roman"/>
          <w:sz w:val="28"/>
          <w:szCs w:val="28"/>
        </w:rPr>
      </w:pPr>
      <w:r w:rsidRPr="00560865">
        <w:rPr>
          <w:rFonts w:ascii="Times New Roman" w:hAnsi="Times New Roman" w:cs="Times New Roman"/>
          <w:sz w:val="28"/>
          <w:szCs w:val="28"/>
        </w:rPr>
        <w:lastRenderedPageBreak/>
        <w:t>На 20</w:t>
      </w:r>
      <w:r w:rsidR="009B27E6" w:rsidRPr="00560865">
        <w:rPr>
          <w:rFonts w:ascii="Times New Roman" w:hAnsi="Times New Roman" w:cs="Times New Roman"/>
          <w:sz w:val="28"/>
          <w:szCs w:val="28"/>
        </w:rPr>
        <w:t>2</w:t>
      </w:r>
      <w:r w:rsidR="00165519">
        <w:rPr>
          <w:rFonts w:ascii="Times New Roman" w:hAnsi="Times New Roman" w:cs="Times New Roman"/>
          <w:sz w:val="28"/>
          <w:szCs w:val="28"/>
        </w:rPr>
        <w:t>2</w:t>
      </w:r>
      <w:r w:rsidR="00B04A41" w:rsidRPr="00560865">
        <w:rPr>
          <w:rFonts w:ascii="Times New Roman" w:hAnsi="Times New Roman" w:cs="Times New Roman"/>
          <w:sz w:val="28"/>
          <w:szCs w:val="28"/>
        </w:rPr>
        <w:t xml:space="preserve"> </w:t>
      </w:r>
      <w:r w:rsidRPr="00560865">
        <w:rPr>
          <w:rFonts w:ascii="Times New Roman" w:hAnsi="Times New Roman" w:cs="Times New Roman"/>
          <w:sz w:val="28"/>
          <w:szCs w:val="28"/>
        </w:rPr>
        <w:t xml:space="preserve">год </w:t>
      </w:r>
      <w:r w:rsidR="00C607A0" w:rsidRPr="00560865">
        <w:rPr>
          <w:rFonts w:ascii="Times New Roman" w:hAnsi="Times New Roman" w:cs="Times New Roman"/>
          <w:sz w:val="28"/>
          <w:szCs w:val="28"/>
        </w:rPr>
        <w:t>план работы</w:t>
      </w:r>
      <w:r w:rsidRPr="00560865">
        <w:rPr>
          <w:rFonts w:ascii="Times New Roman" w:hAnsi="Times New Roman" w:cs="Times New Roman"/>
          <w:sz w:val="28"/>
          <w:szCs w:val="28"/>
        </w:rPr>
        <w:t xml:space="preserve"> </w:t>
      </w:r>
      <w:r w:rsidR="00445BAB" w:rsidRPr="00560865">
        <w:rPr>
          <w:rFonts w:ascii="Times New Roman" w:hAnsi="Times New Roman" w:cs="Times New Roman"/>
          <w:sz w:val="28"/>
          <w:szCs w:val="28"/>
        </w:rPr>
        <w:t>утвержден</w:t>
      </w:r>
      <w:r w:rsidR="00C607A0" w:rsidRPr="00560865">
        <w:rPr>
          <w:rFonts w:ascii="Times New Roman" w:hAnsi="Times New Roman" w:cs="Times New Roman"/>
          <w:sz w:val="28"/>
          <w:szCs w:val="28"/>
        </w:rPr>
        <w:t xml:space="preserve"> и </w:t>
      </w:r>
      <w:r w:rsidRPr="00560865">
        <w:rPr>
          <w:rFonts w:ascii="Times New Roman" w:hAnsi="Times New Roman" w:cs="Times New Roman"/>
          <w:sz w:val="28"/>
          <w:szCs w:val="28"/>
        </w:rPr>
        <w:t xml:space="preserve">размещен на </w:t>
      </w:r>
      <w:r w:rsidR="00AD37A4" w:rsidRPr="00560865">
        <w:rPr>
          <w:rFonts w:ascii="Times New Roman" w:hAnsi="Times New Roman" w:cs="Times New Roman"/>
          <w:sz w:val="28"/>
          <w:szCs w:val="28"/>
        </w:rPr>
        <w:t>странице Контрольно-</w:t>
      </w:r>
      <w:r w:rsidR="00165519">
        <w:rPr>
          <w:rFonts w:ascii="Times New Roman" w:hAnsi="Times New Roman" w:cs="Times New Roman"/>
          <w:sz w:val="28"/>
          <w:szCs w:val="28"/>
        </w:rPr>
        <w:t>счетной палаты</w:t>
      </w:r>
      <w:r w:rsidRPr="00560865">
        <w:rPr>
          <w:rFonts w:ascii="Times New Roman" w:hAnsi="Times New Roman" w:cs="Times New Roman"/>
          <w:sz w:val="28"/>
          <w:szCs w:val="28"/>
        </w:rPr>
        <w:t xml:space="preserve">. </w:t>
      </w:r>
    </w:p>
    <w:p w14:paraId="1511DDE9" w14:textId="49FB6D4C" w:rsidR="000A57E1" w:rsidRPr="00560865" w:rsidRDefault="006B400E" w:rsidP="00560865">
      <w:pPr>
        <w:pStyle w:val="Default"/>
        <w:spacing w:line="360" w:lineRule="auto"/>
        <w:ind w:firstLine="709"/>
        <w:jc w:val="both"/>
        <w:rPr>
          <w:sz w:val="28"/>
          <w:szCs w:val="28"/>
        </w:rPr>
      </w:pPr>
      <w:r w:rsidRPr="00560865">
        <w:rPr>
          <w:sz w:val="28"/>
          <w:szCs w:val="28"/>
        </w:rPr>
        <w:t xml:space="preserve">С </w:t>
      </w:r>
      <w:r w:rsidR="00B71D6E" w:rsidRPr="00560865">
        <w:rPr>
          <w:sz w:val="28"/>
          <w:szCs w:val="28"/>
        </w:rPr>
        <w:t>у</w:t>
      </w:r>
      <w:r w:rsidRPr="00560865">
        <w:rPr>
          <w:sz w:val="28"/>
          <w:szCs w:val="28"/>
        </w:rPr>
        <w:t xml:space="preserve">четом численности </w:t>
      </w:r>
      <w:r w:rsidR="00950989" w:rsidRPr="00560865">
        <w:rPr>
          <w:sz w:val="28"/>
          <w:szCs w:val="28"/>
        </w:rPr>
        <w:t>специалистов в</w:t>
      </w:r>
      <w:r w:rsidR="00517EF5" w:rsidRPr="00560865">
        <w:rPr>
          <w:sz w:val="28"/>
          <w:szCs w:val="28"/>
        </w:rPr>
        <w:t xml:space="preserve"> своей работе Контрольно-</w:t>
      </w:r>
      <w:r w:rsidR="00165519">
        <w:rPr>
          <w:sz w:val="28"/>
          <w:szCs w:val="28"/>
        </w:rPr>
        <w:t>счетная палаты</w:t>
      </w:r>
      <w:r w:rsidR="00137C71" w:rsidRPr="00560865">
        <w:rPr>
          <w:sz w:val="28"/>
          <w:szCs w:val="28"/>
        </w:rPr>
        <w:t xml:space="preserve"> МО</w:t>
      </w:r>
      <w:r w:rsidR="00F735F6" w:rsidRPr="00560865">
        <w:rPr>
          <w:sz w:val="28"/>
          <w:szCs w:val="28"/>
        </w:rPr>
        <w:t xml:space="preserve"> «</w:t>
      </w:r>
      <w:r w:rsidR="00BA02BE" w:rsidRPr="00560865">
        <w:rPr>
          <w:sz w:val="28"/>
          <w:szCs w:val="28"/>
        </w:rPr>
        <w:t>Турочакский</w:t>
      </w:r>
      <w:r w:rsidR="00F735F6" w:rsidRPr="00560865">
        <w:rPr>
          <w:sz w:val="28"/>
          <w:szCs w:val="28"/>
        </w:rPr>
        <w:t xml:space="preserve"> район» </w:t>
      </w:r>
      <w:r w:rsidR="00517EF5" w:rsidRPr="00560865">
        <w:rPr>
          <w:sz w:val="28"/>
          <w:szCs w:val="28"/>
        </w:rPr>
        <w:t xml:space="preserve">старается </w:t>
      </w:r>
      <w:r w:rsidR="001B6C71" w:rsidRPr="00560865">
        <w:rPr>
          <w:sz w:val="28"/>
          <w:szCs w:val="28"/>
        </w:rPr>
        <w:t>формирова</w:t>
      </w:r>
      <w:r w:rsidR="00517EF5" w:rsidRPr="00560865">
        <w:rPr>
          <w:sz w:val="28"/>
          <w:szCs w:val="28"/>
        </w:rPr>
        <w:t>ть</w:t>
      </w:r>
      <w:r w:rsidR="001B6C71" w:rsidRPr="00560865">
        <w:rPr>
          <w:sz w:val="28"/>
          <w:szCs w:val="28"/>
        </w:rPr>
        <w:t xml:space="preserve"> </w:t>
      </w:r>
      <w:r w:rsidR="00950989" w:rsidRPr="00560865">
        <w:rPr>
          <w:sz w:val="28"/>
          <w:szCs w:val="28"/>
        </w:rPr>
        <w:t xml:space="preserve">комплексную и </w:t>
      </w:r>
      <w:r w:rsidR="001B6C71" w:rsidRPr="00560865">
        <w:rPr>
          <w:sz w:val="28"/>
          <w:szCs w:val="28"/>
        </w:rPr>
        <w:t>цикличн</w:t>
      </w:r>
      <w:r w:rsidR="00517EF5" w:rsidRPr="00560865">
        <w:rPr>
          <w:sz w:val="28"/>
          <w:szCs w:val="28"/>
        </w:rPr>
        <w:t>ую</w:t>
      </w:r>
      <w:r w:rsidR="001B6C71" w:rsidRPr="00560865">
        <w:rPr>
          <w:sz w:val="28"/>
          <w:szCs w:val="28"/>
        </w:rPr>
        <w:t xml:space="preserve"> систем</w:t>
      </w:r>
      <w:r w:rsidR="00517EF5" w:rsidRPr="00560865">
        <w:rPr>
          <w:sz w:val="28"/>
          <w:szCs w:val="28"/>
        </w:rPr>
        <w:t>у</w:t>
      </w:r>
      <w:r w:rsidR="001B6C71" w:rsidRPr="00560865">
        <w:rPr>
          <w:sz w:val="28"/>
          <w:szCs w:val="28"/>
        </w:rPr>
        <w:t xml:space="preserve"> внешнего </w:t>
      </w:r>
      <w:r w:rsidR="00517EF5" w:rsidRPr="00560865">
        <w:rPr>
          <w:sz w:val="28"/>
          <w:szCs w:val="28"/>
        </w:rPr>
        <w:t>муниципального</w:t>
      </w:r>
      <w:r w:rsidR="001B6C71" w:rsidRPr="00560865">
        <w:rPr>
          <w:sz w:val="28"/>
          <w:szCs w:val="28"/>
        </w:rPr>
        <w:t xml:space="preserve"> финансового контроля</w:t>
      </w:r>
      <w:r w:rsidR="00006FF3" w:rsidRPr="00560865">
        <w:rPr>
          <w:sz w:val="28"/>
          <w:szCs w:val="28"/>
        </w:rPr>
        <w:t>.</w:t>
      </w:r>
      <w:r w:rsidR="001B6C71" w:rsidRPr="00560865">
        <w:rPr>
          <w:sz w:val="28"/>
          <w:szCs w:val="28"/>
        </w:rPr>
        <w:t xml:space="preserve"> </w:t>
      </w:r>
    </w:p>
    <w:p w14:paraId="697B0098" w14:textId="77777777" w:rsidR="00137C71" w:rsidRDefault="00137C71" w:rsidP="00560865">
      <w:pPr>
        <w:pStyle w:val="a4"/>
        <w:spacing w:after="0" w:line="360" w:lineRule="auto"/>
        <w:ind w:left="0" w:firstLine="709"/>
        <w:jc w:val="both"/>
        <w:rPr>
          <w:rFonts w:ascii="Times New Roman" w:hAnsi="Times New Roman" w:cs="Times New Roman"/>
          <w:sz w:val="28"/>
          <w:szCs w:val="28"/>
        </w:rPr>
      </w:pPr>
    </w:p>
    <w:p w14:paraId="2ED2B5F7" w14:textId="77777777" w:rsidR="000A57E1" w:rsidRPr="00560865" w:rsidRDefault="000A57E1" w:rsidP="00560865">
      <w:pPr>
        <w:pStyle w:val="a4"/>
        <w:spacing w:after="0" w:line="360" w:lineRule="auto"/>
        <w:ind w:left="0" w:firstLine="709"/>
        <w:jc w:val="both"/>
        <w:rPr>
          <w:rFonts w:ascii="Times New Roman" w:hAnsi="Times New Roman" w:cs="Times New Roman"/>
          <w:sz w:val="28"/>
          <w:szCs w:val="28"/>
        </w:rPr>
      </w:pPr>
      <w:r w:rsidRPr="00560865">
        <w:rPr>
          <w:rFonts w:ascii="Times New Roman" w:hAnsi="Times New Roman" w:cs="Times New Roman"/>
          <w:sz w:val="28"/>
          <w:szCs w:val="28"/>
        </w:rPr>
        <w:t xml:space="preserve">Председатель </w:t>
      </w:r>
    </w:p>
    <w:p w14:paraId="649B8A0A" w14:textId="33632E24" w:rsidR="000A57E1" w:rsidRPr="00560865" w:rsidRDefault="000A57E1" w:rsidP="00560865">
      <w:pPr>
        <w:pStyle w:val="a4"/>
        <w:spacing w:after="0" w:line="360" w:lineRule="auto"/>
        <w:ind w:left="0" w:firstLine="709"/>
        <w:jc w:val="both"/>
        <w:rPr>
          <w:rFonts w:ascii="Times New Roman" w:hAnsi="Times New Roman" w:cs="Times New Roman"/>
          <w:sz w:val="28"/>
          <w:szCs w:val="28"/>
        </w:rPr>
      </w:pPr>
      <w:r w:rsidRPr="00560865">
        <w:rPr>
          <w:rFonts w:ascii="Times New Roman" w:hAnsi="Times New Roman" w:cs="Times New Roman"/>
          <w:sz w:val="28"/>
          <w:szCs w:val="28"/>
        </w:rPr>
        <w:t>Контрольно-</w:t>
      </w:r>
      <w:r w:rsidR="00165519">
        <w:rPr>
          <w:rFonts w:ascii="Times New Roman" w:hAnsi="Times New Roman" w:cs="Times New Roman"/>
          <w:sz w:val="28"/>
          <w:szCs w:val="28"/>
        </w:rPr>
        <w:t xml:space="preserve">счетной палаты        </w:t>
      </w:r>
      <w:r w:rsidRPr="00560865">
        <w:rPr>
          <w:rFonts w:ascii="Times New Roman" w:hAnsi="Times New Roman" w:cs="Times New Roman"/>
          <w:sz w:val="28"/>
          <w:szCs w:val="28"/>
        </w:rPr>
        <w:t xml:space="preserve">                                         О.П.Волкова</w:t>
      </w:r>
    </w:p>
    <w:p w14:paraId="3E0B7C26" w14:textId="77777777" w:rsidR="00302368" w:rsidRPr="00560865" w:rsidRDefault="000A57E1" w:rsidP="000B36B2">
      <w:pPr>
        <w:pStyle w:val="a4"/>
        <w:spacing w:after="0" w:line="360" w:lineRule="auto"/>
        <w:ind w:left="0" w:firstLine="709"/>
        <w:jc w:val="both"/>
        <w:rPr>
          <w:rFonts w:ascii="Times New Roman" w:hAnsi="Times New Roman" w:cs="Times New Roman"/>
          <w:sz w:val="28"/>
          <w:szCs w:val="28"/>
        </w:rPr>
      </w:pPr>
      <w:r w:rsidRPr="00560865">
        <w:rPr>
          <w:rFonts w:ascii="Times New Roman" w:hAnsi="Times New Roman" w:cs="Times New Roman"/>
          <w:sz w:val="28"/>
          <w:szCs w:val="28"/>
        </w:rPr>
        <w:t>МО «Турочакский район»</w:t>
      </w:r>
    </w:p>
    <w:sectPr w:rsidR="00302368" w:rsidRPr="00560865" w:rsidSect="00AF5F3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1DD3" w14:textId="77777777" w:rsidR="00B72B02" w:rsidRDefault="00B72B02" w:rsidP="008532E4">
      <w:pPr>
        <w:spacing w:after="0" w:line="240" w:lineRule="auto"/>
      </w:pPr>
      <w:r>
        <w:separator/>
      </w:r>
    </w:p>
  </w:endnote>
  <w:endnote w:type="continuationSeparator" w:id="0">
    <w:p w14:paraId="343DB0FB" w14:textId="77777777" w:rsidR="00B72B02" w:rsidRDefault="00B72B02" w:rsidP="0085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714053"/>
      <w:docPartObj>
        <w:docPartGallery w:val="Page Numbers (Bottom of Page)"/>
        <w:docPartUnique/>
      </w:docPartObj>
    </w:sdtPr>
    <w:sdtEndPr/>
    <w:sdtContent>
      <w:p w14:paraId="44465AB0" w14:textId="77777777" w:rsidR="009E03A3" w:rsidRDefault="001C1DA5">
        <w:pPr>
          <w:pStyle w:val="a9"/>
          <w:jc w:val="center"/>
        </w:pPr>
        <w:r>
          <w:fldChar w:fldCharType="begin"/>
        </w:r>
        <w:r>
          <w:instrText>PAGE   \* MERGEFORMAT</w:instrText>
        </w:r>
        <w:r>
          <w:fldChar w:fldCharType="separate"/>
        </w:r>
        <w:r w:rsidR="00110908">
          <w:rPr>
            <w:noProof/>
          </w:rPr>
          <w:t>7</w:t>
        </w:r>
        <w:r>
          <w:rPr>
            <w:noProof/>
          </w:rPr>
          <w:fldChar w:fldCharType="end"/>
        </w:r>
      </w:p>
    </w:sdtContent>
  </w:sdt>
  <w:p w14:paraId="5A11F5D1" w14:textId="77777777" w:rsidR="009E03A3" w:rsidRDefault="009E03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BC55" w14:textId="77777777" w:rsidR="00B72B02" w:rsidRDefault="00B72B02" w:rsidP="008532E4">
      <w:pPr>
        <w:spacing w:after="0" w:line="240" w:lineRule="auto"/>
      </w:pPr>
      <w:r>
        <w:separator/>
      </w:r>
    </w:p>
  </w:footnote>
  <w:footnote w:type="continuationSeparator" w:id="0">
    <w:p w14:paraId="6A906FF9" w14:textId="77777777" w:rsidR="00B72B02" w:rsidRDefault="00B72B02" w:rsidP="00853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39E25FD0"/>
    <w:multiLevelType w:val="hybridMultilevel"/>
    <w:tmpl w:val="3BB6189A"/>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 w15:restartNumberingAfterBreak="0">
    <w:nsid w:val="44246BF7"/>
    <w:multiLevelType w:val="hybridMultilevel"/>
    <w:tmpl w:val="68A61376"/>
    <w:lvl w:ilvl="0" w:tplc="B0D8DEDE">
      <w:start w:val="1"/>
      <w:numFmt w:val="decimal"/>
      <w:lvlText w:val="%1."/>
      <w:lvlJc w:val="left"/>
      <w:pPr>
        <w:ind w:left="1149" w:hanging="495"/>
      </w:pPr>
      <w:rPr>
        <w:rFonts w:hint="default"/>
        <w:i w:val="0"/>
        <w:u w:val="none"/>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num w:numId="1" w16cid:durableId="468714789">
    <w:abstractNumId w:val="1"/>
  </w:num>
  <w:num w:numId="2" w16cid:durableId="45360108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EE"/>
    <w:rsid w:val="00001F84"/>
    <w:rsid w:val="000041FF"/>
    <w:rsid w:val="000047DB"/>
    <w:rsid w:val="00006CD0"/>
    <w:rsid w:val="00006FEF"/>
    <w:rsid w:val="00006FF3"/>
    <w:rsid w:val="00007CE9"/>
    <w:rsid w:val="00011DC2"/>
    <w:rsid w:val="000120C0"/>
    <w:rsid w:val="00012F5D"/>
    <w:rsid w:val="00013174"/>
    <w:rsid w:val="00014072"/>
    <w:rsid w:val="00015E20"/>
    <w:rsid w:val="0001703D"/>
    <w:rsid w:val="00017ACA"/>
    <w:rsid w:val="00022072"/>
    <w:rsid w:val="00024F50"/>
    <w:rsid w:val="000262B2"/>
    <w:rsid w:val="000265BA"/>
    <w:rsid w:val="00027D51"/>
    <w:rsid w:val="00030A39"/>
    <w:rsid w:val="00030DCA"/>
    <w:rsid w:val="000331D6"/>
    <w:rsid w:val="00034276"/>
    <w:rsid w:val="00036606"/>
    <w:rsid w:val="00036805"/>
    <w:rsid w:val="00037F2B"/>
    <w:rsid w:val="00040B4C"/>
    <w:rsid w:val="000419A5"/>
    <w:rsid w:val="0004237E"/>
    <w:rsid w:val="000428FA"/>
    <w:rsid w:val="00044027"/>
    <w:rsid w:val="00044AD1"/>
    <w:rsid w:val="00044CBF"/>
    <w:rsid w:val="000454A0"/>
    <w:rsid w:val="00047FC7"/>
    <w:rsid w:val="00050326"/>
    <w:rsid w:val="000507EB"/>
    <w:rsid w:val="00051189"/>
    <w:rsid w:val="00051525"/>
    <w:rsid w:val="00051FED"/>
    <w:rsid w:val="00053B9E"/>
    <w:rsid w:val="000549AB"/>
    <w:rsid w:val="00054DB4"/>
    <w:rsid w:val="00055C4E"/>
    <w:rsid w:val="00056F65"/>
    <w:rsid w:val="00061016"/>
    <w:rsid w:val="00063B8F"/>
    <w:rsid w:val="00064584"/>
    <w:rsid w:val="00067149"/>
    <w:rsid w:val="00067DDE"/>
    <w:rsid w:val="00072566"/>
    <w:rsid w:val="00072A89"/>
    <w:rsid w:val="000737D5"/>
    <w:rsid w:val="00073BC7"/>
    <w:rsid w:val="00075EEA"/>
    <w:rsid w:val="00075F3B"/>
    <w:rsid w:val="00077182"/>
    <w:rsid w:val="000811DC"/>
    <w:rsid w:val="0008219A"/>
    <w:rsid w:val="0008286F"/>
    <w:rsid w:val="000830E2"/>
    <w:rsid w:val="00084BC7"/>
    <w:rsid w:val="00085275"/>
    <w:rsid w:val="00085F4E"/>
    <w:rsid w:val="00086AF6"/>
    <w:rsid w:val="00086F8D"/>
    <w:rsid w:val="00087525"/>
    <w:rsid w:val="00091097"/>
    <w:rsid w:val="000916D6"/>
    <w:rsid w:val="0009264F"/>
    <w:rsid w:val="0009309F"/>
    <w:rsid w:val="00095D9D"/>
    <w:rsid w:val="00096868"/>
    <w:rsid w:val="000A0D58"/>
    <w:rsid w:val="000A1820"/>
    <w:rsid w:val="000A1917"/>
    <w:rsid w:val="000A2952"/>
    <w:rsid w:val="000A4CF9"/>
    <w:rsid w:val="000A53D9"/>
    <w:rsid w:val="000A57E1"/>
    <w:rsid w:val="000A60C3"/>
    <w:rsid w:val="000A6BBE"/>
    <w:rsid w:val="000A723D"/>
    <w:rsid w:val="000A76E5"/>
    <w:rsid w:val="000B0A4F"/>
    <w:rsid w:val="000B1785"/>
    <w:rsid w:val="000B2648"/>
    <w:rsid w:val="000B35C0"/>
    <w:rsid w:val="000B36B2"/>
    <w:rsid w:val="000B5B16"/>
    <w:rsid w:val="000B5C04"/>
    <w:rsid w:val="000B5CF0"/>
    <w:rsid w:val="000B663F"/>
    <w:rsid w:val="000B6C90"/>
    <w:rsid w:val="000C2791"/>
    <w:rsid w:val="000C3331"/>
    <w:rsid w:val="000C50E4"/>
    <w:rsid w:val="000C6292"/>
    <w:rsid w:val="000C7CD4"/>
    <w:rsid w:val="000C7FEC"/>
    <w:rsid w:val="000D06CD"/>
    <w:rsid w:val="000D0A36"/>
    <w:rsid w:val="000D15D8"/>
    <w:rsid w:val="000D3943"/>
    <w:rsid w:val="000D6C89"/>
    <w:rsid w:val="000D6F04"/>
    <w:rsid w:val="000D711A"/>
    <w:rsid w:val="000D76DF"/>
    <w:rsid w:val="000E0201"/>
    <w:rsid w:val="000E36EA"/>
    <w:rsid w:val="000E470E"/>
    <w:rsid w:val="000E61F6"/>
    <w:rsid w:val="000E6814"/>
    <w:rsid w:val="000F0C66"/>
    <w:rsid w:val="000F0F3D"/>
    <w:rsid w:val="000F1381"/>
    <w:rsid w:val="000F14AA"/>
    <w:rsid w:val="000F1E58"/>
    <w:rsid w:val="000F1F28"/>
    <w:rsid w:val="000F228E"/>
    <w:rsid w:val="000F29FC"/>
    <w:rsid w:val="000F2F51"/>
    <w:rsid w:val="000F3DB7"/>
    <w:rsid w:val="000F4FA7"/>
    <w:rsid w:val="000F6E1D"/>
    <w:rsid w:val="00100144"/>
    <w:rsid w:val="001007C6"/>
    <w:rsid w:val="00100CB6"/>
    <w:rsid w:val="0010129B"/>
    <w:rsid w:val="00101DB8"/>
    <w:rsid w:val="001026AE"/>
    <w:rsid w:val="00102CC8"/>
    <w:rsid w:val="0010474E"/>
    <w:rsid w:val="001047F1"/>
    <w:rsid w:val="001056D9"/>
    <w:rsid w:val="001057D4"/>
    <w:rsid w:val="00110908"/>
    <w:rsid w:val="00110A2D"/>
    <w:rsid w:val="0011175F"/>
    <w:rsid w:val="00111FE4"/>
    <w:rsid w:val="0011503D"/>
    <w:rsid w:val="00116529"/>
    <w:rsid w:val="00117CB4"/>
    <w:rsid w:val="001200D5"/>
    <w:rsid w:val="00120E90"/>
    <w:rsid w:val="00121075"/>
    <w:rsid w:val="00121684"/>
    <w:rsid w:val="00122718"/>
    <w:rsid w:val="0012365F"/>
    <w:rsid w:val="00125C9F"/>
    <w:rsid w:val="00126300"/>
    <w:rsid w:val="0012676C"/>
    <w:rsid w:val="00130951"/>
    <w:rsid w:val="00132FF9"/>
    <w:rsid w:val="00133149"/>
    <w:rsid w:val="00134A14"/>
    <w:rsid w:val="00134D5C"/>
    <w:rsid w:val="00134F28"/>
    <w:rsid w:val="00135CE1"/>
    <w:rsid w:val="0013627F"/>
    <w:rsid w:val="001362EC"/>
    <w:rsid w:val="00137C71"/>
    <w:rsid w:val="001403CD"/>
    <w:rsid w:val="00142757"/>
    <w:rsid w:val="00143DA5"/>
    <w:rsid w:val="001451A7"/>
    <w:rsid w:val="001454ED"/>
    <w:rsid w:val="00146205"/>
    <w:rsid w:val="00146EB7"/>
    <w:rsid w:val="00147432"/>
    <w:rsid w:val="00147EFA"/>
    <w:rsid w:val="0015146C"/>
    <w:rsid w:val="00151FDC"/>
    <w:rsid w:val="001536FB"/>
    <w:rsid w:val="00153A8B"/>
    <w:rsid w:val="0015617B"/>
    <w:rsid w:val="001564F1"/>
    <w:rsid w:val="00160DBA"/>
    <w:rsid w:val="001615B9"/>
    <w:rsid w:val="00162A1E"/>
    <w:rsid w:val="001631ED"/>
    <w:rsid w:val="00165519"/>
    <w:rsid w:val="00165872"/>
    <w:rsid w:val="00166068"/>
    <w:rsid w:val="001661F5"/>
    <w:rsid w:val="00167C8E"/>
    <w:rsid w:val="0017060F"/>
    <w:rsid w:val="001706A7"/>
    <w:rsid w:val="00170EC0"/>
    <w:rsid w:val="00171527"/>
    <w:rsid w:val="0017228A"/>
    <w:rsid w:val="0017239E"/>
    <w:rsid w:val="00175EA6"/>
    <w:rsid w:val="001761FD"/>
    <w:rsid w:val="0018206A"/>
    <w:rsid w:val="00184A17"/>
    <w:rsid w:val="0018515B"/>
    <w:rsid w:val="001856E8"/>
    <w:rsid w:val="001868AC"/>
    <w:rsid w:val="00187662"/>
    <w:rsid w:val="00187F79"/>
    <w:rsid w:val="00191969"/>
    <w:rsid w:val="00192777"/>
    <w:rsid w:val="00193101"/>
    <w:rsid w:val="00194975"/>
    <w:rsid w:val="00194E42"/>
    <w:rsid w:val="00194E71"/>
    <w:rsid w:val="0019599F"/>
    <w:rsid w:val="001961E1"/>
    <w:rsid w:val="00196C64"/>
    <w:rsid w:val="001A007B"/>
    <w:rsid w:val="001A5253"/>
    <w:rsid w:val="001A5590"/>
    <w:rsid w:val="001A568F"/>
    <w:rsid w:val="001A7657"/>
    <w:rsid w:val="001A77D9"/>
    <w:rsid w:val="001A78D4"/>
    <w:rsid w:val="001A7B3F"/>
    <w:rsid w:val="001B0E0B"/>
    <w:rsid w:val="001B31E2"/>
    <w:rsid w:val="001B5BBE"/>
    <w:rsid w:val="001B6031"/>
    <w:rsid w:val="001B6BE0"/>
    <w:rsid w:val="001B6C71"/>
    <w:rsid w:val="001B6E79"/>
    <w:rsid w:val="001B7331"/>
    <w:rsid w:val="001C1DA5"/>
    <w:rsid w:val="001C2926"/>
    <w:rsid w:val="001C529B"/>
    <w:rsid w:val="001C654D"/>
    <w:rsid w:val="001C6890"/>
    <w:rsid w:val="001D0230"/>
    <w:rsid w:val="001D0683"/>
    <w:rsid w:val="001D1880"/>
    <w:rsid w:val="001D2E09"/>
    <w:rsid w:val="001D391E"/>
    <w:rsid w:val="001D4C5C"/>
    <w:rsid w:val="001D744A"/>
    <w:rsid w:val="001E3526"/>
    <w:rsid w:val="001E40E6"/>
    <w:rsid w:val="001E5690"/>
    <w:rsid w:val="001E68E4"/>
    <w:rsid w:val="001E6E20"/>
    <w:rsid w:val="001F0582"/>
    <w:rsid w:val="001F1F25"/>
    <w:rsid w:val="001F5331"/>
    <w:rsid w:val="001F57FB"/>
    <w:rsid w:val="001F6214"/>
    <w:rsid w:val="001F7BB3"/>
    <w:rsid w:val="002011FA"/>
    <w:rsid w:val="00202EC7"/>
    <w:rsid w:val="002033A2"/>
    <w:rsid w:val="00203B86"/>
    <w:rsid w:val="00204484"/>
    <w:rsid w:val="002047D8"/>
    <w:rsid w:val="00206339"/>
    <w:rsid w:val="0020678E"/>
    <w:rsid w:val="00206D12"/>
    <w:rsid w:val="00207847"/>
    <w:rsid w:val="00207D7C"/>
    <w:rsid w:val="00214785"/>
    <w:rsid w:val="00214B55"/>
    <w:rsid w:val="00214F10"/>
    <w:rsid w:val="002150E7"/>
    <w:rsid w:val="0021670D"/>
    <w:rsid w:val="00216E9F"/>
    <w:rsid w:val="00217E4E"/>
    <w:rsid w:val="00220DC9"/>
    <w:rsid w:val="00221AAD"/>
    <w:rsid w:val="002222F6"/>
    <w:rsid w:val="002278D9"/>
    <w:rsid w:val="00227E52"/>
    <w:rsid w:val="00230553"/>
    <w:rsid w:val="0023085D"/>
    <w:rsid w:val="00230D2A"/>
    <w:rsid w:val="0023181C"/>
    <w:rsid w:val="00231A88"/>
    <w:rsid w:val="00232B86"/>
    <w:rsid w:val="002427AF"/>
    <w:rsid w:val="00242A20"/>
    <w:rsid w:val="002434CA"/>
    <w:rsid w:val="00243BE5"/>
    <w:rsid w:val="00245107"/>
    <w:rsid w:val="0024574C"/>
    <w:rsid w:val="00246262"/>
    <w:rsid w:val="002464A2"/>
    <w:rsid w:val="0025030D"/>
    <w:rsid w:val="00250919"/>
    <w:rsid w:val="00250F8F"/>
    <w:rsid w:val="00250FFB"/>
    <w:rsid w:val="00251732"/>
    <w:rsid w:val="00252C4F"/>
    <w:rsid w:val="00252DED"/>
    <w:rsid w:val="00253FBE"/>
    <w:rsid w:val="0025608C"/>
    <w:rsid w:val="00256C28"/>
    <w:rsid w:val="00256FD3"/>
    <w:rsid w:val="00260BA6"/>
    <w:rsid w:val="00261B2A"/>
    <w:rsid w:val="00261D87"/>
    <w:rsid w:val="0026211B"/>
    <w:rsid w:val="0026238E"/>
    <w:rsid w:val="002628B9"/>
    <w:rsid w:val="00262D20"/>
    <w:rsid w:val="0026302D"/>
    <w:rsid w:val="00263DFB"/>
    <w:rsid w:val="002643AE"/>
    <w:rsid w:val="002643B0"/>
    <w:rsid w:val="002647FB"/>
    <w:rsid w:val="00264E69"/>
    <w:rsid w:val="00266807"/>
    <w:rsid w:val="00267618"/>
    <w:rsid w:val="00267AAD"/>
    <w:rsid w:val="002706F7"/>
    <w:rsid w:val="00270E89"/>
    <w:rsid w:val="00271A33"/>
    <w:rsid w:val="0027207A"/>
    <w:rsid w:val="0027230E"/>
    <w:rsid w:val="00272751"/>
    <w:rsid w:val="00272E5E"/>
    <w:rsid w:val="0027301A"/>
    <w:rsid w:val="00276D7B"/>
    <w:rsid w:val="00276E34"/>
    <w:rsid w:val="00280E75"/>
    <w:rsid w:val="002816DB"/>
    <w:rsid w:val="00281C23"/>
    <w:rsid w:val="00282248"/>
    <w:rsid w:val="00283499"/>
    <w:rsid w:val="00283514"/>
    <w:rsid w:val="0028383D"/>
    <w:rsid w:val="0028504D"/>
    <w:rsid w:val="00285473"/>
    <w:rsid w:val="00285540"/>
    <w:rsid w:val="0028746E"/>
    <w:rsid w:val="00292613"/>
    <w:rsid w:val="0029384E"/>
    <w:rsid w:val="002967CA"/>
    <w:rsid w:val="00297A9B"/>
    <w:rsid w:val="002A0AE0"/>
    <w:rsid w:val="002A1136"/>
    <w:rsid w:val="002A129E"/>
    <w:rsid w:val="002A20EE"/>
    <w:rsid w:val="002A23AB"/>
    <w:rsid w:val="002A34C5"/>
    <w:rsid w:val="002A356F"/>
    <w:rsid w:val="002A3DA8"/>
    <w:rsid w:val="002A3DBD"/>
    <w:rsid w:val="002A49BB"/>
    <w:rsid w:val="002A4D69"/>
    <w:rsid w:val="002A5C33"/>
    <w:rsid w:val="002A6D13"/>
    <w:rsid w:val="002A786C"/>
    <w:rsid w:val="002B08D1"/>
    <w:rsid w:val="002B1164"/>
    <w:rsid w:val="002B2A0C"/>
    <w:rsid w:val="002B364D"/>
    <w:rsid w:val="002B50C3"/>
    <w:rsid w:val="002B5359"/>
    <w:rsid w:val="002B7A8B"/>
    <w:rsid w:val="002C26C1"/>
    <w:rsid w:val="002C2B0F"/>
    <w:rsid w:val="002C335D"/>
    <w:rsid w:val="002C418D"/>
    <w:rsid w:val="002C4513"/>
    <w:rsid w:val="002C5A27"/>
    <w:rsid w:val="002C7DE6"/>
    <w:rsid w:val="002D1B2F"/>
    <w:rsid w:val="002D1B62"/>
    <w:rsid w:val="002D1F59"/>
    <w:rsid w:val="002D2833"/>
    <w:rsid w:val="002D2BE5"/>
    <w:rsid w:val="002D2E62"/>
    <w:rsid w:val="002D3226"/>
    <w:rsid w:val="002D3839"/>
    <w:rsid w:val="002D3B41"/>
    <w:rsid w:val="002D5B8C"/>
    <w:rsid w:val="002D62E8"/>
    <w:rsid w:val="002D73E0"/>
    <w:rsid w:val="002D778B"/>
    <w:rsid w:val="002E1414"/>
    <w:rsid w:val="002E1459"/>
    <w:rsid w:val="002E34CD"/>
    <w:rsid w:val="002E376E"/>
    <w:rsid w:val="002E41F1"/>
    <w:rsid w:val="002E44B2"/>
    <w:rsid w:val="002E5A43"/>
    <w:rsid w:val="002E7A6D"/>
    <w:rsid w:val="002F07D4"/>
    <w:rsid w:val="002F0FE7"/>
    <w:rsid w:val="002F204F"/>
    <w:rsid w:val="002F4980"/>
    <w:rsid w:val="002F5039"/>
    <w:rsid w:val="002F5D97"/>
    <w:rsid w:val="002F79DB"/>
    <w:rsid w:val="003022CF"/>
    <w:rsid w:val="00302368"/>
    <w:rsid w:val="0030275C"/>
    <w:rsid w:val="003027D3"/>
    <w:rsid w:val="003028E0"/>
    <w:rsid w:val="003035A8"/>
    <w:rsid w:val="003042F5"/>
    <w:rsid w:val="0030449B"/>
    <w:rsid w:val="00306619"/>
    <w:rsid w:val="00306E12"/>
    <w:rsid w:val="003076A9"/>
    <w:rsid w:val="00310CBA"/>
    <w:rsid w:val="0031319D"/>
    <w:rsid w:val="00315397"/>
    <w:rsid w:val="00315B78"/>
    <w:rsid w:val="00315E57"/>
    <w:rsid w:val="00317874"/>
    <w:rsid w:val="00321B08"/>
    <w:rsid w:val="00322127"/>
    <w:rsid w:val="00322A56"/>
    <w:rsid w:val="00323A40"/>
    <w:rsid w:val="003257D5"/>
    <w:rsid w:val="00325C87"/>
    <w:rsid w:val="00326411"/>
    <w:rsid w:val="00326CA5"/>
    <w:rsid w:val="003308E5"/>
    <w:rsid w:val="003312D5"/>
    <w:rsid w:val="00331370"/>
    <w:rsid w:val="0033170B"/>
    <w:rsid w:val="00331890"/>
    <w:rsid w:val="00331D74"/>
    <w:rsid w:val="003344BE"/>
    <w:rsid w:val="003419BE"/>
    <w:rsid w:val="00341AF6"/>
    <w:rsid w:val="00343B70"/>
    <w:rsid w:val="00343D2A"/>
    <w:rsid w:val="00344995"/>
    <w:rsid w:val="00352993"/>
    <w:rsid w:val="003532FC"/>
    <w:rsid w:val="003544B1"/>
    <w:rsid w:val="00354D05"/>
    <w:rsid w:val="0035592A"/>
    <w:rsid w:val="00360BCC"/>
    <w:rsid w:val="00361B19"/>
    <w:rsid w:val="0036268E"/>
    <w:rsid w:val="00362B1A"/>
    <w:rsid w:val="00362D0E"/>
    <w:rsid w:val="00362DDE"/>
    <w:rsid w:val="00363562"/>
    <w:rsid w:val="00363F00"/>
    <w:rsid w:val="0036489B"/>
    <w:rsid w:val="00365627"/>
    <w:rsid w:val="00370283"/>
    <w:rsid w:val="0037203F"/>
    <w:rsid w:val="0037217D"/>
    <w:rsid w:val="0037220F"/>
    <w:rsid w:val="0037241B"/>
    <w:rsid w:val="0037290F"/>
    <w:rsid w:val="00372B52"/>
    <w:rsid w:val="00373360"/>
    <w:rsid w:val="00373593"/>
    <w:rsid w:val="00373620"/>
    <w:rsid w:val="0037475C"/>
    <w:rsid w:val="0037533D"/>
    <w:rsid w:val="0037568D"/>
    <w:rsid w:val="00376D4D"/>
    <w:rsid w:val="003776B5"/>
    <w:rsid w:val="00382266"/>
    <w:rsid w:val="00384765"/>
    <w:rsid w:val="00385335"/>
    <w:rsid w:val="00387381"/>
    <w:rsid w:val="00387539"/>
    <w:rsid w:val="00387E2D"/>
    <w:rsid w:val="00390560"/>
    <w:rsid w:val="003920C2"/>
    <w:rsid w:val="00392DC9"/>
    <w:rsid w:val="00393180"/>
    <w:rsid w:val="00393340"/>
    <w:rsid w:val="003939DB"/>
    <w:rsid w:val="0039455E"/>
    <w:rsid w:val="00395361"/>
    <w:rsid w:val="0039655A"/>
    <w:rsid w:val="003A00FB"/>
    <w:rsid w:val="003A1B8A"/>
    <w:rsid w:val="003A299D"/>
    <w:rsid w:val="003A2EF2"/>
    <w:rsid w:val="003A30DA"/>
    <w:rsid w:val="003A3609"/>
    <w:rsid w:val="003A3812"/>
    <w:rsid w:val="003A4A21"/>
    <w:rsid w:val="003A4C2C"/>
    <w:rsid w:val="003A6AC1"/>
    <w:rsid w:val="003B0B74"/>
    <w:rsid w:val="003B0D8D"/>
    <w:rsid w:val="003B1496"/>
    <w:rsid w:val="003B237B"/>
    <w:rsid w:val="003B4592"/>
    <w:rsid w:val="003B4D58"/>
    <w:rsid w:val="003B50AB"/>
    <w:rsid w:val="003B7450"/>
    <w:rsid w:val="003B7C16"/>
    <w:rsid w:val="003C062D"/>
    <w:rsid w:val="003C0F6D"/>
    <w:rsid w:val="003C1FC8"/>
    <w:rsid w:val="003C3C85"/>
    <w:rsid w:val="003C4D37"/>
    <w:rsid w:val="003C6749"/>
    <w:rsid w:val="003C6BFA"/>
    <w:rsid w:val="003C6FD7"/>
    <w:rsid w:val="003C7709"/>
    <w:rsid w:val="003C771C"/>
    <w:rsid w:val="003C7CC4"/>
    <w:rsid w:val="003D321E"/>
    <w:rsid w:val="003D38D4"/>
    <w:rsid w:val="003D5625"/>
    <w:rsid w:val="003D5BF0"/>
    <w:rsid w:val="003D5C28"/>
    <w:rsid w:val="003D5D5B"/>
    <w:rsid w:val="003D69D7"/>
    <w:rsid w:val="003E01A9"/>
    <w:rsid w:val="003E06D2"/>
    <w:rsid w:val="003E110F"/>
    <w:rsid w:val="003E204B"/>
    <w:rsid w:val="003E20CB"/>
    <w:rsid w:val="003E733C"/>
    <w:rsid w:val="003E75F8"/>
    <w:rsid w:val="003E7BB0"/>
    <w:rsid w:val="003F06AF"/>
    <w:rsid w:val="003F0AA9"/>
    <w:rsid w:val="003F140B"/>
    <w:rsid w:val="003F2BFA"/>
    <w:rsid w:val="003F5247"/>
    <w:rsid w:val="003F5D4A"/>
    <w:rsid w:val="003F6981"/>
    <w:rsid w:val="003F71B7"/>
    <w:rsid w:val="003F728B"/>
    <w:rsid w:val="00402B3F"/>
    <w:rsid w:val="00403668"/>
    <w:rsid w:val="0040456F"/>
    <w:rsid w:val="00405013"/>
    <w:rsid w:val="004053DC"/>
    <w:rsid w:val="0040583B"/>
    <w:rsid w:val="00405BD5"/>
    <w:rsid w:val="0040602D"/>
    <w:rsid w:val="00406313"/>
    <w:rsid w:val="00406B9D"/>
    <w:rsid w:val="00406ED1"/>
    <w:rsid w:val="0040772A"/>
    <w:rsid w:val="004077F4"/>
    <w:rsid w:val="00410F52"/>
    <w:rsid w:val="0041201A"/>
    <w:rsid w:val="00412123"/>
    <w:rsid w:val="00412208"/>
    <w:rsid w:val="00412DE8"/>
    <w:rsid w:val="00413093"/>
    <w:rsid w:val="00414B23"/>
    <w:rsid w:val="004165AA"/>
    <w:rsid w:val="00417636"/>
    <w:rsid w:val="00417D56"/>
    <w:rsid w:val="00417EA7"/>
    <w:rsid w:val="004201B8"/>
    <w:rsid w:val="00420E88"/>
    <w:rsid w:val="0042173C"/>
    <w:rsid w:val="00422C25"/>
    <w:rsid w:val="004231EB"/>
    <w:rsid w:val="00423A9C"/>
    <w:rsid w:val="00424518"/>
    <w:rsid w:val="00424899"/>
    <w:rsid w:val="004248CF"/>
    <w:rsid w:val="004253AC"/>
    <w:rsid w:val="00425494"/>
    <w:rsid w:val="00425CA6"/>
    <w:rsid w:val="00426D21"/>
    <w:rsid w:val="004271FE"/>
    <w:rsid w:val="00427298"/>
    <w:rsid w:val="00427EFF"/>
    <w:rsid w:val="004307BA"/>
    <w:rsid w:val="00432071"/>
    <w:rsid w:val="00432F8E"/>
    <w:rsid w:val="004330F1"/>
    <w:rsid w:val="00433AC7"/>
    <w:rsid w:val="004344B5"/>
    <w:rsid w:val="00434AA4"/>
    <w:rsid w:val="0043674B"/>
    <w:rsid w:val="00436E5C"/>
    <w:rsid w:val="00437836"/>
    <w:rsid w:val="00441B62"/>
    <w:rsid w:val="00441F04"/>
    <w:rsid w:val="00442125"/>
    <w:rsid w:val="00443190"/>
    <w:rsid w:val="004442CF"/>
    <w:rsid w:val="004458F5"/>
    <w:rsid w:val="00445BAB"/>
    <w:rsid w:val="00446DB1"/>
    <w:rsid w:val="00446E7E"/>
    <w:rsid w:val="00446EA9"/>
    <w:rsid w:val="00447339"/>
    <w:rsid w:val="004507F4"/>
    <w:rsid w:val="00452348"/>
    <w:rsid w:val="00452CBC"/>
    <w:rsid w:val="00453808"/>
    <w:rsid w:val="00455BFE"/>
    <w:rsid w:val="004569CC"/>
    <w:rsid w:val="00456E0A"/>
    <w:rsid w:val="004612C8"/>
    <w:rsid w:val="00465D57"/>
    <w:rsid w:val="00466457"/>
    <w:rsid w:val="004664AA"/>
    <w:rsid w:val="00466807"/>
    <w:rsid w:val="0046720A"/>
    <w:rsid w:val="004672EE"/>
    <w:rsid w:val="00467D34"/>
    <w:rsid w:val="0047263E"/>
    <w:rsid w:val="00473CF8"/>
    <w:rsid w:val="0047502C"/>
    <w:rsid w:val="0047575E"/>
    <w:rsid w:val="00475804"/>
    <w:rsid w:val="00475A55"/>
    <w:rsid w:val="004764B2"/>
    <w:rsid w:val="00476D14"/>
    <w:rsid w:val="004773E7"/>
    <w:rsid w:val="00477E7A"/>
    <w:rsid w:val="00480876"/>
    <w:rsid w:val="00481635"/>
    <w:rsid w:val="00482D5D"/>
    <w:rsid w:val="00483431"/>
    <w:rsid w:val="00483D1B"/>
    <w:rsid w:val="00485317"/>
    <w:rsid w:val="004902B9"/>
    <w:rsid w:val="0049079B"/>
    <w:rsid w:val="00492304"/>
    <w:rsid w:val="00492C63"/>
    <w:rsid w:val="004954C8"/>
    <w:rsid w:val="00495977"/>
    <w:rsid w:val="00495A12"/>
    <w:rsid w:val="00496D11"/>
    <w:rsid w:val="004972F7"/>
    <w:rsid w:val="00497F96"/>
    <w:rsid w:val="004A03F9"/>
    <w:rsid w:val="004A051D"/>
    <w:rsid w:val="004A09DB"/>
    <w:rsid w:val="004A1347"/>
    <w:rsid w:val="004A13EE"/>
    <w:rsid w:val="004A4798"/>
    <w:rsid w:val="004A4A67"/>
    <w:rsid w:val="004A52B9"/>
    <w:rsid w:val="004A7D2B"/>
    <w:rsid w:val="004B0B8E"/>
    <w:rsid w:val="004B0C7E"/>
    <w:rsid w:val="004B3E23"/>
    <w:rsid w:val="004B40EC"/>
    <w:rsid w:val="004B4174"/>
    <w:rsid w:val="004B4FB6"/>
    <w:rsid w:val="004B511A"/>
    <w:rsid w:val="004B5581"/>
    <w:rsid w:val="004B60BC"/>
    <w:rsid w:val="004B6A91"/>
    <w:rsid w:val="004B6E3E"/>
    <w:rsid w:val="004B7853"/>
    <w:rsid w:val="004C1E58"/>
    <w:rsid w:val="004C488C"/>
    <w:rsid w:val="004C4B99"/>
    <w:rsid w:val="004C6BB9"/>
    <w:rsid w:val="004D01E5"/>
    <w:rsid w:val="004D12E1"/>
    <w:rsid w:val="004D1DD3"/>
    <w:rsid w:val="004D3207"/>
    <w:rsid w:val="004D3D52"/>
    <w:rsid w:val="004D5C97"/>
    <w:rsid w:val="004D5E69"/>
    <w:rsid w:val="004D61C7"/>
    <w:rsid w:val="004D7D01"/>
    <w:rsid w:val="004E0B94"/>
    <w:rsid w:val="004E337B"/>
    <w:rsid w:val="004E3D85"/>
    <w:rsid w:val="004E6626"/>
    <w:rsid w:val="004E66AC"/>
    <w:rsid w:val="004E6C3F"/>
    <w:rsid w:val="004F0A6E"/>
    <w:rsid w:val="004F24BA"/>
    <w:rsid w:val="004F2BB9"/>
    <w:rsid w:val="004F2DF7"/>
    <w:rsid w:val="004F361A"/>
    <w:rsid w:val="004F3DF1"/>
    <w:rsid w:val="004F53DD"/>
    <w:rsid w:val="004F658A"/>
    <w:rsid w:val="004F65AC"/>
    <w:rsid w:val="004F6BBE"/>
    <w:rsid w:val="004F6ED4"/>
    <w:rsid w:val="00500504"/>
    <w:rsid w:val="005017F8"/>
    <w:rsid w:val="00501E40"/>
    <w:rsid w:val="00503211"/>
    <w:rsid w:val="005033F0"/>
    <w:rsid w:val="00503C44"/>
    <w:rsid w:val="00504ACE"/>
    <w:rsid w:val="00504E41"/>
    <w:rsid w:val="00506765"/>
    <w:rsid w:val="005070A2"/>
    <w:rsid w:val="00510CF8"/>
    <w:rsid w:val="00512958"/>
    <w:rsid w:val="00512C6B"/>
    <w:rsid w:val="00513D4F"/>
    <w:rsid w:val="00514BDF"/>
    <w:rsid w:val="005161A4"/>
    <w:rsid w:val="005169F4"/>
    <w:rsid w:val="0051712C"/>
    <w:rsid w:val="005177FD"/>
    <w:rsid w:val="00517EF5"/>
    <w:rsid w:val="00526352"/>
    <w:rsid w:val="005301F3"/>
    <w:rsid w:val="0053292C"/>
    <w:rsid w:val="00532DDC"/>
    <w:rsid w:val="00533318"/>
    <w:rsid w:val="00533CDF"/>
    <w:rsid w:val="005343A7"/>
    <w:rsid w:val="005366A1"/>
    <w:rsid w:val="00537828"/>
    <w:rsid w:val="00537DC6"/>
    <w:rsid w:val="00537DDC"/>
    <w:rsid w:val="0054184E"/>
    <w:rsid w:val="0054363E"/>
    <w:rsid w:val="00543698"/>
    <w:rsid w:val="00543A29"/>
    <w:rsid w:val="00543DAD"/>
    <w:rsid w:val="00544197"/>
    <w:rsid w:val="0054537D"/>
    <w:rsid w:val="00552108"/>
    <w:rsid w:val="0055215F"/>
    <w:rsid w:val="005542FF"/>
    <w:rsid w:val="005544F2"/>
    <w:rsid w:val="00555CEA"/>
    <w:rsid w:val="00556226"/>
    <w:rsid w:val="005562E4"/>
    <w:rsid w:val="00556A91"/>
    <w:rsid w:val="00556B72"/>
    <w:rsid w:val="00556CB0"/>
    <w:rsid w:val="00557A8D"/>
    <w:rsid w:val="00560865"/>
    <w:rsid w:val="00560C36"/>
    <w:rsid w:val="00560C51"/>
    <w:rsid w:val="00560D34"/>
    <w:rsid w:val="00560EC5"/>
    <w:rsid w:val="005612ED"/>
    <w:rsid w:val="005622F0"/>
    <w:rsid w:val="00562C1E"/>
    <w:rsid w:val="00563AD6"/>
    <w:rsid w:val="005641B6"/>
    <w:rsid w:val="00564A05"/>
    <w:rsid w:val="005733BA"/>
    <w:rsid w:val="00573ACE"/>
    <w:rsid w:val="005746BE"/>
    <w:rsid w:val="0057499B"/>
    <w:rsid w:val="00575B61"/>
    <w:rsid w:val="00576DDC"/>
    <w:rsid w:val="00577417"/>
    <w:rsid w:val="00577E3E"/>
    <w:rsid w:val="0058040E"/>
    <w:rsid w:val="00580432"/>
    <w:rsid w:val="005805B1"/>
    <w:rsid w:val="005813D8"/>
    <w:rsid w:val="005817FF"/>
    <w:rsid w:val="00581B38"/>
    <w:rsid w:val="00583E87"/>
    <w:rsid w:val="005841D4"/>
    <w:rsid w:val="00584A16"/>
    <w:rsid w:val="0058619D"/>
    <w:rsid w:val="0058703A"/>
    <w:rsid w:val="00590306"/>
    <w:rsid w:val="005907B6"/>
    <w:rsid w:val="00590EF9"/>
    <w:rsid w:val="00591295"/>
    <w:rsid w:val="0059148E"/>
    <w:rsid w:val="00591577"/>
    <w:rsid w:val="00592AA9"/>
    <w:rsid w:val="005942AF"/>
    <w:rsid w:val="005945BC"/>
    <w:rsid w:val="00594641"/>
    <w:rsid w:val="005958FF"/>
    <w:rsid w:val="00595F43"/>
    <w:rsid w:val="005978A8"/>
    <w:rsid w:val="00597B67"/>
    <w:rsid w:val="005A15B0"/>
    <w:rsid w:val="005A174C"/>
    <w:rsid w:val="005A17CE"/>
    <w:rsid w:val="005A1C80"/>
    <w:rsid w:val="005A31DE"/>
    <w:rsid w:val="005A3A67"/>
    <w:rsid w:val="005A4FC0"/>
    <w:rsid w:val="005A505B"/>
    <w:rsid w:val="005A513E"/>
    <w:rsid w:val="005A559D"/>
    <w:rsid w:val="005A584E"/>
    <w:rsid w:val="005A6ED3"/>
    <w:rsid w:val="005B01ED"/>
    <w:rsid w:val="005B07DB"/>
    <w:rsid w:val="005B08DB"/>
    <w:rsid w:val="005B154D"/>
    <w:rsid w:val="005B1EC3"/>
    <w:rsid w:val="005B25B9"/>
    <w:rsid w:val="005B30B8"/>
    <w:rsid w:val="005B4FA7"/>
    <w:rsid w:val="005B529B"/>
    <w:rsid w:val="005B5433"/>
    <w:rsid w:val="005B54F9"/>
    <w:rsid w:val="005B5A94"/>
    <w:rsid w:val="005B67C4"/>
    <w:rsid w:val="005B7210"/>
    <w:rsid w:val="005C24E4"/>
    <w:rsid w:val="005C3DCF"/>
    <w:rsid w:val="005C4762"/>
    <w:rsid w:val="005C550A"/>
    <w:rsid w:val="005C5ACB"/>
    <w:rsid w:val="005C5BBB"/>
    <w:rsid w:val="005C64EA"/>
    <w:rsid w:val="005C6DAD"/>
    <w:rsid w:val="005C70B8"/>
    <w:rsid w:val="005D09CC"/>
    <w:rsid w:val="005D0CDB"/>
    <w:rsid w:val="005D0F2D"/>
    <w:rsid w:val="005D2AA8"/>
    <w:rsid w:val="005D36D9"/>
    <w:rsid w:val="005D39B1"/>
    <w:rsid w:val="005D4A13"/>
    <w:rsid w:val="005D6D16"/>
    <w:rsid w:val="005E0A9F"/>
    <w:rsid w:val="005E0D63"/>
    <w:rsid w:val="005E1179"/>
    <w:rsid w:val="005E18AA"/>
    <w:rsid w:val="005E3F24"/>
    <w:rsid w:val="005E5B24"/>
    <w:rsid w:val="005E6F91"/>
    <w:rsid w:val="005F1043"/>
    <w:rsid w:val="005F1D2F"/>
    <w:rsid w:val="005F2431"/>
    <w:rsid w:val="005F2CAF"/>
    <w:rsid w:val="005F327E"/>
    <w:rsid w:val="005F362D"/>
    <w:rsid w:val="005F430A"/>
    <w:rsid w:val="005F7299"/>
    <w:rsid w:val="005F7F28"/>
    <w:rsid w:val="00600EAF"/>
    <w:rsid w:val="0060157C"/>
    <w:rsid w:val="00603082"/>
    <w:rsid w:val="00603618"/>
    <w:rsid w:val="00605EE3"/>
    <w:rsid w:val="00607113"/>
    <w:rsid w:val="006079CB"/>
    <w:rsid w:val="00607E50"/>
    <w:rsid w:val="006117A5"/>
    <w:rsid w:val="006144D3"/>
    <w:rsid w:val="00615A25"/>
    <w:rsid w:val="00616AA5"/>
    <w:rsid w:val="00620503"/>
    <w:rsid w:val="0062191A"/>
    <w:rsid w:val="00621E06"/>
    <w:rsid w:val="006246CD"/>
    <w:rsid w:val="00626E37"/>
    <w:rsid w:val="00627A65"/>
    <w:rsid w:val="00630851"/>
    <w:rsid w:val="006316B6"/>
    <w:rsid w:val="00633020"/>
    <w:rsid w:val="006332A1"/>
    <w:rsid w:val="006357C8"/>
    <w:rsid w:val="0063587B"/>
    <w:rsid w:val="00635F43"/>
    <w:rsid w:val="00637945"/>
    <w:rsid w:val="006416F3"/>
    <w:rsid w:val="00642166"/>
    <w:rsid w:val="0064239B"/>
    <w:rsid w:val="00642AF2"/>
    <w:rsid w:val="00644D00"/>
    <w:rsid w:val="00644E22"/>
    <w:rsid w:val="00647263"/>
    <w:rsid w:val="00647B3E"/>
    <w:rsid w:val="00647F7A"/>
    <w:rsid w:val="00650D4D"/>
    <w:rsid w:val="006537BC"/>
    <w:rsid w:val="00653BFD"/>
    <w:rsid w:val="00655DF4"/>
    <w:rsid w:val="00656DB6"/>
    <w:rsid w:val="006572A0"/>
    <w:rsid w:val="006579F6"/>
    <w:rsid w:val="00660591"/>
    <w:rsid w:val="00660A00"/>
    <w:rsid w:val="0066114E"/>
    <w:rsid w:val="00665E26"/>
    <w:rsid w:val="00666611"/>
    <w:rsid w:val="00670D33"/>
    <w:rsid w:val="00676541"/>
    <w:rsid w:val="00676774"/>
    <w:rsid w:val="00677016"/>
    <w:rsid w:val="00680120"/>
    <w:rsid w:val="00681616"/>
    <w:rsid w:val="00681DBF"/>
    <w:rsid w:val="00682DB9"/>
    <w:rsid w:val="00683627"/>
    <w:rsid w:val="00683999"/>
    <w:rsid w:val="0068413C"/>
    <w:rsid w:val="00684C4E"/>
    <w:rsid w:val="00684FF7"/>
    <w:rsid w:val="0068548B"/>
    <w:rsid w:val="00685DA4"/>
    <w:rsid w:val="00687014"/>
    <w:rsid w:val="00687C7B"/>
    <w:rsid w:val="00690A84"/>
    <w:rsid w:val="0069100A"/>
    <w:rsid w:val="00692E2E"/>
    <w:rsid w:val="006945C1"/>
    <w:rsid w:val="0069477A"/>
    <w:rsid w:val="00695023"/>
    <w:rsid w:val="006953E8"/>
    <w:rsid w:val="00695733"/>
    <w:rsid w:val="00696370"/>
    <w:rsid w:val="0069774F"/>
    <w:rsid w:val="006A2A5E"/>
    <w:rsid w:val="006A3399"/>
    <w:rsid w:val="006A422C"/>
    <w:rsid w:val="006A4769"/>
    <w:rsid w:val="006A6B75"/>
    <w:rsid w:val="006B07D6"/>
    <w:rsid w:val="006B15E3"/>
    <w:rsid w:val="006B1C69"/>
    <w:rsid w:val="006B1C9D"/>
    <w:rsid w:val="006B3408"/>
    <w:rsid w:val="006B400E"/>
    <w:rsid w:val="006B407F"/>
    <w:rsid w:val="006B491C"/>
    <w:rsid w:val="006B51CC"/>
    <w:rsid w:val="006B59E7"/>
    <w:rsid w:val="006B5C29"/>
    <w:rsid w:val="006B65DC"/>
    <w:rsid w:val="006B6A6F"/>
    <w:rsid w:val="006B6A88"/>
    <w:rsid w:val="006B6A9F"/>
    <w:rsid w:val="006B6CF4"/>
    <w:rsid w:val="006C0ADB"/>
    <w:rsid w:val="006C146A"/>
    <w:rsid w:val="006C1AF5"/>
    <w:rsid w:val="006C4A5F"/>
    <w:rsid w:val="006C50A8"/>
    <w:rsid w:val="006C5191"/>
    <w:rsid w:val="006C602B"/>
    <w:rsid w:val="006C6664"/>
    <w:rsid w:val="006C66A0"/>
    <w:rsid w:val="006D03F4"/>
    <w:rsid w:val="006D117C"/>
    <w:rsid w:val="006D13EC"/>
    <w:rsid w:val="006D1F72"/>
    <w:rsid w:val="006D2234"/>
    <w:rsid w:val="006D2626"/>
    <w:rsid w:val="006D2AEA"/>
    <w:rsid w:val="006D5F93"/>
    <w:rsid w:val="006D6EFF"/>
    <w:rsid w:val="006D792C"/>
    <w:rsid w:val="006E10B3"/>
    <w:rsid w:val="006E2033"/>
    <w:rsid w:val="006E3CEE"/>
    <w:rsid w:val="006E60A8"/>
    <w:rsid w:val="006E697A"/>
    <w:rsid w:val="006E7848"/>
    <w:rsid w:val="006F027E"/>
    <w:rsid w:val="006F1819"/>
    <w:rsid w:val="006F4525"/>
    <w:rsid w:val="006F548D"/>
    <w:rsid w:val="006F6532"/>
    <w:rsid w:val="006F6C4D"/>
    <w:rsid w:val="00701929"/>
    <w:rsid w:val="00702CDB"/>
    <w:rsid w:val="00702DA8"/>
    <w:rsid w:val="00704C14"/>
    <w:rsid w:val="00705842"/>
    <w:rsid w:val="00706D43"/>
    <w:rsid w:val="00710794"/>
    <w:rsid w:val="007116FE"/>
    <w:rsid w:val="0071218F"/>
    <w:rsid w:val="007125B1"/>
    <w:rsid w:val="0071314D"/>
    <w:rsid w:val="00715C63"/>
    <w:rsid w:val="0071653C"/>
    <w:rsid w:val="007165C9"/>
    <w:rsid w:val="00716B6D"/>
    <w:rsid w:val="00717304"/>
    <w:rsid w:val="00717B34"/>
    <w:rsid w:val="00723E29"/>
    <w:rsid w:val="007245AC"/>
    <w:rsid w:val="00724ADA"/>
    <w:rsid w:val="00730D75"/>
    <w:rsid w:val="007322CA"/>
    <w:rsid w:val="00732BFD"/>
    <w:rsid w:val="00733932"/>
    <w:rsid w:val="00733933"/>
    <w:rsid w:val="00733A18"/>
    <w:rsid w:val="00735E38"/>
    <w:rsid w:val="007370B4"/>
    <w:rsid w:val="00737367"/>
    <w:rsid w:val="0073760A"/>
    <w:rsid w:val="00737833"/>
    <w:rsid w:val="0074223F"/>
    <w:rsid w:val="0074236E"/>
    <w:rsid w:val="00742AA2"/>
    <w:rsid w:val="0074316E"/>
    <w:rsid w:val="00743DD0"/>
    <w:rsid w:val="00743DE1"/>
    <w:rsid w:val="0074476C"/>
    <w:rsid w:val="00744C17"/>
    <w:rsid w:val="00745A90"/>
    <w:rsid w:val="007479ED"/>
    <w:rsid w:val="00753705"/>
    <w:rsid w:val="0075424F"/>
    <w:rsid w:val="00755002"/>
    <w:rsid w:val="007553CA"/>
    <w:rsid w:val="00755AE0"/>
    <w:rsid w:val="00756929"/>
    <w:rsid w:val="0075774B"/>
    <w:rsid w:val="00760C3C"/>
    <w:rsid w:val="00761126"/>
    <w:rsid w:val="00762202"/>
    <w:rsid w:val="00764794"/>
    <w:rsid w:val="00765A95"/>
    <w:rsid w:val="00770A95"/>
    <w:rsid w:val="00770CEA"/>
    <w:rsid w:val="00771514"/>
    <w:rsid w:val="00771D3D"/>
    <w:rsid w:val="00773D14"/>
    <w:rsid w:val="00774216"/>
    <w:rsid w:val="0077516F"/>
    <w:rsid w:val="00776132"/>
    <w:rsid w:val="00776FF2"/>
    <w:rsid w:val="00777B25"/>
    <w:rsid w:val="00782F15"/>
    <w:rsid w:val="007830BF"/>
    <w:rsid w:val="00784BD0"/>
    <w:rsid w:val="007864E6"/>
    <w:rsid w:val="007867CB"/>
    <w:rsid w:val="00786CEB"/>
    <w:rsid w:val="00787015"/>
    <w:rsid w:val="007872DD"/>
    <w:rsid w:val="007901FF"/>
    <w:rsid w:val="007912C0"/>
    <w:rsid w:val="00792CC6"/>
    <w:rsid w:val="00792EAD"/>
    <w:rsid w:val="00793BB9"/>
    <w:rsid w:val="007943E3"/>
    <w:rsid w:val="00794617"/>
    <w:rsid w:val="007946F7"/>
    <w:rsid w:val="00794BCF"/>
    <w:rsid w:val="0079555E"/>
    <w:rsid w:val="00795609"/>
    <w:rsid w:val="007A1E79"/>
    <w:rsid w:val="007A3C20"/>
    <w:rsid w:val="007A3E92"/>
    <w:rsid w:val="007A479A"/>
    <w:rsid w:val="007A631B"/>
    <w:rsid w:val="007A63E9"/>
    <w:rsid w:val="007B007A"/>
    <w:rsid w:val="007B02EB"/>
    <w:rsid w:val="007B2815"/>
    <w:rsid w:val="007B353E"/>
    <w:rsid w:val="007B40E0"/>
    <w:rsid w:val="007C0F00"/>
    <w:rsid w:val="007C314A"/>
    <w:rsid w:val="007C4BDF"/>
    <w:rsid w:val="007C5D3B"/>
    <w:rsid w:val="007D023F"/>
    <w:rsid w:val="007D2CB7"/>
    <w:rsid w:val="007D2F7C"/>
    <w:rsid w:val="007D39C1"/>
    <w:rsid w:val="007D4DD8"/>
    <w:rsid w:val="007D5004"/>
    <w:rsid w:val="007D5BE6"/>
    <w:rsid w:val="007D5CBE"/>
    <w:rsid w:val="007D6761"/>
    <w:rsid w:val="007D772E"/>
    <w:rsid w:val="007E1CC7"/>
    <w:rsid w:val="007E252C"/>
    <w:rsid w:val="007E4E05"/>
    <w:rsid w:val="007E6094"/>
    <w:rsid w:val="007F0577"/>
    <w:rsid w:val="007F1707"/>
    <w:rsid w:val="007F36A1"/>
    <w:rsid w:val="007F4FD0"/>
    <w:rsid w:val="007F70B4"/>
    <w:rsid w:val="007F7BA1"/>
    <w:rsid w:val="0080035C"/>
    <w:rsid w:val="008034E8"/>
    <w:rsid w:val="00803645"/>
    <w:rsid w:val="00803685"/>
    <w:rsid w:val="00803751"/>
    <w:rsid w:val="00803E34"/>
    <w:rsid w:val="00804478"/>
    <w:rsid w:val="008057D1"/>
    <w:rsid w:val="00806A45"/>
    <w:rsid w:val="00807430"/>
    <w:rsid w:val="008101DB"/>
    <w:rsid w:val="008102C4"/>
    <w:rsid w:val="00811433"/>
    <w:rsid w:val="00812C2F"/>
    <w:rsid w:val="008135D1"/>
    <w:rsid w:val="00813C59"/>
    <w:rsid w:val="00814380"/>
    <w:rsid w:val="00814A9C"/>
    <w:rsid w:val="0081502A"/>
    <w:rsid w:val="00816EB4"/>
    <w:rsid w:val="008177EA"/>
    <w:rsid w:val="00820911"/>
    <w:rsid w:val="00821952"/>
    <w:rsid w:val="0082225C"/>
    <w:rsid w:val="00826090"/>
    <w:rsid w:val="00827050"/>
    <w:rsid w:val="008279E8"/>
    <w:rsid w:val="00831197"/>
    <w:rsid w:val="008320A5"/>
    <w:rsid w:val="00832908"/>
    <w:rsid w:val="00832DA5"/>
    <w:rsid w:val="00833785"/>
    <w:rsid w:val="00835C37"/>
    <w:rsid w:val="00836498"/>
    <w:rsid w:val="0083701F"/>
    <w:rsid w:val="00837271"/>
    <w:rsid w:val="0083740E"/>
    <w:rsid w:val="00837417"/>
    <w:rsid w:val="00840AD7"/>
    <w:rsid w:val="008411A1"/>
    <w:rsid w:val="008427D0"/>
    <w:rsid w:val="00842ACD"/>
    <w:rsid w:val="008438BD"/>
    <w:rsid w:val="00843BBE"/>
    <w:rsid w:val="00843C32"/>
    <w:rsid w:val="0084449A"/>
    <w:rsid w:val="00844D75"/>
    <w:rsid w:val="0084647D"/>
    <w:rsid w:val="008471E3"/>
    <w:rsid w:val="00847212"/>
    <w:rsid w:val="008476D5"/>
    <w:rsid w:val="00850CD7"/>
    <w:rsid w:val="00851683"/>
    <w:rsid w:val="008517D4"/>
    <w:rsid w:val="008532E4"/>
    <w:rsid w:val="008545C7"/>
    <w:rsid w:val="008552DE"/>
    <w:rsid w:val="00856B05"/>
    <w:rsid w:val="00857791"/>
    <w:rsid w:val="0086012D"/>
    <w:rsid w:val="0086043D"/>
    <w:rsid w:val="00861CF8"/>
    <w:rsid w:val="00864495"/>
    <w:rsid w:val="00866349"/>
    <w:rsid w:val="0086682B"/>
    <w:rsid w:val="008668D8"/>
    <w:rsid w:val="00870C53"/>
    <w:rsid w:val="00871F9A"/>
    <w:rsid w:val="00873871"/>
    <w:rsid w:val="00873B7D"/>
    <w:rsid w:val="00876587"/>
    <w:rsid w:val="00876960"/>
    <w:rsid w:val="0088086F"/>
    <w:rsid w:val="00884207"/>
    <w:rsid w:val="008846C0"/>
    <w:rsid w:val="00884709"/>
    <w:rsid w:val="00886F89"/>
    <w:rsid w:val="00887A7C"/>
    <w:rsid w:val="00887F49"/>
    <w:rsid w:val="00891CEB"/>
    <w:rsid w:val="00892087"/>
    <w:rsid w:val="008925D4"/>
    <w:rsid w:val="00894EBC"/>
    <w:rsid w:val="008A0990"/>
    <w:rsid w:val="008A16B0"/>
    <w:rsid w:val="008A2129"/>
    <w:rsid w:val="008A244F"/>
    <w:rsid w:val="008A2D18"/>
    <w:rsid w:val="008A575C"/>
    <w:rsid w:val="008A62E3"/>
    <w:rsid w:val="008A6FB5"/>
    <w:rsid w:val="008A7ECC"/>
    <w:rsid w:val="008B066F"/>
    <w:rsid w:val="008B3A6F"/>
    <w:rsid w:val="008B429A"/>
    <w:rsid w:val="008B4410"/>
    <w:rsid w:val="008B5F75"/>
    <w:rsid w:val="008B647B"/>
    <w:rsid w:val="008B651D"/>
    <w:rsid w:val="008B65F5"/>
    <w:rsid w:val="008C3715"/>
    <w:rsid w:val="008C3C82"/>
    <w:rsid w:val="008C560B"/>
    <w:rsid w:val="008C62E2"/>
    <w:rsid w:val="008C66FC"/>
    <w:rsid w:val="008C6D83"/>
    <w:rsid w:val="008C7B30"/>
    <w:rsid w:val="008C7CE6"/>
    <w:rsid w:val="008D08CF"/>
    <w:rsid w:val="008D1A4A"/>
    <w:rsid w:val="008D27B2"/>
    <w:rsid w:val="008D33FA"/>
    <w:rsid w:val="008D403B"/>
    <w:rsid w:val="008D5539"/>
    <w:rsid w:val="008D60A1"/>
    <w:rsid w:val="008D67D8"/>
    <w:rsid w:val="008E1DE0"/>
    <w:rsid w:val="008E4E88"/>
    <w:rsid w:val="008E58DE"/>
    <w:rsid w:val="008E5F31"/>
    <w:rsid w:val="008F0EB1"/>
    <w:rsid w:val="008F0FE9"/>
    <w:rsid w:val="008F43B1"/>
    <w:rsid w:val="008F5621"/>
    <w:rsid w:val="008F5A5A"/>
    <w:rsid w:val="008F7779"/>
    <w:rsid w:val="009001AA"/>
    <w:rsid w:val="00901100"/>
    <w:rsid w:val="00901D54"/>
    <w:rsid w:val="0090232E"/>
    <w:rsid w:val="0090258B"/>
    <w:rsid w:val="00902851"/>
    <w:rsid w:val="00903624"/>
    <w:rsid w:val="00903D52"/>
    <w:rsid w:val="009049AA"/>
    <w:rsid w:val="00905ABB"/>
    <w:rsid w:val="0090652C"/>
    <w:rsid w:val="009070B1"/>
    <w:rsid w:val="0091152C"/>
    <w:rsid w:val="00911AEF"/>
    <w:rsid w:val="00912248"/>
    <w:rsid w:val="00916865"/>
    <w:rsid w:val="00916D85"/>
    <w:rsid w:val="009229B9"/>
    <w:rsid w:val="00923580"/>
    <w:rsid w:val="00923AC4"/>
    <w:rsid w:val="00924D80"/>
    <w:rsid w:val="009258E4"/>
    <w:rsid w:val="009301EB"/>
    <w:rsid w:val="00930E71"/>
    <w:rsid w:val="00933A20"/>
    <w:rsid w:val="00934257"/>
    <w:rsid w:val="009357E6"/>
    <w:rsid w:val="00943BEE"/>
    <w:rsid w:val="00944FD1"/>
    <w:rsid w:val="0094558D"/>
    <w:rsid w:val="00945FEE"/>
    <w:rsid w:val="00946DA2"/>
    <w:rsid w:val="0094717B"/>
    <w:rsid w:val="00947D0E"/>
    <w:rsid w:val="009501D2"/>
    <w:rsid w:val="00950989"/>
    <w:rsid w:val="009522A7"/>
    <w:rsid w:val="00955323"/>
    <w:rsid w:val="00955873"/>
    <w:rsid w:val="00957254"/>
    <w:rsid w:val="00957BE2"/>
    <w:rsid w:val="009604F2"/>
    <w:rsid w:val="00960BFA"/>
    <w:rsid w:val="00962F7B"/>
    <w:rsid w:val="00964174"/>
    <w:rsid w:val="00965807"/>
    <w:rsid w:val="0096626E"/>
    <w:rsid w:val="00967107"/>
    <w:rsid w:val="009715DD"/>
    <w:rsid w:val="00971DB7"/>
    <w:rsid w:val="00973333"/>
    <w:rsid w:val="00974F66"/>
    <w:rsid w:val="00975512"/>
    <w:rsid w:val="009755CC"/>
    <w:rsid w:val="0097601A"/>
    <w:rsid w:val="00976143"/>
    <w:rsid w:val="00976285"/>
    <w:rsid w:val="0098498E"/>
    <w:rsid w:val="00984998"/>
    <w:rsid w:val="0098520F"/>
    <w:rsid w:val="0098632D"/>
    <w:rsid w:val="009900DD"/>
    <w:rsid w:val="00991539"/>
    <w:rsid w:val="00991BDE"/>
    <w:rsid w:val="009941B6"/>
    <w:rsid w:val="00997B3D"/>
    <w:rsid w:val="009A09A5"/>
    <w:rsid w:val="009A22A2"/>
    <w:rsid w:val="009A342B"/>
    <w:rsid w:val="009A3602"/>
    <w:rsid w:val="009A37BA"/>
    <w:rsid w:val="009A4320"/>
    <w:rsid w:val="009A453B"/>
    <w:rsid w:val="009A5F04"/>
    <w:rsid w:val="009A5F5B"/>
    <w:rsid w:val="009A6521"/>
    <w:rsid w:val="009A6945"/>
    <w:rsid w:val="009B16D9"/>
    <w:rsid w:val="009B27E6"/>
    <w:rsid w:val="009B384B"/>
    <w:rsid w:val="009B5017"/>
    <w:rsid w:val="009C1691"/>
    <w:rsid w:val="009C2425"/>
    <w:rsid w:val="009C2F5E"/>
    <w:rsid w:val="009C2FAB"/>
    <w:rsid w:val="009C31AD"/>
    <w:rsid w:val="009C383C"/>
    <w:rsid w:val="009C5164"/>
    <w:rsid w:val="009C5285"/>
    <w:rsid w:val="009C73C7"/>
    <w:rsid w:val="009C77D3"/>
    <w:rsid w:val="009D0074"/>
    <w:rsid w:val="009D0D5A"/>
    <w:rsid w:val="009D218A"/>
    <w:rsid w:val="009D3D75"/>
    <w:rsid w:val="009D40DB"/>
    <w:rsid w:val="009D635B"/>
    <w:rsid w:val="009D6877"/>
    <w:rsid w:val="009D70CE"/>
    <w:rsid w:val="009D74F4"/>
    <w:rsid w:val="009D7E84"/>
    <w:rsid w:val="009E03A3"/>
    <w:rsid w:val="009E1BE6"/>
    <w:rsid w:val="009E26F4"/>
    <w:rsid w:val="009E5D09"/>
    <w:rsid w:val="009E6F60"/>
    <w:rsid w:val="009E78C1"/>
    <w:rsid w:val="009F0235"/>
    <w:rsid w:val="009F0A9D"/>
    <w:rsid w:val="009F0F5F"/>
    <w:rsid w:val="009F1C94"/>
    <w:rsid w:val="009F4646"/>
    <w:rsid w:val="009F4D13"/>
    <w:rsid w:val="009F587F"/>
    <w:rsid w:val="009F65C2"/>
    <w:rsid w:val="009F680A"/>
    <w:rsid w:val="009F68CC"/>
    <w:rsid w:val="009F6EBE"/>
    <w:rsid w:val="009F766D"/>
    <w:rsid w:val="00A00B9C"/>
    <w:rsid w:val="00A03175"/>
    <w:rsid w:val="00A055DD"/>
    <w:rsid w:val="00A05E70"/>
    <w:rsid w:val="00A05EF2"/>
    <w:rsid w:val="00A06B97"/>
    <w:rsid w:val="00A07756"/>
    <w:rsid w:val="00A07E2B"/>
    <w:rsid w:val="00A10BBE"/>
    <w:rsid w:val="00A1114C"/>
    <w:rsid w:val="00A1459F"/>
    <w:rsid w:val="00A1582A"/>
    <w:rsid w:val="00A20340"/>
    <w:rsid w:val="00A2114C"/>
    <w:rsid w:val="00A23D17"/>
    <w:rsid w:val="00A23D2D"/>
    <w:rsid w:val="00A26ED3"/>
    <w:rsid w:val="00A2758C"/>
    <w:rsid w:val="00A32628"/>
    <w:rsid w:val="00A32ADB"/>
    <w:rsid w:val="00A331EC"/>
    <w:rsid w:val="00A3384F"/>
    <w:rsid w:val="00A3455C"/>
    <w:rsid w:val="00A348DC"/>
    <w:rsid w:val="00A348F7"/>
    <w:rsid w:val="00A34A3C"/>
    <w:rsid w:val="00A34A9E"/>
    <w:rsid w:val="00A34D30"/>
    <w:rsid w:val="00A36761"/>
    <w:rsid w:val="00A36A68"/>
    <w:rsid w:val="00A36F38"/>
    <w:rsid w:val="00A43864"/>
    <w:rsid w:val="00A43BF2"/>
    <w:rsid w:val="00A458A8"/>
    <w:rsid w:val="00A46113"/>
    <w:rsid w:val="00A46C2C"/>
    <w:rsid w:val="00A517BC"/>
    <w:rsid w:val="00A52447"/>
    <w:rsid w:val="00A54261"/>
    <w:rsid w:val="00A551A2"/>
    <w:rsid w:val="00A55546"/>
    <w:rsid w:val="00A55BCA"/>
    <w:rsid w:val="00A56ADF"/>
    <w:rsid w:val="00A5765F"/>
    <w:rsid w:val="00A57F26"/>
    <w:rsid w:val="00A61233"/>
    <w:rsid w:val="00A619B5"/>
    <w:rsid w:val="00A6358D"/>
    <w:rsid w:val="00A63DC5"/>
    <w:rsid w:val="00A660D2"/>
    <w:rsid w:val="00A66F28"/>
    <w:rsid w:val="00A74FF5"/>
    <w:rsid w:val="00A761D0"/>
    <w:rsid w:val="00A7736A"/>
    <w:rsid w:val="00A80FA5"/>
    <w:rsid w:val="00A8201F"/>
    <w:rsid w:val="00A83C46"/>
    <w:rsid w:val="00A8490F"/>
    <w:rsid w:val="00A84F35"/>
    <w:rsid w:val="00A855EB"/>
    <w:rsid w:val="00A86430"/>
    <w:rsid w:val="00A870BB"/>
    <w:rsid w:val="00A87234"/>
    <w:rsid w:val="00A9045E"/>
    <w:rsid w:val="00A91483"/>
    <w:rsid w:val="00A92601"/>
    <w:rsid w:val="00A92A0A"/>
    <w:rsid w:val="00A9453D"/>
    <w:rsid w:val="00A9567C"/>
    <w:rsid w:val="00A95FE0"/>
    <w:rsid w:val="00A9678C"/>
    <w:rsid w:val="00AA0337"/>
    <w:rsid w:val="00AA083A"/>
    <w:rsid w:val="00AA0A09"/>
    <w:rsid w:val="00AA171E"/>
    <w:rsid w:val="00AA187B"/>
    <w:rsid w:val="00AA1BA0"/>
    <w:rsid w:val="00AA4640"/>
    <w:rsid w:val="00AA4843"/>
    <w:rsid w:val="00AA48A9"/>
    <w:rsid w:val="00AA5998"/>
    <w:rsid w:val="00AA5A40"/>
    <w:rsid w:val="00AB0AF0"/>
    <w:rsid w:val="00AB2D9D"/>
    <w:rsid w:val="00AB3A6B"/>
    <w:rsid w:val="00AB57F7"/>
    <w:rsid w:val="00AB5FBF"/>
    <w:rsid w:val="00AB7FD9"/>
    <w:rsid w:val="00AC06B8"/>
    <w:rsid w:val="00AC095A"/>
    <w:rsid w:val="00AC2475"/>
    <w:rsid w:val="00AC4D23"/>
    <w:rsid w:val="00AC6F5C"/>
    <w:rsid w:val="00AC76FD"/>
    <w:rsid w:val="00AD07F6"/>
    <w:rsid w:val="00AD12B1"/>
    <w:rsid w:val="00AD1D3D"/>
    <w:rsid w:val="00AD21A7"/>
    <w:rsid w:val="00AD2A6B"/>
    <w:rsid w:val="00AD2EEC"/>
    <w:rsid w:val="00AD30F4"/>
    <w:rsid w:val="00AD37A4"/>
    <w:rsid w:val="00AD3998"/>
    <w:rsid w:val="00AD4822"/>
    <w:rsid w:val="00AD4C02"/>
    <w:rsid w:val="00AD6F24"/>
    <w:rsid w:val="00AE1E78"/>
    <w:rsid w:val="00AE2FF8"/>
    <w:rsid w:val="00AE35C3"/>
    <w:rsid w:val="00AE3B95"/>
    <w:rsid w:val="00AE3CB4"/>
    <w:rsid w:val="00AE4D02"/>
    <w:rsid w:val="00AF149B"/>
    <w:rsid w:val="00AF19B5"/>
    <w:rsid w:val="00AF1FEA"/>
    <w:rsid w:val="00AF375B"/>
    <w:rsid w:val="00AF434E"/>
    <w:rsid w:val="00AF4396"/>
    <w:rsid w:val="00AF5F3E"/>
    <w:rsid w:val="00AF6613"/>
    <w:rsid w:val="00AF75AE"/>
    <w:rsid w:val="00B01695"/>
    <w:rsid w:val="00B026B1"/>
    <w:rsid w:val="00B034B2"/>
    <w:rsid w:val="00B03715"/>
    <w:rsid w:val="00B0390C"/>
    <w:rsid w:val="00B03C6F"/>
    <w:rsid w:val="00B04317"/>
    <w:rsid w:val="00B04A41"/>
    <w:rsid w:val="00B05026"/>
    <w:rsid w:val="00B06299"/>
    <w:rsid w:val="00B1126C"/>
    <w:rsid w:val="00B1235F"/>
    <w:rsid w:val="00B12807"/>
    <w:rsid w:val="00B13605"/>
    <w:rsid w:val="00B14529"/>
    <w:rsid w:val="00B15330"/>
    <w:rsid w:val="00B156CB"/>
    <w:rsid w:val="00B1682C"/>
    <w:rsid w:val="00B173E1"/>
    <w:rsid w:val="00B176A3"/>
    <w:rsid w:val="00B208A2"/>
    <w:rsid w:val="00B20D58"/>
    <w:rsid w:val="00B23167"/>
    <w:rsid w:val="00B2485B"/>
    <w:rsid w:val="00B2701F"/>
    <w:rsid w:val="00B2740C"/>
    <w:rsid w:val="00B31F3A"/>
    <w:rsid w:val="00B33743"/>
    <w:rsid w:val="00B346FE"/>
    <w:rsid w:val="00B35924"/>
    <w:rsid w:val="00B35BBD"/>
    <w:rsid w:val="00B36B69"/>
    <w:rsid w:val="00B36DBC"/>
    <w:rsid w:val="00B431F4"/>
    <w:rsid w:val="00B4449B"/>
    <w:rsid w:val="00B46E18"/>
    <w:rsid w:val="00B46FD1"/>
    <w:rsid w:val="00B4750E"/>
    <w:rsid w:val="00B52D4E"/>
    <w:rsid w:val="00B54106"/>
    <w:rsid w:val="00B54C8A"/>
    <w:rsid w:val="00B55EEE"/>
    <w:rsid w:val="00B6015C"/>
    <w:rsid w:val="00B61191"/>
    <w:rsid w:val="00B6224F"/>
    <w:rsid w:val="00B630FB"/>
    <w:rsid w:val="00B6313D"/>
    <w:rsid w:val="00B63404"/>
    <w:rsid w:val="00B64158"/>
    <w:rsid w:val="00B643ED"/>
    <w:rsid w:val="00B64488"/>
    <w:rsid w:val="00B64D4B"/>
    <w:rsid w:val="00B65833"/>
    <w:rsid w:val="00B65D07"/>
    <w:rsid w:val="00B65E2B"/>
    <w:rsid w:val="00B6717C"/>
    <w:rsid w:val="00B67AD6"/>
    <w:rsid w:val="00B67D41"/>
    <w:rsid w:val="00B7043C"/>
    <w:rsid w:val="00B70FB0"/>
    <w:rsid w:val="00B712B7"/>
    <w:rsid w:val="00B7163C"/>
    <w:rsid w:val="00B71D6E"/>
    <w:rsid w:val="00B7210F"/>
    <w:rsid w:val="00B72195"/>
    <w:rsid w:val="00B727BC"/>
    <w:rsid w:val="00B72B02"/>
    <w:rsid w:val="00B740B4"/>
    <w:rsid w:val="00B74F66"/>
    <w:rsid w:val="00B7602D"/>
    <w:rsid w:val="00B800BF"/>
    <w:rsid w:val="00B80F49"/>
    <w:rsid w:val="00B81DDB"/>
    <w:rsid w:val="00B82F7E"/>
    <w:rsid w:val="00B83C45"/>
    <w:rsid w:val="00B841DB"/>
    <w:rsid w:val="00B849FD"/>
    <w:rsid w:val="00B851AC"/>
    <w:rsid w:val="00B85279"/>
    <w:rsid w:val="00B85FCD"/>
    <w:rsid w:val="00B87D7A"/>
    <w:rsid w:val="00B9014F"/>
    <w:rsid w:val="00B935C1"/>
    <w:rsid w:val="00B93CF1"/>
    <w:rsid w:val="00B948FA"/>
    <w:rsid w:val="00BA02BE"/>
    <w:rsid w:val="00BA114E"/>
    <w:rsid w:val="00BA13F3"/>
    <w:rsid w:val="00BA474E"/>
    <w:rsid w:val="00BA4980"/>
    <w:rsid w:val="00BA4E52"/>
    <w:rsid w:val="00BA5130"/>
    <w:rsid w:val="00BA5356"/>
    <w:rsid w:val="00BA56D2"/>
    <w:rsid w:val="00BA6274"/>
    <w:rsid w:val="00BA6D73"/>
    <w:rsid w:val="00BB00F4"/>
    <w:rsid w:val="00BB0B22"/>
    <w:rsid w:val="00BB0C66"/>
    <w:rsid w:val="00BB136B"/>
    <w:rsid w:val="00BB3245"/>
    <w:rsid w:val="00BB36CA"/>
    <w:rsid w:val="00BB3BD7"/>
    <w:rsid w:val="00BB3CBD"/>
    <w:rsid w:val="00BB5F41"/>
    <w:rsid w:val="00BB5F99"/>
    <w:rsid w:val="00BB6B65"/>
    <w:rsid w:val="00BB7B95"/>
    <w:rsid w:val="00BB7F34"/>
    <w:rsid w:val="00BC0FCB"/>
    <w:rsid w:val="00BC1CA0"/>
    <w:rsid w:val="00BC23E2"/>
    <w:rsid w:val="00BC4494"/>
    <w:rsid w:val="00BC4559"/>
    <w:rsid w:val="00BC53E8"/>
    <w:rsid w:val="00BC5D8C"/>
    <w:rsid w:val="00BD05AE"/>
    <w:rsid w:val="00BD104F"/>
    <w:rsid w:val="00BD185C"/>
    <w:rsid w:val="00BD1AA5"/>
    <w:rsid w:val="00BD2154"/>
    <w:rsid w:val="00BD22A2"/>
    <w:rsid w:val="00BD290C"/>
    <w:rsid w:val="00BD2F6F"/>
    <w:rsid w:val="00BD3ABB"/>
    <w:rsid w:val="00BD4933"/>
    <w:rsid w:val="00BD4ADB"/>
    <w:rsid w:val="00BD4DDD"/>
    <w:rsid w:val="00BD4E01"/>
    <w:rsid w:val="00BD546D"/>
    <w:rsid w:val="00BD71EA"/>
    <w:rsid w:val="00BD7D6C"/>
    <w:rsid w:val="00BE07E9"/>
    <w:rsid w:val="00BE20AA"/>
    <w:rsid w:val="00BE2923"/>
    <w:rsid w:val="00BE4204"/>
    <w:rsid w:val="00BE4E55"/>
    <w:rsid w:val="00BE6B4A"/>
    <w:rsid w:val="00BE741E"/>
    <w:rsid w:val="00BE7CC3"/>
    <w:rsid w:val="00BF1FE4"/>
    <w:rsid w:val="00BF3597"/>
    <w:rsid w:val="00BF5A16"/>
    <w:rsid w:val="00BF75F2"/>
    <w:rsid w:val="00C01E53"/>
    <w:rsid w:val="00C06A9B"/>
    <w:rsid w:val="00C11217"/>
    <w:rsid w:val="00C1161C"/>
    <w:rsid w:val="00C13F83"/>
    <w:rsid w:val="00C158EF"/>
    <w:rsid w:val="00C160CF"/>
    <w:rsid w:val="00C160F5"/>
    <w:rsid w:val="00C16695"/>
    <w:rsid w:val="00C169FB"/>
    <w:rsid w:val="00C20118"/>
    <w:rsid w:val="00C21C64"/>
    <w:rsid w:val="00C24C52"/>
    <w:rsid w:val="00C25CBB"/>
    <w:rsid w:val="00C25CD2"/>
    <w:rsid w:val="00C25FA6"/>
    <w:rsid w:val="00C26513"/>
    <w:rsid w:val="00C30C97"/>
    <w:rsid w:val="00C3115B"/>
    <w:rsid w:val="00C34721"/>
    <w:rsid w:val="00C35659"/>
    <w:rsid w:val="00C35828"/>
    <w:rsid w:val="00C35A05"/>
    <w:rsid w:val="00C35AEC"/>
    <w:rsid w:val="00C36286"/>
    <w:rsid w:val="00C37925"/>
    <w:rsid w:val="00C409B8"/>
    <w:rsid w:val="00C41A3F"/>
    <w:rsid w:val="00C472FA"/>
    <w:rsid w:val="00C5170F"/>
    <w:rsid w:val="00C541BA"/>
    <w:rsid w:val="00C571B1"/>
    <w:rsid w:val="00C57BA7"/>
    <w:rsid w:val="00C607A0"/>
    <w:rsid w:val="00C60827"/>
    <w:rsid w:val="00C60B20"/>
    <w:rsid w:val="00C616CD"/>
    <w:rsid w:val="00C630A6"/>
    <w:rsid w:val="00C6334F"/>
    <w:rsid w:val="00C64516"/>
    <w:rsid w:val="00C6507D"/>
    <w:rsid w:val="00C6648F"/>
    <w:rsid w:val="00C67D9A"/>
    <w:rsid w:val="00C70E35"/>
    <w:rsid w:val="00C71F69"/>
    <w:rsid w:val="00C7217A"/>
    <w:rsid w:val="00C7336B"/>
    <w:rsid w:val="00C74708"/>
    <w:rsid w:val="00C749D5"/>
    <w:rsid w:val="00C7628E"/>
    <w:rsid w:val="00C76BCD"/>
    <w:rsid w:val="00C775A2"/>
    <w:rsid w:val="00C81F9B"/>
    <w:rsid w:val="00C8309A"/>
    <w:rsid w:val="00C8343A"/>
    <w:rsid w:val="00C8350A"/>
    <w:rsid w:val="00C83599"/>
    <w:rsid w:val="00C836FF"/>
    <w:rsid w:val="00C84AED"/>
    <w:rsid w:val="00C85221"/>
    <w:rsid w:val="00C85B4B"/>
    <w:rsid w:val="00C8712A"/>
    <w:rsid w:val="00C87363"/>
    <w:rsid w:val="00C87D6C"/>
    <w:rsid w:val="00C900DE"/>
    <w:rsid w:val="00C93DDE"/>
    <w:rsid w:val="00C948CC"/>
    <w:rsid w:val="00C96122"/>
    <w:rsid w:val="00C96ABB"/>
    <w:rsid w:val="00C97CF6"/>
    <w:rsid w:val="00C97F86"/>
    <w:rsid w:val="00CA11A2"/>
    <w:rsid w:val="00CA26D0"/>
    <w:rsid w:val="00CA2CBE"/>
    <w:rsid w:val="00CA355D"/>
    <w:rsid w:val="00CA35BD"/>
    <w:rsid w:val="00CA385A"/>
    <w:rsid w:val="00CA3879"/>
    <w:rsid w:val="00CA3E30"/>
    <w:rsid w:val="00CA44E7"/>
    <w:rsid w:val="00CA46FC"/>
    <w:rsid w:val="00CA5B7C"/>
    <w:rsid w:val="00CA61FF"/>
    <w:rsid w:val="00CA68CC"/>
    <w:rsid w:val="00CA6A0E"/>
    <w:rsid w:val="00CA6EFD"/>
    <w:rsid w:val="00CA718D"/>
    <w:rsid w:val="00CA7B9F"/>
    <w:rsid w:val="00CB03F7"/>
    <w:rsid w:val="00CB16C9"/>
    <w:rsid w:val="00CB2124"/>
    <w:rsid w:val="00CB3D27"/>
    <w:rsid w:val="00CB405C"/>
    <w:rsid w:val="00CB534E"/>
    <w:rsid w:val="00CB7074"/>
    <w:rsid w:val="00CB7429"/>
    <w:rsid w:val="00CB7760"/>
    <w:rsid w:val="00CC17FE"/>
    <w:rsid w:val="00CC1B09"/>
    <w:rsid w:val="00CC28AB"/>
    <w:rsid w:val="00CC2A2E"/>
    <w:rsid w:val="00CC35F6"/>
    <w:rsid w:val="00CC3950"/>
    <w:rsid w:val="00CC3D3C"/>
    <w:rsid w:val="00CC46C4"/>
    <w:rsid w:val="00CC48C6"/>
    <w:rsid w:val="00CC4C5C"/>
    <w:rsid w:val="00CC51BC"/>
    <w:rsid w:val="00CC62B1"/>
    <w:rsid w:val="00CC64BD"/>
    <w:rsid w:val="00CC7926"/>
    <w:rsid w:val="00CC7AAC"/>
    <w:rsid w:val="00CC7E2C"/>
    <w:rsid w:val="00CD04F2"/>
    <w:rsid w:val="00CD383C"/>
    <w:rsid w:val="00CD41C0"/>
    <w:rsid w:val="00CD4FC7"/>
    <w:rsid w:val="00CD7D75"/>
    <w:rsid w:val="00CE5030"/>
    <w:rsid w:val="00CE55DC"/>
    <w:rsid w:val="00CE590A"/>
    <w:rsid w:val="00CE5C3D"/>
    <w:rsid w:val="00CE5F8A"/>
    <w:rsid w:val="00CE7EDA"/>
    <w:rsid w:val="00CF0B9D"/>
    <w:rsid w:val="00CF1251"/>
    <w:rsid w:val="00CF3540"/>
    <w:rsid w:val="00CF49C2"/>
    <w:rsid w:val="00CF5459"/>
    <w:rsid w:val="00CF5912"/>
    <w:rsid w:val="00CF5A42"/>
    <w:rsid w:val="00CF604C"/>
    <w:rsid w:val="00CF6419"/>
    <w:rsid w:val="00CF7E86"/>
    <w:rsid w:val="00D00743"/>
    <w:rsid w:val="00D00B68"/>
    <w:rsid w:val="00D01014"/>
    <w:rsid w:val="00D01150"/>
    <w:rsid w:val="00D02DEA"/>
    <w:rsid w:val="00D03BD1"/>
    <w:rsid w:val="00D064A9"/>
    <w:rsid w:val="00D0675A"/>
    <w:rsid w:val="00D067D4"/>
    <w:rsid w:val="00D07AE8"/>
    <w:rsid w:val="00D13DCE"/>
    <w:rsid w:val="00D140AC"/>
    <w:rsid w:val="00D160A3"/>
    <w:rsid w:val="00D179EE"/>
    <w:rsid w:val="00D2367A"/>
    <w:rsid w:val="00D23CBE"/>
    <w:rsid w:val="00D25692"/>
    <w:rsid w:val="00D30CFA"/>
    <w:rsid w:val="00D318DD"/>
    <w:rsid w:val="00D31D99"/>
    <w:rsid w:val="00D31E4F"/>
    <w:rsid w:val="00D33165"/>
    <w:rsid w:val="00D3622B"/>
    <w:rsid w:val="00D36E0D"/>
    <w:rsid w:val="00D370B0"/>
    <w:rsid w:val="00D3760B"/>
    <w:rsid w:val="00D37613"/>
    <w:rsid w:val="00D379A5"/>
    <w:rsid w:val="00D40586"/>
    <w:rsid w:val="00D41639"/>
    <w:rsid w:val="00D427FB"/>
    <w:rsid w:val="00D467F6"/>
    <w:rsid w:val="00D501C7"/>
    <w:rsid w:val="00D504B6"/>
    <w:rsid w:val="00D505F3"/>
    <w:rsid w:val="00D5090C"/>
    <w:rsid w:val="00D50A0B"/>
    <w:rsid w:val="00D534A4"/>
    <w:rsid w:val="00D60F6E"/>
    <w:rsid w:val="00D6112A"/>
    <w:rsid w:val="00D61162"/>
    <w:rsid w:val="00D61EFC"/>
    <w:rsid w:val="00D62712"/>
    <w:rsid w:val="00D639AE"/>
    <w:rsid w:val="00D644C1"/>
    <w:rsid w:val="00D654EA"/>
    <w:rsid w:val="00D66C1C"/>
    <w:rsid w:val="00D67558"/>
    <w:rsid w:val="00D67797"/>
    <w:rsid w:val="00D718DA"/>
    <w:rsid w:val="00D73165"/>
    <w:rsid w:val="00D7438D"/>
    <w:rsid w:val="00D747C8"/>
    <w:rsid w:val="00D75099"/>
    <w:rsid w:val="00D75ED2"/>
    <w:rsid w:val="00D777A8"/>
    <w:rsid w:val="00D82E90"/>
    <w:rsid w:val="00D85428"/>
    <w:rsid w:val="00D85895"/>
    <w:rsid w:val="00D86EB3"/>
    <w:rsid w:val="00D8713F"/>
    <w:rsid w:val="00D874AF"/>
    <w:rsid w:val="00D90A08"/>
    <w:rsid w:val="00D91710"/>
    <w:rsid w:val="00D92450"/>
    <w:rsid w:val="00D929F1"/>
    <w:rsid w:val="00D93115"/>
    <w:rsid w:val="00D93EDF"/>
    <w:rsid w:val="00D94003"/>
    <w:rsid w:val="00D944C6"/>
    <w:rsid w:val="00D9683C"/>
    <w:rsid w:val="00D96E2D"/>
    <w:rsid w:val="00D97E5E"/>
    <w:rsid w:val="00D97F09"/>
    <w:rsid w:val="00DA0437"/>
    <w:rsid w:val="00DA0E03"/>
    <w:rsid w:val="00DA21B4"/>
    <w:rsid w:val="00DA3211"/>
    <w:rsid w:val="00DA3C87"/>
    <w:rsid w:val="00DA41B0"/>
    <w:rsid w:val="00DA6B6D"/>
    <w:rsid w:val="00DB08DA"/>
    <w:rsid w:val="00DB11BD"/>
    <w:rsid w:val="00DB3E8A"/>
    <w:rsid w:val="00DB463D"/>
    <w:rsid w:val="00DB50D7"/>
    <w:rsid w:val="00DB5D75"/>
    <w:rsid w:val="00DB608F"/>
    <w:rsid w:val="00DB77F6"/>
    <w:rsid w:val="00DC0815"/>
    <w:rsid w:val="00DC1A02"/>
    <w:rsid w:val="00DC306A"/>
    <w:rsid w:val="00DC5CE5"/>
    <w:rsid w:val="00DC5EBD"/>
    <w:rsid w:val="00DC7CF9"/>
    <w:rsid w:val="00DC7F20"/>
    <w:rsid w:val="00DD04C1"/>
    <w:rsid w:val="00DD1711"/>
    <w:rsid w:val="00DD2A4F"/>
    <w:rsid w:val="00DD4DB2"/>
    <w:rsid w:val="00DD51B2"/>
    <w:rsid w:val="00DD5958"/>
    <w:rsid w:val="00DD5987"/>
    <w:rsid w:val="00DD6320"/>
    <w:rsid w:val="00DD6732"/>
    <w:rsid w:val="00DD6D3A"/>
    <w:rsid w:val="00DD6EA6"/>
    <w:rsid w:val="00DD7CA7"/>
    <w:rsid w:val="00DD7E0D"/>
    <w:rsid w:val="00DE1AE6"/>
    <w:rsid w:val="00DE3A92"/>
    <w:rsid w:val="00DE4A3A"/>
    <w:rsid w:val="00DE665C"/>
    <w:rsid w:val="00DE7230"/>
    <w:rsid w:val="00DE7E83"/>
    <w:rsid w:val="00DF09B8"/>
    <w:rsid w:val="00DF1A18"/>
    <w:rsid w:val="00DF1A6D"/>
    <w:rsid w:val="00DF2254"/>
    <w:rsid w:val="00DF2784"/>
    <w:rsid w:val="00DF598D"/>
    <w:rsid w:val="00DF6497"/>
    <w:rsid w:val="00E01B7C"/>
    <w:rsid w:val="00E02361"/>
    <w:rsid w:val="00E0260B"/>
    <w:rsid w:val="00E03831"/>
    <w:rsid w:val="00E0529B"/>
    <w:rsid w:val="00E05526"/>
    <w:rsid w:val="00E06214"/>
    <w:rsid w:val="00E06F0A"/>
    <w:rsid w:val="00E079CF"/>
    <w:rsid w:val="00E116FF"/>
    <w:rsid w:val="00E118AC"/>
    <w:rsid w:val="00E11CFA"/>
    <w:rsid w:val="00E139FE"/>
    <w:rsid w:val="00E1460A"/>
    <w:rsid w:val="00E159B5"/>
    <w:rsid w:val="00E16042"/>
    <w:rsid w:val="00E16642"/>
    <w:rsid w:val="00E17A72"/>
    <w:rsid w:val="00E202FA"/>
    <w:rsid w:val="00E212E5"/>
    <w:rsid w:val="00E21324"/>
    <w:rsid w:val="00E216E2"/>
    <w:rsid w:val="00E22603"/>
    <w:rsid w:val="00E24092"/>
    <w:rsid w:val="00E243C0"/>
    <w:rsid w:val="00E252F8"/>
    <w:rsid w:val="00E275C8"/>
    <w:rsid w:val="00E31456"/>
    <w:rsid w:val="00E31F0F"/>
    <w:rsid w:val="00E32CCA"/>
    <w:rsid w:val="00E331A2"/>
    <w:rsid w:val="00E33CEA"/>
    <w:rsid w:val="00E34591"/>
    <w:rsid w:val="00E34963"/>
    <w:rsid w:val="00E34BCE"/>
    <w:rsid w:val="00E351DD"/>
    <w:rsid w:val="00E355BA"/>
    <w:rsid w:val="00E35905"/>
    <w:rsid w:val="00E35DA9"/>
    <w:rsid w:val="00E3638E"/>
    <w:rsid w:val="00E36503"/>
    <w:rsid w:val="00E366FB"/>
    <w:rsid w:val="00E36A45"/>
    <w:rsid w:val="00E40C7A"/>
    <w:rsid w:val="00E425C9"/>
    <w:rsid w:val="00E42AB2"/>
    <w:rsid w:val="00E46908"/>
    <w:rsid w:val="00E46BB7"/>
    <w:rsid w:val="00E46FC6"/>
    <w:rsid w:val="00E4713E"/>
    <w:rsid w:val="00E4740C"/>
    <w:rsid w:val="00E506F3"/>
    <w:rsid w:val="00E50E5C"/>
    <w:rsid w:val="00E527EA"/>
    <w:rsid w:val="00E535C0"/>
    <w:rsid w:val="00E545AA"/>
    <w:rsid w:val="00E55EDB"/>
    <w:rsid w:val="00E563A8"/>
    <w:rsid w:val="00E56CAA"/>
    <w:rsid w:val="00E57E03"/>
    <w:rsid w:val="00E57EB7"/>
    <w:rsid w:val="00E60A89"/>
    <w:rsid w:val="00E60AC7"/>
    <w:rsid w:val="00E60BD3"/>
    <w:rsid w:val="00E62747"/>
    <w:rsid w:val="00E63F8A"/>
    <w:rsid w:val="00E64829"/>
    <w:rsid w:val="00E677FF"/>
    <w:rsid w:val="00E70E0B"/>
    <w:rsid w:val="00E714EA"/>
    <w:rsid w:val="00E71657"/>
    <w:rsid w:val="00E71719"/>
    <w:rsid w:val="00E71DC4"/>
    <w:rsid w:val="00E7292A"/>
    <w:rsid w:val="00E72DEB"/>
    <w:rsid w:val="00E72EC3"/>
    <w:rsid w:val="00E73422"/>
    <w:rsid w:val="00E743D8"/>
    <w:rsid w:val="00E75E6F"/>
    <w:rsid w:val="00E7767E"/>
    <w:rsid w:val="00E77E63"/>
    <w:rsid w:val="00E8102B"/>
    <w:rsid w:val="00E812B0"/>
    <w:rsid w:val="00E81648"/>
    <w:rsid w:val="00E822F4"/>
    <w:rsid w:val="00E8371B"/>
    <w:rsid w:val="00E84359"/>
    <w:rsid w:val="00E84AFF"/>
    <w:rsid w:val="00E85ADB"/>
    <w:rsid w:val="00E85BB3"/>
    <w:rsid w:val="00E865B6"/>
    <w:rsid w:val="00E91270"/>
    <w:rsid w:val="00E93ED9"/>
    <w:rsid w:val="00E94574"/>
    <w:rsid w:val="00E96A4F"/>
    <w:rsid w:val="00EA017F"/>
    <w:rsid w:val="00EA0715"/>
    <w:rsid w:val="00EA110C"/>
    <w:rsid w:val="00EA3327"/>
    <w:rsid w:val="00EA342F"/>
    <w:rsid w:val="00EA6D46"/>
    <w:rsid w:val="00EA6E36"/>
    <w:rsid w:val="00EA72AD"/>
    <w:rsid w:val="00EB026A"/>
    <w:rsid w:val="00EB02F3"/>
    <w:rsid w:val="00EB055B"/>
    <w:rsid w:val="00EB18B7"/>
    <w:rsid w:val="00EB4CD7"/>
    <w:rsid w:val="00EB4E48"/>
    <w:rsid w:val="00EC01C3"/>
    <w:rsid w:val="00EC1D1C"/>
    <w:rsid w:val="00EC2302"/>
    <w:rsid w:val="00EC232B"/>
    <w:rsid w:val="00EC2732"/>
    <w:rsid w:val="00EC2775"/>
    <w:rsid w:val="00EC2920"/>
    <w:rsid w:val="00EC3820"/>
    <w:rsid w:val="00EC4FAA"/>
    <w:rsid w:val="00EC51CB"/>
    <w:rsid w:val="00EC5B25"/>
    <w:rsid w:val="00ED1473"/>
    <w:rsid w:val="00ED1A36"/>
    <w:rsid w:val="00ED30AD"/>
    <w:rsid w:val="00ED30B7"/>
    <w:rsid w:val="00ED34C8"/>
    <w:rsid w:val="00ED4A38"/>
    <w:rsid w:val="00EE0913"/>
    <w:rsid w:val="00EE0B67"/>
    <w:rsid w:val="00EE0C21"/>
    <w:rsid w:val="00EE2E3F"/>
    <w:rsid w:val="00EE4547"/>
    <w:rsid w:val="00EE6651"/>
    <w:rsid w:val="00EE6A84"/>
    <w:rsid w:val="00EE7076"/>
    <w:rsid w:val="00EF12C4"/>
    <w:rsid w:val="00EF176D"/>
    <w:rsid w:val="00EF2BF0"/>
    <w:rsid w:val="00EF3005"/>
    <w:rsid w:val="00EF3891"/>
    <w:rsid w:val="00EF4818"/>
    <w:rsid w:val="00EF5595"/>
    <w:rsid w:val="00F006BB"/>
    <w:rsid w:val="00F0109F"/>
    <w:rsid w:val="00F0377C"/>
    <w:rsid w:val="00F047E3"/>
    <w:rsid w:val="00F0495C"/>
    <w:rsid w:val="00F06455"/>
    <w:rsid w:val="00F06D69"/>
    <w:rsid w:val="00F07694"/>
    <w:rsid w:val="00F1173C"/>
    <w:rsid w:val="00F130D2"/>
    <w:rsid w:val="00F140AA"/>
    <w:rsid w:val="00F14400"/>
    <w:rsid w:val="00F1440B"/>
    <w:rsid w:val="00F145A6"/>
    <w:rsid w:val="00F148DC"/>
    <w:rsid w:val="00F14A7E"/>
    <w:rsid w:val="00F15745"/>
    <w:rsid w:val="00F161E5"/>
    <w:rsid w:val="00F2090D"/>
    <w:rsid w:val="00F22510"/>
    <w:rsid w:val="00F24EB6"/>
    <w:rsid w:val="00F2556C"/>
    <w:rsid w:val="00F25CA1"/>
    <w:rsid w:val="00F26F85"/>
    <w:rsid w:val="00F27320"/>
    <w:rsid w:val="00F313D1"/>
    <w:rsid w:val="00F332AE"/>
    <w:rsid w:val="00F35A80"/>
    <w:rsid w:val="00F363A6"/>
    <w:rsid w:val="00F366DF"/>
    <w:rsid w:val="00F372DE"/>
    <w:rsid w:val="00F4102A"/>
    <w:rsid w:val="00F41553"/>
    <w:rsid w:val="00F41961"/>
    <w:rsid w:val="00F42F83"/>
    <w:rsid w:val="00F43936"/>
    <w:rsid w:val="00F46808"/>
    <w:rsid w:val="00F50A67"/>
    <w:rsid w:val="00F528FA"/>
    <w:rsid w:val="00F55474"/>
    <w:rsid w:val="00F55674"/>
    <w:rsid w:val="00F56914"/>
    <w:rsid w:val="00F56D60"/>
    <w:rsid w:val="00F61FB2"/>
    <w:rsid w:val="00F621EC"/>
    <w:rsid w:val="00F62A04"/>
    <w:rsid w:val="00F62E06"/>
    <w:rsid w:val="00F6494C"/>
    <w:rsid w:val="00F654F7"/>
    <w:rsid w:val="00F66BF4"/>
    <w:rsid w:val="00F67CEB"/>
    <w:rsid w:val="00F71715"/>
    <w:rsid w:val="00F71E45"/>
    <w:rsid w:val="00F720CE"/>
    <w:rsid w:val="00F726A5"/>
    <w:rsid w:val="00F72AE9"/>
    <w:rsid w:val="00F73323"/>
    <w:rsid w:val="00F735F6"/>
    <w:rsid w:val="00F73DC2"/>
    <w:rsid w:val="00F7423D"/>
    <w:rsid w:val="00F74599"/>
    <w:rsid w:val="00F7593D"/>
    <w:rsid w:val="00F75B40"/>
    <w:rsid w:val="00F77BF5"/>
    <w:rsid w:val="00F80B55"/>
    <w:rsid w:val="00F84102"/>
    <w:rsid w:val="00F845AF"/>
    <w:rsid w:val="00F849CE"/>
    <w:rsid w:val="00F85094"/>
    <w:rsid w:val="00F8790E"/>
    <w:rsid w:val="00F87EFD"/>
    <w:rsid w:val="00F91398"/>
    <w:rsid w:val="00F91543"/>
    <w:rsid w:val="00F92590"/>
    <w:rsid w:val="00F94A3B"/>
    <w:rsid w:val="00F94C33"/>
    <w:rsid w:val="00F9507C"/>
    <w:rsid w:val="00F95CF0"/>
    <w:rsid w:val="00FA10E8"/>
    <w:rsid w:val="00FA1808"/>
    <w:rsid w:val="00FA1A65"/>
    <w:rsid w:val="00FA1CBD"/>
    <w:rsid w:val="00FA21DC"/>
    <w:rsid w:val="00FA444A"/>
    <w:rsid w:val="00FA5219"/>
    <w:rsid w:val="00FA582C"/>
    <w:rsid w:val="00FA635A"/>
    <w:rsid w:val="00FB2858"/>
    <w:rsid w:val="00FB29CD"/>
    <w:rsid w:val="00FB4697"/>
    <w:rsid w:val="00FB4F59"/>
    <w:rsid w:val="00FB5010"/>
    <w:rsid w:val="00FB584C"/>
    <w:rsid w:val="00FB6A12"/>
    <w:rsid w:val="00FC07BB"/>
    <w:rsid w:val="00FC1FC4"/>
    <w:rsid w:val="00FC23CE"/>
    <w:rsid w:val="00FC24D2"/>
    <w:rsid w:val="00FC2B85"/>
    <w:rsid w:val="00FC2C94"/>
    <w:rsid w:val="00FC5574"/>
    <w:rsid w:val="00FC6907"/>
    <w:rsid w:val="00FC69BA"/>
    <w:rsid w:val="00FC74F6"/>
    <w:rsid w:val="00FC7ED1"/>
    <w:rsid w:val="00FD11D1"/>
    <w:rsid w:val="00FD1856"/>
    <w:rsid w:val="00FD2156"/>
    <w:rsid w:val="00FD23DD"/>
    <w:rsid w:val="00FD2617"/>
    <w:rsid w:val="00FD3B2F"/>
    <w:rsid w:val="00FD3F38"/>
    <w:rsid w:val="00FD4610"/>
    <w:rsid w:val="00FD64A5"/>
    <w:rsid w:val="00FD6681"/>
    <w:rsid w:val="00FD72A2"/>
    <w:rsid w:val="00FD72A8"/>
    <w:rsid w:val="00FD72B8"/>
    <w:rsid w:val="00FD749C"/>
    <w:rsid w:val="00FE0C17"/>
    <w:rsid w:val="00FE0C35"/>
    <w:rsid w:val="00FE1650"/>
    <w:rsid w:val="00FE2621"/>
    <w:rsid w:val="00FE2F60"/>
    <w:rsid w:val="00FE3EE8"/>
    <w:rsid w:val="00FE4A4D"/>
    <w:rsid w:val="00FE5410"/>
    <w:rsid w:val="00FE5764"/>
    <w:rsid w:val="00FE5F24"/>
    <w:rsid w:val="00FE7D53"/>
    <w:rsid w:val="00FF2152"/>
    <w:rsid w:val="00FF3F75"/>
    <w:rsid w:val="00FF497C"/>
    <w:rsid w:val="00FF6857"/>
    <w:rsid w:val="00FF776A"/>
    <w:rsid w:val="00FF7BC8"/>
    <w:rsid w:val="00FF7BD1"/>
    <w:rsid w:val="00FF7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6787A"/>
  <w15:docId w15:val="{F2E8FAE1-82D1-477C-BB60-0DB695E8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43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3B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A1C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2A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B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3B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3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37D5"/>
    <w:pPr>
      <w:ind w:left="720"/>
      <w:contextualSpacing/>
    </w:pPr>
  </w:style>
  <w:style w:type="paragraph" w:styleId="a5">
    <w:name w:val="Balloon Text"/>
    <w:basedOn w:val="a"/>
    <w:link w:val="a6"/>
    <w:uiPriority w:val="99"/>
    <w:semiHidden/>
    <w:unhideWhenUsed/>
    <w:rsid w:val="001F57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7FB"/>
    <w:rPr>
      <w:rFonts w:ascii="Tahoma" w:hAnsi="Tahoma" w:cs="Tahoma"/>
      <w:sz w:val="16"/>
      <w:szCs w:val="16"/>
    </w:rPr>
  </w:style>
  <w:style w:type="paragraph" w:customStyle="1" w:styleId="041E0441043D043E0432043D043E0439">
    <w:name w:val="&lt;041E&gt;&lt;0441&gt;&lt;043D&gt;&lt;043E&gt;&lt;0432&gt;&lt;043D&gt;&lt;043E&gt;&lt;0439&gt;"/>
    <w:basedOn w:val="a"/>
    <w:rsid w:val="00315B78"/>
    <w:pPr>
      <w:suppressAutoHyphens/>
      <w:autoSpaceDE w:val="0"/>
      <w:autoSpaceDN w:val="0"/>
      <w:adjustRightInd w:val="0"/>
      <w:spacing w:after="0" w:line="288" w:lineRule="auto"/>
      <w:ind w:firstLine="624"/>
      <w:jc w:val="both"/>
      <w:textAlignment w:val="center"/>
    </w:pPr>
    <w:rPr>
      <w:rFonts w:ascii="Arial" w:eastAsia="Calibri" w:hAnsi="Arial" w:cs="Arial"/>
      <w:color w:val="000000"/>
      <w:sz w:val="24"/>
      <w:szCs w:val="24"/>
      <w:lang w:eastAsia="ru-RU"/>
    </w:rPr>
  </w:style>
  <w:style w:type="paragraph" w:customStyle="1" w:styleId="ConsPlusTitle">
    <w:name w:val="ConsPlusTitle"/>
    <w:rsid w:val="001D4C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BA474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7">
    <w:name w:val="header"/>
    <w:basedOn w:val="a"/>
    <w:link w:val="a8"/>
    <w:uiPriority w:val="99"/>
    <w:unhideWhenUsed/>
    <w:rsid w:val="008532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2E4"/>
  </w:style>
  <w:style w:type="paragraph" w:styleId="a9">
    <w:name w:val="footer"/>
    <w:basedOn w:val="a"/>
    <w:link w:val="aa"/>
    <w:uiPriority w:val="99"/>
    <w:unhideWhenUsed/>
    <w:rsid w:val="008532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32E4"/>
  </w:style>
  <w:style w:type="character" w:customStyle="1" w:styleId="30">
    <w:name w:val="Заголовок 3 Знак"/>
    <w:basedOn w:val="a0"/>
    <w:link w:val="3"/>
    <w:uiPriority w:val="9"/>
    <w:rsid w:val="00FA1CBD"/>
    <w:rPr>
      <w:rFonts w:asciiTheme="majorHAnsi" w:eastAsiaTheme="majorEastAsia" w:hAnsiTheme="majorHAnsi" w:cstheme="majorBidi"/>
      <w:b/>
      <w:bCs/>
      <w:color w:val="4F81BD" w:themeColor="accent1"/>
    </w:rPr>
  </w:style>
  <w:style w:type="paragraph" w:customStyle="1" w:styleId="ConsPlusNormal">
    <w:name w:val="ConsPlusNormal"/>
    <w:rsid w:val="00343B70"/>
    <w:pPr>
      <w:autoSpaceDE w:val="0"/>
      <w:autoSpaceDN w:val="0"/>
      <w:adjustRightInd w:val="0"/>
      <w:spacing w:after="0" w:line="240" w:lineRule="auto"/>
    </w:pPr>
    <w:rPr>
      <w:rFonts w:ascii="Arial" w:hAnsi="Arial" w:cs="Arial"/>
      <w:sz w:val="20"/>
      <w:szCs w:val="20"/>
    </w:rPr>
  </w:style>
  <w:style w:type="paragraph" w:styleId="ab">
    <w:name w:val="No Spacing"/>
    <w:uiPriority w:val="1"/>
    <w:qFormat/>
    <w:rsid w:val="0009309F"/>
    <w:pPr>
      <w:spacing w:after="0" w:line="240" w:lineRule="auto"/>
    </w:pPr>
  </w:style>
  <w:style w:type="paragraph" w:customStyle="1" w:styleId="11">
    <w:name w:val="1"/>
    <w:basedOn w:val="a"/>
    <w:rsid w:val="000E470E"/>
    <w:pPr>
      <w:spacing w:before="100" w:beforeAutospacing="1" w:after="100" w:afterAutospacing="1" w:line="240" w:lineRule="auto"/>
    </w:pPr>
    <w:rPr>
      <w:rFonts w:ascii="Tahoma" w:eastAsia="Times New Roman" w:hAnsi="Tahoma" w:cs="Times New Roman"/>
      <w:sz w:val="20"/>
      <w:szCs w:val="20"/>
      <w:lang w:val="en-US"/>
    </w:rPr>
  </w:style>
  <w:style w:type="character" w:styleId="ac">
    <w:name w:val="Hyperlink"/>
    <w:basedOn w:val="a0"/>
    <w:uiPriority w:val="99"/>
    <w:unhideWhenUsed/>
    <w:rsid w:val="000262B2"/>
    <w:rPr>
      <w:color w:val="0000FF"/>
      <w:u w:val="single"/>
    </w:rPr>
  </w:style>
  <w:style w:type="character" w:styleId="ad">
    <w:name w:val="Emphasis"/>
    <w:basedOn w:val="a0"/>
    <w:qFormat/>
    <w:rsid w:val="000262B2"/>
    <w:rPr>
      <w:i/>
      <w:iCs/>
    </w:rPr>
  </w:style>
  <w:style w:type="paragraph" w:customStyle="1" w:styleId="Default">
    <w:name w:val="Default"/>
    <w:rsid w:val="009455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0B0A4F"/>
  </w:style>
  <w:style w:type="character" w:customStyle="1" w:styleId="85pt0pt">
    <w:name w:val="Основной текст + 8;5 pt;Интервал 0 pt"/>
    <w:rsid w:val="00432F8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ConsPlusNonformat">
    <w:name w:val="ConsPlusNonformat"/>
    <w:rsid w:val="00A23D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Абзац списка2"/>
    <w:basedOn w:val="a"/>
    <w:rsid w:val="00A23D17"/>
    <w:pPr>
      <w:widowControl w:val="0"/>
      <w:suppressAutoHyphens/>
      <w:ind w:left="720"/>
    </w:pPr>
    <w:rPr>
      <w:rFonts w:ascii="Calibri" w:eastAsia="Calibri" w:hAnsi="Calibri" w:cs="Calibri"/>
      <w:lang w:eastAsia="hi-IN" w:bidi="hi-IN"/>
    </w:rPr>
  </w:style>
  <w:style w:type="character" w:customStyle="1" w:styleId="22">
    <w:name w:val="Основной текст (2)_"/>
    <w:basedOn w:val="a0"/>
    <w:link w:val="23"/>
    <w:rsid w:val="00924D80"/>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924D80"/>
    <w:rPr>
      <w:rFonts w:ascii="Times New Roman" w:eastAsia="Times New Roman" w:hAnsi="Times New Roman" w:cs="Times New Roman"/>
      <w:b/>
      <w:bCs/>
      <w:sz w:val="28"/>
      <w:szCs w:val="28"/>
      <w:shd w:val="clear" w:color="auto" w:fill="FFFFFF"/>
    </w:rPr>
  </w:style>
  <w:style w:type="paragraph" w:customStyle="1" w:styleId="23">
    <w:name w:val="Основной текст (2)"/>
    <w:basedOn w:val="a"/>
    <w:link w:val="22"/>
    <w:rsid w:val="00924D80"/>
    <w:pPr>
      <w:widowControl w:val="0"/>
      <w:shd w:val="clear" w:color="auto" w:fill="FFFFFF"/>
      <w:spacing w:before="320" w:after="0" w:line="322" w:lineRule="exact"/>
      <w:jc w:val="both"/>
    </w:pPr>
    <w:rPr>
      <w:rFonts w:ascii="Times New Roman" w:eastAsia="Times New Roman" w:hAnsi="Times New Roman" w:cs="Times New Roman"/>
      <w:sz w:val="28"/>
      <w:szCs w:val="28"/>
    </w:rPr>
  </w:style>
  <w:style w:type="paragraph" w:customStyle="1" w:styleId="13">
    <w:name w:val="Заголовок №1"/>
    <w:basedOn w:val="a"/>
    <w:link w:val="12"/>
    <w:rsid w:val="00924D80"/>
    <w:pPr>
      <w:widowControl w:val="0"/>
      <w:shd w:val="clear" w:color="auto" w:fill="FFFFFF"/>
      <w:spacing w:before="320" w:after="0" w:line="322" w:lineRule="exact"/>
      <w:jc w:val="center"/>
      <w:outlineLvl w:val="0"/>
    </w:pPr>
    <w:rPr>
      <w:rFonts w:ascii="Times New Roman" w:eastAsia="Times New Roman" w:hAnsi="Times New Roman" w:cs="Times New Roman"/>
      <w:b/>
      <w:bCs/>
      <w:sz w:val="28"/>
      <w:szCs w:val="28"/>
    </w:rPr>
  </w:style>
  <w:style w:type="paragraph" w:customStyle="1" w:styleId="ConsNormal">
    <w:name w:val="ConsNormal"/>
    <w:rsid w:val="00616A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0"/>
    <w:uiPriority w:val="99"/>
    <w:semiHidden/>
    <w:unhideWhenUsed/>
    <w:rsid w:val="00616AA5"/>
    <w:rPr>
      <w:sz w:val="16"/>
      <w:szCs w:val="16"/>
    </w:rPr>
  </w:style>
  <w:style w:type="paragraph" w:styleId="af">
    <w:name w:val="annotation text"/>
    <w:basedOn w:val="a"/>
    <w:link w:val="af0"/>
    <w:uiPriority w:val="99"/>
    <w:semiHidden/>
    <w:unhideWhenUsed/>
    <w:rsid w:val="00616AA5"/>
    <w:pPr>
      <w:spacing w:line="240" w:lineRule="auto"/>
    </w:pPr>
    <w:rPr>
      <w:sz w:val="20"/>
      <w:szCs w:val="20"/>
    </w:rPr>
  </w:style>
  <w:style w:type="character" w:customStyle="1" w:styleId="af0">
    <w:name w:val="Текст примечания Знак"/>
    <w:basedOn w:val="a0"/>
    <w:link w:val="af"/>
    <w:uiPriority w:val="99"/>
    <w:semiHidden/>
    <w:rsid w:val="00616AA5"/>
    <w:rPr>
      <w:sz w:val="20"/>
      <w:szCs w:val="20"/>
    </w:rPr>
  </w:style>
  <w:style w:type="paragraph" w:styleId="af1">
    <w:name w:val="annotation subject"/>
    <w:basedOn w:val="af"/>
    <w:next w:val="af"/>
    <w:link w:val="af2"/>
    <w:uiPriority w:val="99"/>
    <w:semiHidden/>
    <w:unhideWhenUsed/>
    <w:rsid w:val="00616AA5"/>
    <w:rPr>
      <w:b/>
      <w:bCs/>
    </w:rPr>
  </w:style>
  <w:style w:type="character" w:customStyle="1" w:styleId="af2">
    <w:name w:val="Тема примечания Знак"/>
    <w:basedOn w:val="af0"/>
    <w:link w:val="af1"/>
    <w:uiPriority w:val="99"/>
    <w:semiHidden/>
    <w:rsid w:val="00616AA5"/>
    <w:rPr>
      <w:b/>
      <w:bCs/>
      <w:sz w:val="20"/>
      <w:szCs w:val="20"/>
    </w:rPr>
  </w:style>
  <w:style w:type="character" w:customStyle="1" w:styleId="40">
    <w:name w:val="Заголовок 4 Знак"/>
    <w:basedOn w:val="a0"/>
    <w:link w:val="4"/>
    <w:uiPriority w:val="9"/>
    <w:semiHidden/>
    <w:rsid w:val="00A32AD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468">
      <w:bodyDiv w:val="1"/>
      <w:marLeft w:val="0"/>
      <w:marRight w:val="0"/>
      <w:marTop w:val="0"/>
      <w:marBottom w:val="0"/>
      <w:divBdr>
        <w:top w:val="none" w:sz="0" w:space="0" w:color="auto"/>
        <w:left w:val="none" w:sz="0" w:space="0" w:color="auto"/>
        <w:bottom w:val="none" w:sz="0" w:space="0" w:color="auto"/>
        <w:right w:val="none" w:sz="0" w:space="0" w:color="auto"/>
      </w:divBdr>
    </w:div>
    <w:div w:id="515920474">
      <w:bodyDiv w:val="1"/>
      <w:marLeft w:val="0"/>
      <w:marRight w:val="0"/>
      <w:marTop w:val="0"/>
      <w:marBottom w:val="0"/>
      <w:divBdr>
        <w:top w:val="none" w:sz="0" w:space="0" w:color="auto"/>
        <w:left w:val="none" w:sz="0" w:space="0" w:color="auto"/>
        <w:bottom w:val="none" w:sz="0" w:space="0" w:color="auto"/>
        <w:right w:val="none" w:sz="0" w:space="0" w:color="auto"/>
      </w:divBdr>
      <w:divsChild>
        <w:div w:id="1400057716">
          <w:marLeft w:val="0"/>
          <w:marRight w:val="0"/>
          <w:marTop w:val="0"/>
          <w:marBottom w:val="0"/>
          <w:divBdr>
            <w:top w:val="none" w:sz="0" w:space="0" w:color="auto"/>
            <w:left w:val="none" w:sz="0" w:space="0" w:color="auto"/>
            <w:bottom w:val="none" w:sz="0" w:space="0" w:color="auto"/>
            <w:right w:val="none" w:sz="0" w:space="0" w:color="auto"/>
          </w:divBdr>
        </w:div>
        <w:div w:id="410781584">
          <w:marLeft w:val="0"/>
          <w:marRight w:val="0"/>
          <w:marTop w:val="0"/>
          <w:marBottom w:val="0"/>
          <w:divBdr>
            <w:top w:val="none" w:sz="0" w:space="0" w:color="auto"/>
            <w:left w:val="none" w:sz="0" w:space="0" w:color="auto"/>
            <w:bottom w:val="none" w:sz="0" w:space="0" w:color="auto"/>
            <w:right w:val="none" w:sz="0" w:space="0" w:color="auto"/>
          </w:divBdr>
        </w:div>
        <w:div w:id="759833898">
          <w:marLeft w:val="0"/>
          <w:marRight w:val="0"/>
          <w:marTop w:val="0"/>
          <w:marBottom w:val="0"/>
          <w:divBdr>
            <w:top w:val="none" w:sz="0" w:space="0" w:color="auto"/>
            <w:left w:val="none" w:sz="0" w:space="0" w:color="auto"/>
            <w:bottom w:val="none" w:sz="0" w:space="0" w:color="auto"/>
            <w:right w:val="none" w:sz="0" w:space="0" w:color="auto"/>
          </w:divBdr>
        </w:div>
        <w:div w:id="1361200414">
          <w:marLeft w:val="0"/>
          <w:marRight w:val="0"/>
          <w:marTop w:val="0"/>
          <w:marBottom w:val="0"/>
          <w:divBdr>
            <w:top w:val="none" w:sz="0" w:space="0" w:color="auto"/>
            <w:left w:val="none" w:sz="0" w:space="0" w:color="auto"/>
            <w:bottom w:val="none" w:sz="0" w:space="0" w:color="auto"/>
            <w:right w:val="none" w:sz="0" w:space="0" w:color="auto"/>
          </w:divBdr>
        </w:div>
        <w:div w:id="726760895">
          <w:marLeft w:val="0"/>
          <w:marRight w:val="0"/>
          <w:marTop w:val="0"/>
          <w:marBottom w:val="0"/>
          <w:divBdr>
            <w:top w:val="none" w:sz="0" w:space="0" w:color="auto"/>
            <w:left w:val="none" w:sz="0" w:space="0" w:color="auto"/>
            <w:bottom w:val="none" w:sz="0" w:space="0" w:color="auto"/>
            <w:right w:val="none" w:sz="0" w:space="0" w:color="auto"/>
          </w:divBdr>
        </w:div>
        <w:div w:id="1184903550">
          <w:marLeft w:val="0"/>
          <w:marRight w:val="0"/>
          <w:marTop w:val="0"/>
          <w:marBottom w:val="0"/>
          <w:divBdr>
            <w:top w:val="none" w:sz="0" w:space="0" w:color="auto"/>
            <w:left w:val="none" w:sz="0" w:space="0" w:color="auto"/>
            <w:bottom w:val="none" w:sz="0" w:space="0" w:color="auto"/>
            <w:right w:val="none" w:sz="0" w:space="0" w:color="auto"/>
          </w:divBdr>
        </w:div>
        <w:div w:id="925529958">
          <w:marLeft w:val="0"/>
          <w:marRight w:val="0"/>
          <w:marTop w:val="0"/>
          <w:marBottom w:val="0"/>
          <w:divBdr>
            <w:top w:val="none" w:sz="0" w:space="0" w:color="auto"/>
            <w:left w:val="none" w:sz="0" w:space="0" w:color="auto"/>
            <w:bottom w:val="none" w:sz="0" w:space="0" w:color="auto"/>
            <w:right w:val="none" w:sz="0" w:space="0" w:color="auto"/>
          </w:divBdr>
        </w:div>
        <w:div w:id="890966734">
          <w:marLeft w:val="0"/>
          <w:marRight w:val="0"/>
          <w:marTop w:val="0"/>
          <w:marBottom w:val="0"/>
          <w:divBdr>
            <w:top w:val="none" w:sz="0" w:space="0" w:color="auto"/>
            <w:left w:val="none" w:sz="0" w:space="0" w:color="auto"/>
            <w:bottom w:val="none" w:sz="0" w:space="0" w:color="auto"/>
            <w:right w:val="none" w:sz="0" w:space="0" w:color="auto"/>
          </w:divBdr>
        </w:div>
        <w:div w:id="1891304961">
          <w:marLeft w:val="0"/>
          <w:marRight w:val="0"/>
          <w:marTop w:val="0"/>
          <w:marBottom w:val="0"/>
          <w:divBdr>
            <w:top w:val="none" w:sz="0" w:space="0" w:color="auto"/>
            <w:left w:val="none" w:sz="0" w:space="0" w:color="auto"/>
            <w:bottom w:val="none" w:sz="0" w:space="0" w:color="auto"/>
            <w:right w:val="none" w:sz="0" w:space="0" w:color="auto"/>
          </w:divBdr>
        </w:div>
        <w:div w:id="1633292452">
          <w:marLeft w:val="0"/>
          <w:marRight w:val="0"/>
          <w:marTop w:val="0"/>
          <w:marBottom w:val="0"/>
          <w:divBdr>
            <w:top w:val="none" w:sz="0" w:space="0" w:color="auto"/>
            <w:left w:val="none" w:sz="0" w:space="0" w:color="auto"/>
            <w:bottom w:val="none" w:sz="0" w:space="0" w:color="auto"/>
            <w:right w:val="none" w:sz="0" w:space="0" w:color="auto"/>
          </w:divBdr>
        </w:div>
        <w:div w:id="1642617208">
          <w:marLeft w:val="0"/>
          <w:marRight w:val="0"/>
          <w:marTop w:val="0"/>
          <w:marBottom w:val="0"/>
          <w:divBdr>
            <w:top w:val="none" w:sz="0" w:space="0" w:color="auto"/>
            <w:left w:val="none" w:sz="0" w:space="0" w:color="auto"/>
            <w:bottom w:val="none" w:sz="0" w:space="0" w:color="auto"/>
            <w:right w:val="none" w:sz="0" w:space="0" w:color="auto"/>
          </w:divBdr>
        </w:div>
        <w:div w:id="48380035">
          <w:marLeft w:val="0"/>
          <w:marRight w:val="0"/>
          <w:marTop w:val="0"/>
          <w:marBottom w:val="0"/>
          <w:divBdr>
            <w:top w:val="none" w:sz="0" w:space="0" w:color="auto"/>
            <w:left w:val="none" w:sz="0" w:space="0" w:color="auto"/>
            <w:bottom w:val="none" w:sz="0" w:space="0" w:color="auto"/>
            <w:right w:val="none" w:sz="0" w:space="0" w:color="auto"/>
          </w:divBdr>
        </w:div>
        <w:div w:id="137504484">
          <w:marLeft w:val="0"/>
          <w:marRight w:val="0"/>
          <w:marTop w:val="0"/>
          <w:marBottom w:val="0"/>
          <w:divBdr>
            <w:top w:val="none" w:sz="0" w:space="0" w:color="auto"/>
            <w:left w:val="none" w:sz="0" w:space="0" w:color="auto"/>
            <w:bottom w:val="none" w:sz="0" w:space="0" w:color="auto"/>
            <w:right w:val="none" w:sz="0" w:space="0" w:color="auto"/>
          </w:divBdr>
        </w:div>
        <w:div w:id="351998671">
          <w:marLeft w:val="0"/>
          <w:marRight w:val="0"/>
          <w:marTop w:val="0"/>
          <w:marBottom w:val="0"/>
          <w:divBdr>
            <w:top w:val="none" w:sz="0" w:space="0" w:color="auto"/>
            <w:left w:val="none" w:sz="0" w:space="0" w:color="auto"/>
            <w:bottom w:val="none" w:sz="0" w:space="0" w:color="auto"/>
            <w:right w:val="none" w:sz="0" w:space="0" w:color="auto"/>
          </w:divBdr>
        </w:div>
        <w:div w:id="542519987">
          <w:marLeft w:val="0"/>
          <w:marRight w:val="0"/>
          <w:marTop w:val="0"/>
          <w:marBottom w:val="0"/>
          <w:divBdr>
            <w:top w:val="none" w:sz="0" w:space="0" w:color="auto"/>
            <w:left w:val="none" w:sz="0" w:space="0" w:color="auto"/>
            <w:bottom w:val="none" w:sz="0" w:space="0" w:color="auto"/>
            <w:right w:val="none" w:sz="0" w:space="0" w:color="auto"/>
          </w:divBdr>
        </w:div>
        <w:div w:id="336931035">
          <w:marLeft w:val="0"/>
          <w:marRight w:val="0"/>
          <w:marTop w:val="0"/>
          <w:marBottom w:val="0"/>
          <w:divBdr>
            <w:top w:val="none" w:sz="0" w:space="0" w:color="auto"/>
            <w:left w:val="none" w:sz="0" w:space="0" w:color="auto"/>
            <w:bottom w:val="none" w:sz="0" w:space="0" w:color="auto"/>
            <w:right w:val="none" w:sz="0" w:space="0" w:color="auto"/>
          </w:divBdr>
        </w:div>
        <w:div w:id="1990746781">
          <w:marLeft w:val="0"/>
          <w:marRight w:val="0"/>
          <w:marTop w:val="0"/>
          <w:marBottom w:val="0"/>
          <w:divBdr>
            <w:top w:val="none" w:sz="0" w:space="0" w:color="auto"/>
            <w:left w:val="none" w:sz="0" w:space="0" w:color="auto"/>
            <w:bottom w:val="none" w:sz="0" w:space="0" w:color="auto"/>
            <w:right w:val="none" w:sz="0" w:space="0" w:color="auto"/>
          </w:divBdr>
        </w:div>
        <w:div w:id="1389644131">
          <w:marLeft w:val="0"/>
          <w:marRight w:val="0"/>
          <w:marTop w:val="0"/>
          <w:marBottom w:val="0"/>
          <w:divBdr>
            <w:top w:val="none" w:sz="0" w:space="0" w:color="auto"/>
            <w:left w:val="none" w:sz="0" w:space="0" w:color="auto"/>
            <w:bottom w:val="none" w:sz="0" w:space="0" w:color="auto"/>
            <w:right w:val="none" w:sz="0" w:space="0" w:color="auto"/>
          </w:divBdr>
        </w:div>
        <w:div w:id="2114398938">
          <w:marLeft w:val="0"/>
          <w:marRight w:val="0"/>
          <w:marTop w:val="0"/>
          <w:marBottom w:val="0"/>
          <w:divBdr>
            <w:top w:val="none" w:sz="0" w:space="0" w:color="auto"/>
            <w:left w:val="none" w:sz="0" w:space="0" w:color="auto"/>
            <w:bottom w:val="none" w:sz="0" w:space="0" w:color="auto"/>
            <w:right w:val="none" w:sz="0" w:space="0" w:color="auto"/>
          </w:divBdr>
        </w:div>
        <w:div w:id="1861317721">
          <w:marLeft w:val="0"/>
          <w:marRight w:val="0"/>
          <w:marTop w:val="0"/>
          <w:marBottom w:val="0"/>
          <w:divBdr>
            <w:top w:val="none" w:sz="0" w:space="0" w:color="auto"/>
            <w:left w:val="none" w:sz="0" w:space="0" w:color="auto"/>
            <w:bottom w:val="none" w:sz="0" w:space="0" w:color="auto"/>
            <w:right w:val="none" w:sz="0" w:space="0" w:color="auto"/>
          </w:divBdr>
        </w:div>
        <w:div w:id="662855441">
          <w:marLeft w:val="0"/>
          <w:marRight w:val="0"/>
          <w:marTop w:val="0"/>
          <w:marBottom w:val="0"/>
          <w:divBdr>
            <w:top w:val="none" w:sz="0" w:space="0" w:color="auto"/>
            <w:left w:val="none" w:sz="0" w:space="0" w:color="auto"/>
            <w:bottom w:val="none" w:sz="0" w:space="0" w:color="auto"/>
            <w:right w:val="none" w:sz="0" w:space="0" w:color="auto"/>
          </w:divBdr>
        </w:div>
        <w:div w:id="807939156">
          <w:marLeft w:val="0"/>
          <w:marRight w:val="0"/>
          <w:marTop w:val="0"/>
          <w:marBottom w:val="0"/>
          <w:divBdr>
            <w:top w:val="none" w:sz="0" w:space="0" w:color="auto"/>
            <w:left w:val="none" w:sz="0" w:space="0" w:color="auto"/>
            <w:bottom w:val="none" w:sz="0" w:space="0" w:color="auto"/>
            <w:right w:val="none" w:sz="0" w:space="0" w:color="auto"/>
          </w:divBdr>
        </w:div>
      </w:divsChild>
    </w:div>
    <w:div w:id="642586488">
      <w:bodyDiv w:val="1"/>
      <w:marLeft w:val="0"/>
      <w:marRight w:val="0"/>
      <w:marTop w:val="0"/>
      <w:marBottom w:val="0"/>
      <w:divBdr>
        <w:top w:val="none" w:sz="0" w:space="0" w:color="auto"/>
        <w:left w:val="none" w:sz="0" w:space="0" w:color="auto"/>
        <w:bottom w:val="none" w:sz="0" w:space="0" w:color="auto"/>
        <w:right w:val="none" w:sz="0" w:space="0" w:color="auto"/>
      </w:divBdr>
    </w:div>
    <w:div w:id="760446001">
      <w:bodyDiv w:val="1"/>
      <w:marLeft w:val="0"/>
      <w:marRight w:val="0"/>
      <w:marTop w:val="0"/>
      <w:marBottom w:val="0"/>
      <w:divBdr>
        <w:top w:val="none" w:sz="0" w:space="0" w:color="auto"/>
        <w:left w:val="none" w:sz="0" w:space="0" w:color="auto"/>
        <w:bottom w:val="none" w:sz="0" w:space="0" w:color="auto"/>
        <w:right w:val="none" w:sz="0" w:space="0" w:color="auto"/>
      </w:divBdr>
    </w:div>
    <w:div w:id="1007099567">
      <w:bodyDiv w:val="1"/>
      <w:marLeft w:val="0"/>
      <w:marRight w:val="0"/>
      <w:marTop w:val="0"/>
      <w:marBottom w:val="0"/>
      <w:divBdr>
        <w:top w:val="none" w:sz="0" w:space="0" w:color="auto"/>
        <w:left w:val="none" w:sz="0" w:space="0" w:color="auto"/>
        <w:bottom w:val="none" w:sz="0" w:space="0" w:color="auto"/>
        <w:right w:val="none" w:sz="0" w:space="0" w:color="auto"/>
      </w:divBdr>
    </w:div>
    <w:div w:id="1081412170">
      <w:bodyDiv w:val="1"/>
      <w:marLeft w:val="0"/>
      <w:marRight w:val="0"/>
      <w:marTop w:val="0"/>
      <w:marBottom w:val="0"/>
      <w:divBdr>
        <w:top w:val="none" w:sz="0" w:space="0" w:color="auto"/>
        <w:left w:val="none" w:sz="0" w:space="0" w:color="auto"/>
        <w:bottom w:val="none" w:sz="0" w:space="0" w:color="auto"/>
        <w:right w:val="none" w:sz="0" w:space="0" w:color="auto"/>
      </w:divBdr>
    </w:div>
    <w:div w:id="1335958348">
      <w:bodyDiv w:val="1"/>
      <w:marLeft w:val="0"/>
      <w:marRight w:val="0"/>
      <w:marTop w:val="0"/>
      <w:marBottom w:val="0"/>
      <w:divBdr>
        <w:top w:val="none" w:sz="0" w:space="0" w:color="auto"/>
        <w:left w:val="none" w:sz="0" w:space="0" w:color="auto"/>
        <w:bottom w:val="none" w:sz="0" w:space="0" w:color="auto"/>
        <w:right w:val="none" w:sz="0" w:space="0" w:color="auto"/>
      </w:divBdr>
    </w:div>
    <w:div w:id="1341158593">
      <w:bodyDiv w:val="1"/>
      <w:marLeft w:val="0"/>
      <w:marRight w:val="0"/>
      <w:marTop w:val="0"/>
      <w:marBottom w:val="0"/>
      <w:divBdr>
        <w:top w:val="none" w:sz="0" w:space="0" w:color="auto"/>
        <w:left w:val="none" w:sz="0" w:space="0" w:color="auto"/>
        <w:bottom w:val="none" w:sz="0" w:space="0" w:color="auto"/>
        <w:right w:val="none" w:sz="0" w:space="0" w:color="auto"/>
      </w:divBdr>
    </w:div>
    <w:div w:id="1493642369">
      <w:bodyDiv w:val="1"/>
      <w:marLeft w:val="0"/>
      <w:marRight w:val="0"/>
      <w:marTop w:val="0"/>
      <w:marBottom w:val="0"/>
      <w:divBdr>
        <w:top w:val="none" w:sz="0" w:space="0" w:color="auto"/>
        <w:left w:val="none" w:sz="0" w:space="0" w:color="auto"/>
        <w:bottom w:val="none" w:sz="0" w:space="0" w:color="auto"/>
        <w:right w:val="none" w:sz="0" w:space="0" w:color="auto"/>
      </w:divBdr>
    </w:div>
    <w:div w:id="1551306033">
      <w:bodyDiv w:val="1"/>
      <w:marLeft w:val="0"/>
      <w:marRight w:val="0"/>
      <w:marTop w:val="0"/>
      <w:marBottom w:val="0"/>
      <w:divBdr>
        <w:top w:val="none" w:sz="0" w:space="0" w:color="auto"/>
        <w:left w:val="none" w:sz="0" w:space="0" w:color="auto"/>
        <w:bottom w:val="none" w:sz="0" w:space="0" w:color="auto"/>
        <w:right w:val="none" w:sz="0" w:space="0" w:color="auto"/>
      </w:divBdr>
      <w:divsChild>
        <w:div w:id="56125396">
          <w:marLeft w:val="0"/>
          <w:marRight w:val="0"/>
          <w:marTop w:val="120"/>
          <w:marBottom w:val="0"/>
          <w:divBdr>
            <w:top w:val="none" w:sz="0" w:space="0" w:color="auto"/>
            <w:left w:val="none" w:sz="0" w:space="0" w:color="auto"/>
            <w:bottom w:val="none" w:sz="0" w:space="0" w:color="auto"/>
            <w:right w:val="none" w:sz="0" w:space="0" w:color="auto"/>
          </w:divBdr>
        </w:div>
      </w:divsChild>
    </w:div>
    <w:div w:id="1674718701">
      <w:bodyDiv w:val="1"/>
      <w:marLeft w:val="0"/>
      <w:marRight w:val="0"/>
      <w:marTop w:val="0"/>
      <w:marBottom w:val="0"/>
      <w:divBdr>
        <w:top w:val="none" w:sz="0" w:space="0" w:color="auto"/>
        <w:left w:val="none" w:sz="0" w:space="0" w:color="auto"/>
        <w:bottom w:val="none" w:sz="0" w:space="0" w:color="auto"/>
        <w:right w:val="none" w:sz="0" w:space="0" w:color="auto"/>
      </w:divBdr>
    </w:div>
    <w:div w:id="1794862897">
      <w:bodyDiv w:val="1"/>
      <w:marLeft w:val="0"/>
      <w:marRight w:val="0"/>
      <w:marTop w:val="0"/>
      <w:marBottom w:val="0"/>
      <w:divBdr>
        <w:top w:val="none" w:sz="0" w:space="0" w:color="auto"/>
        <w:left w:val="none" w:sz="0" w:space="0" w:color="auto"/>
        <w:bottom w:val="none" w:sz="0" w:space="0" w:color="auto"/>
        <w:right w:val="none" w:sz="0" w:space="0" w:color="auto"/>
      </w:divBdr>
    </w:div>
    <w:div w:id="2110468643">
      <w:bodyDiv w:val="1"/>
      <w:marLeft w:val="0"/>
      <w:marRight w:val="0"/>
      <w:marTop w:val="0"/>
      <w:marBottom w:val="0"/>
      <w:divBdr>
        <w:top w:val="none" w:sz="0" w:space="0" w:color="auto"/>
        <w:left w:val="none" w:sz="0" w:space="0" w:color="auto"/>
        <w:bottom w:val="none" w:sz="0" w:space="0" w:color="auto"/>
        <w:right w:val="none" w:sz="0" w:space="0" w:color="auto"/>
      </w:divBdr>
    </w:div>
    <w:div w:id="21458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 контрольных</a:t>
            </a:r>
            <a:r>
              <a:rPr lang="ru-RU" baseline="0"/>
              <a:t> и экспертно-аналитических мероприятий</a:t>
            </a:r>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Лист1!$A$2:$A$6</c:f>
              <c:strCache>
                <c:ptCount val="5"/>
                <c:pt idx="0">
                  <c:v>контрольные мероприятия</c:v>
                </c:pt>
                <c:pt idx="1">
                  <c:v>внешняя проверка годовых отчетов</c:v>
                </c:pt>
                <c:pt idx="2">
                  <c:v>внешняя проверка проектов бюджетов</c:v>
                </c:pt>
                <c:pt idx="3">
                  <c:v>внешняя проверка проектов на внесение измененений в бюджеты</c:v>
                </c:pt>
                <c:pt idx="4">
                  <c:v>проверки по соблюдению 44-ФЗ</c:v>
                </c:pt>
              </c:strCache>
            </c:strRef>
          </c:cat>
          <c:val>
            <c:numRef>
              <c:f>Лист1!$B$2:$B$6</c:f>
              <c:numCache>
                <c:formatCode>General</c:formatCode>
                <c:ptCount val="5"/>
                <c:pt idx="0">
                  <c:v>8</c:v>
                </c:pt>
                <c:pt idx="1">
                  <c:v>10</c:v>
                </c:pt>
                <c:pt idx="2">
                  <c:v>10</c:v>
                </c:pt>
                <c:pt idx="3">
                  <c:v>23</c:v>
                </c:pt>
                <c:pt idx="4">
                  <c:v>3</c:v>
                </c:pt>
              </c:numCache>
            </c:numRef>
          </c:val>
          <c:extLst>
            <c:ext xmlns:c16="http://schemas.microsoft.com/office/drawing/2014/chart" uri="{C3380CC4-5D6E-409C-BE32-E72D297353CC}">
              <c16:uniqueId val="{00000000-AD08-42AA-9422-52BBD6E04139}"/>
            </c:ext>
          </c:extLst>
        </c:ser>
        <c:ser>
          <c:idx val="1"/>
          <c:order val="1"/>
          <c:tx>
            <c:strRef>
              <c:f>Лист1!$C$1</c:f>
              <c:strCache>
                <c:ptCount val="1"/>
                <c:pt idx="0">
                  <c:v>2020</c:v>
                </c:pt>
              </c:strCache>
            </c:strRef>
          </c:tx>
          <c:spPr>
            <a:solidFill>
              <a:schemeClr val="accent2"/>
            </a:solidFill>
            <a:ln>
              <a:noFill/>
            </a:ln>
            <a:effectLst/>
          </c:spPr>
          <c:invertIfNegative val="0"/>
          <c:cat>
            <c:strRef>
              <c:f>Лист1!$A$2:$A$6</c:f>
              <c:strCache>
                <c:ptCount val="5"/>
                <c:pt idx="0">
                  <c:v>контрольные мероприятия</c:v>
                </c:pt>
                <c:pt idx="1">
                  <c:v>внешняя проверка годовых отчетов</c:v>
                </c:pt>
                <c:pt idx="2">
                  <c:v>внешняя проверка проектов бюджетов</c:v>
                </c:pt>
                <c:pt idx="3">
                  <c:v>внешняя проверка проектов на внесение измененений в бюджеты</c:v>
                </c:pt>
                <c:pt idx="4">
                  <c:v>проверки по соблюдению 44-ФЗ</c:v>
                </c:pt>
              </c:strCache>
            </c:strRef>
          </c:cat>
          <c:val>
            <c:numRef>
              <c:f>Лист1!$C$2:$C$6</c:f>
              <c:numCache>
                <c:formatCode>General</c:formatCode>
                <c:ptCount val="5"/>
                <c:pt idx="0">
                  <c:v>12</c:v>
                </c:pt>
                <c:pt idx="1">
                  <c:v>10</c:v>
                </c:pt>
                <c:pt idx="2">
                  <c:v>10</c:v>
                </c:pt>
                <c:pt idx="3">
                  <c:v>26</c:v>
                </c:pt>
                <c:pt idx="4">
                  <c:v>2</c:v>
                </c:pt>
              </c:numCache>
            </c:numRef>
          </c:val>
          <c:extLst>
            <c:ext xmlns:c16="http://schemas.microsoft.com/office/drawing/2014/chart" uri="{C3380CC4-5D6E-409C-BE32-E72D297353CC}">
              <c16:uniqueId val="{00000001-AD08-42AA-9422-52BBD6E04139}"/>
            </c:ext>
          </c:extLst>
        </c:ser>
        <c:ser>
          <c:idx val="2"/>
          <c:order val="2"/>
          <c:tx>
            <c:strRef>
              <c:f>Лист1!$D$1</c:f>
              <c:strCache>
                <c:ptCount val="1"/>
                <c:pt idx="0">
                  <c:v>2021</c:v>
                </c:pt>
              </c:strCache>
            </c:strRef>
          </c:tx>
          <c:spPr>
            <a:solidFill>
              <a:schemeClr val="accent3"/>
            </a:solidFill>
            <a:ln>
              <a:noFill/>
            </a:ln>
            <a:effectLst/>
          </c:spPr>
          <c:invertIfNegative val="0"/>
          <c:cat>
            <c:strRef>
              <c:f>Лист1!$A$2:$A$6</c:f>
              <c:strCache>
                <c:ptCount val="5"/>
                <c:pt idx="0">
                  <c:v>контрольные мероприятия</c:v>
                </c:pt>
                <c:pt idx="1">
                  <c:v>внешняя проверка годовых отчетов</c:v>
                </c:pt>
                <c:pt idx="2">
                  <c:v>внешняя проверка проектов бюджетов</c:v>
                </c:pt>
                <c:pt idx="3">
                  <c:v>внешняя проверка проектов на внесение измененений в бюджеты</c:v>
                </c:pt>
                <c:pt idx="4">
                  <c:v>проверки по соблюдению 44-ФЗ</c:v>
                </c:pt>
              </c:strCache>
            </c:strRef>
          </c:cat>
          <c:val>
            <c:numRef>
              <c:f>Лист1!$D$2:$D$6</c:f>
              <c:numCache>
                <c:formatCode>General</c:formatCode>
                <c:ptCount val="5"/>
                <c:pt idx="0">
                  <c:v>9</c:v>
                </c:pt>
                <c:pt idx="1">
                  <c:v>10</c:v>
                </c:pt>
                <c:pt idx="2">
                  <c:v>10</c:v>
                </c:pt>
                <c:pt idx="3">
                  <c:v>25</c:v>
                </c:pt>
                <c:pt idx="4">
                  <c:v>1</c:v>
                </c:pt>
              </c:numCache>
            </c:numRef>
          </c:val>
          <c:extLst>
            <c:ext xmlns:c16="http://schemas.microsoft.com/office/drawing/2014/chart" uri="{C3380CC4-5D6E-409C-BE32-E72D297353CC}">
              <c16:uniqueId val="{00000002-AD08-42AA-9422-52BBD6E04139}"/>
            </c:ext>
          </c:extLst>
        </c:ser>
        <c:dLbls>
          <c:showLegendKey val="0"/>
          <c:showVal val="0"/>
          <c:showCatName val="0"/>
          <c:showSerName val="0"/>
          <c:showPercent val="0"/>
          <c:showBubbleSize val="0"/>
        </c:dLbls>
        <c:gapWidth val="219"/>
        <c:overlap val="-27"/>
        <c:axId val="617837960"/>
        <c:axId val="617839928"/>
      </c:barChart>
      <c:catAx>
        <c:axId val="61783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7839928"/>
        <c:crosses val="autoZero"/>
        <c:auto val="1"/>
        <c:lblAlgn val="ctr"/>
        <c:lblOffset val="100"/>
        <c:noMultiLvlLbl val="0"/>
      </c:catAx>
      <c:valAx>
        <c:axId val="617839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783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1EA9-9208-4C11-BF38-67222A2B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24</Pages>
  <Words>5738</Words>
  <Characters>32711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201201091224</dc:creator>
  <cp:lastModifiedBy>Пользователь</cp:lastModifiedBy>
  <cp:revision>40</cp:revision>
  <cp:lastPrinted>2022-04-14T02:06:00Z</cp:lastPrinted>
  <dcterms:created xsi:type="dcterms:W3CDTF">2018-04-04T04:53:00Z</dcterms:created>
  <dcterms:modified xsi:type="dcterms:W3CDTF">2022-04-14T04:46:00Z</dcterms:modified>
</cp:coreProperties>
</file>